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bookmarkStart w:id="0" w:name="_top" w:displacedByCustomXml="next"/>
    <w:bookmarkEnd w:id="0" w:displacedByCustomXml="next"/>
    <w:sdt>
      <w:sdtPr>
        <w:rPr>
          <w:rFonts w:ascii="Calibri" w:eastAsiaTheme="majorEastAsia" w:hAnsi="Calibri" w:cstheme="majorBidi"/>
          <w:caps/>
          <w:kern w:val="1"/>
          <w:sz w:val="24"/>
          <w:szCs w:val="23"/>
          <w:lang w:eastAsia="ar-SA"/>
        </w:rPr>
        <w:id w:val="1857770897"/>
        <w:docPartObj>
          <w:docPartGallery w:val="Cover Pages"/>
          <w:docPartUnique/>
        </w:docPartObj>
      </w:sdtPr>
      <w:sdtEndPr>
        <w:rPr>
          <w:rFonts w:eastAsia="SimSun" w:cs="font202"/>
          <w:caps w:val="0"/>
          <w:szCs w:val="22"/>
        </w:rPr>
      </w:sdtEndPr>
      <w:sdtContent>
        <w:tbl>
          <w:tblPr>
            <w:tblW w:w="9286" w:type="dxa"/>
            <w:jc w:val="center"/>
            <w:tblLayout w:type="fixed"/>
            <w:tblLook w:val="04A0" w:firstRow="1" w:lastRow="0" w:firstColumn="1" w:lastColumn="0" w:noHBand="0" w:noVBand="1"/>
          </w:tblPr>
          <w:tblGrid>
            <w:gridCol w:w="9286"/>
          </w:tblGrid>
          <w:tr w:rsidR="008B12C0" w:rsidRPr="00843DED" w14:paraId="68FFDCA7" w14:textId="77777777" w:rsidTr="00AC5499">
            <w:trPr>
              <w:trHeight w:val="2880"/>
              <w:jc w:val="center"/>
            </w:trPr>
            <w:tc>
              <w:tcPr>
                <w:tcW w:w="9286" w:type="dxa"/>
              </w:tcPr>
              <w:p w14:paraId="598BF341" w14:textId="490D3C89" w:rsidR="008B12C0" w:rsidRPr="00843DED" w:rsidRDefault="00CB5BDB" w:rsidP="00DF30CC">
                <w:pPr>
                  <w:pStyle w:val="Bezodstpw"/>
                  <w:jc w:val="center"/>
                  <w:rPr>
                    <w:rFonts w:eastAsiaTheme="majorEastAsia" w:cstheme="majorBidi"/>
                    <w:caps/>
                    <w:sz w:val="24"/>
                    <w:szCs w:val="23"/>
                  </w:rPr>
                </w:pPr>
                <w:r w:rsidRPr="00843DED">
                  <w:rPr>
                    <w:rFonts w:eastAsiaTheme="majorEastAsia" w:cstheme="majorBidi"/>
                    <w:caps/>
                    <w:kern w:val="1"/>
                    <w:sz w:val="24"/>
                    <w:szCs w:val="23"/>
                    <w:lang w:eastAsia="ar-SA"/>
                  </w:rPr>
                  <w:t>Ministerstwo sprawiedliwości</w:t>
                </w:r>
                <w:r w:rsidR="00363E4C">
                  <w:rPr>
                    <w:rFonts w:eastAsiaTheme="majorEastAsia" w:cstheme="majorBidi"/>
                    <w:caps/>
                    <w:kern w:val="1"/>
                    <w:sz w:val="24"/>
                    <w:szCs w:val="23"/>
                    <w:lang w:eastAsia="ar-SA"/>
                  </w:rPr>
                  <w:t xml:space="preserve">                                                                                                     </w:t>
                </w:r>
                <w:r w:rsidRPr="00843DED">
                  <w:rPr>
                    <w:rFonts w:eastAsiaTheme="majorEastAsia" w:cstheme="majorBidi"/>
                    <w:caps/>
                    <w:kern w:val="1"/>
                    <w:sz w:val="24"/>
                    <w:szCs w:val="23"/>
                    <w:lang w:eastAsia="ar-SA"/>
                  </w:rPr>
                  <w:t xml:space="preserve"> bIURO INFORMACYJNE KRAJOWEGO REJESTRU KARNEGO</w:t>
                </w:r>
              </w:p>
            </w:tc>
          </w:tr>
          <w:tr w:rsidR="008B12C0" w14:paraId="13E7EC94" w14:textId="77777777" w:rsidTr="00AC5499">
            <w:trPr>
              <w:trHeight w:val="1440"/>
              <w:jc w:val="center"/>
            </w:trPr>
            <w:tc>
              <w:tcPr>
                <w:tcW w:w="9286" w:type="dxa"/>
                <w:tcBorders>
                  <w:bottom w:val="single" w:sz="4" w:space="0" w:color="4F81BD" w:themeColor="accent1"/>
                </w:tcBorders>
                <w:vAlign w:val="center"/>
              </w:tcPr>
              <w:p w14:paraId="3AC0DCEB" w14:textId="72B99977" w:rsidR="008B12C0" w:rsidRDefault="00843DED" w:rsidP="00DF30CC">
                <w:pPr>
                  <w:pStyle w:val="Bezodstpw"/>
                  <w:jc w:val="center"/>
                  <w:rPr>
                    <w:rFonts w:asciiTheme="majorHAnsi" w:eastAsiaTheme="majorEastAsia" w:hAnsiTheme="majorHAnsi" w:cstheme="majorBidi"/>
                    <w:sz w:val="80"/>
                    <w:szCs w:val="80"/>
                  </w:rPr>
                </w:pPr>
                <w:r w:rsidRPr="00843DED">
                  <w:rPr>
                    <w:rFonts w:cs="Calibri"/>
                    <w:b/>
                    <w:kern w:val="2"/>
                    <w:sz w:val="36"/>
                    <w:szCs w:val="36"/>
                  </w:rPr>
                  <w:t>SYSTEM TELEINFORMATYCZNY</w:t>
                </w:r>
                <w:r w:rsidR="005A0856">
                  <w:rPr>
                    <w:rFonts w:cs="Calibri"/>
                    <w:b/>
                    <w:kern w:val="2"/>
                    <w:sz w:val="36"/>
                    <w:szCs w:val="36"/>
                  </w:rPr>
                  <w:t xml:space="preserve"> </w:t>
                </w:r>
                <w:r w:rsidR="00363E4C">
                  <w:rPr>
                    <w:rFonts w:cs="Calibri"/>
                    <w:b/>
                    <w:kern w:val="2"/>
                    <w:sz w:val="36"/>
                    <w:szCs w:val="36"/>
                  </w:rPr>
                  <w:t xml:space="preserve">                                                    </w:t>
                </w:r>
                <w:r w:rsidRPr="00843DED">
                  <w:rPr>
                    <w:rFonts w:cs="Calibri"/>
                    <w:b/>
                    <w:kern w:val="2"/>
                    <w:sz w:val="36"/>
                    <w:szCs w:val="36"/>
                  </w:rPr>
                  <w:t>REJESTRU SPRAWCÓW PRZESTĘPST</w:t>
                </w:r>
                <w:r w:rsidR="005A0856">
                  <w:rPr>
                    <w:rFonts w:cs="Calibri"/>
                    <w:b/>
                    <w:kern w:val="2"/>
                    <w:sz w:val="36"/>
                    <w:szCs w:val="36"/>
                  </w:rPr>
                  <w:t>W</w:t>
                </w:r>
                <w:r w:rsidRPr="00843DED">
                  <w:rPr>
                    <w:rFonts w:cs="Calibri"/>
                    <w:b/>
                    <w:kern w:val="2"/>
                    <w:sz w:val="36"/>
                    <w:szCs w:val="36"/>
                  </w:rPr>
                  <w:t xml:space="preserve"> NA TLE SEKSUALNYM</w:t>
                </w:r>
              </w:p>
            </w:tc>
          </w:tr>
          <w:tr w:rsidR="008B12C0" w14:paraId="1525668C" w14:textId="77777777" w:rsidTr="00AC5499">
            <w:trPr>
              <w:trHeight w:val="720"/>
              <w:jc w:val="center"/>
            </w:trPr>
            <w:tc>
              <w:tcPr>
                <w:tcW w:w="9286" w:type="dxa"/>
                <w:tcBorders>
                  <w:top w:val="single" w:sz="4" w:space="0" w:color="4F81BD" w:themeColor="accent1"/>
                </w:tcBorders>
                <w:shd w:val="clear" w:color="auto" w:fill="DBE5F1" w:themeFill="accent1" w:themeFillTint="33"/>
                <w:vAlign w:val="center"/>
              </w:tcPr>
              <w:p w14:paraId="436BAF00" w14:textId="40241957" w:rsidR="008B12C0" w:rsidRPr="00843DED" w:rsidRDefault="008B12C0" w:rsidP="003B4F5D">
                <w:pPr>
                  <w:pStyle w:val="Bezodstpw"/>
                  <w:jc w:val="center"/>
                  <w:rPr>
                    <w:rFonts w:eastAsiaTheme="majorEastAsia" w:cstheme="majorBidi"/>
                    <w:sz w:val="44"/>
                    <w:szCs w:val="44"/>
                  </w:rPr>
                </w:pPr>
                <w:r w:rsidRPr="00843DED">
                  <w:rPr>
                    <w:rFonts w:eastAsiaTheme="majorEastAsia" w:cstheme="majorBidi"/>
                    <w:sz w:val="44"/>
                    <w:szCs w:val="44"/>
                  </w:rPr>
                  <w:t xml:space="preserve">INSTRUKCJA </w:t>
                </w:r>
                <w:r w:rsidR="003B4F5D">
                  <w:rPr>
                    <w:rFonts w:eastAsiaTheme="majorEastAsia" w:cstheme="majorBidi"/>
                    <w:sz w:val="44"/>
                    <w:szCs w:val="44"/>
                  </w:rPr>
                  <w:t>UŻYTKOWNIKA</w:t>
                </w:r>
                <w:r w:rsidR="00083510">
                  <w:rPr>
                    <w:rFonts w:eastAsiaTheme="majorEastAsia" w:cstheme="majorBidi"/>
                    <w:sz w:val="44"/>
                    <w:szCs w:val="44"/>
                  </w:rPr>
                  <w:t xml:space="preserve"> </w:t>
                </w:r>
                <w:r w:rsidR="00B05950">
                  <w:rPr>
                    <w:rFonts w:eastAsiaTheme="majorEastAsia" w:cstheme="majorBidi"/>
                    <w:sz w:val="44"/>
                    <w:szCs w:val="44"/>
                  </w:rPr>
                  <w:t>REJESTRU</w:t>
                </w:r>
                <w:r w:rsidR="0078454C">
                  <w:rPr>
                    <w:rFonts w:eastAsiaTheme="majorEastAsia" w:cstheme="majorBidi"/>
                    <w:sz w:val="44"/>
                    <w:szCs w:val="44"/>
                  </w:rPr>
                  <w:t xml:space="preserve">                        </w:t>
                </w:r>
                <w:r w:rsidR="00B05950">
                  <w:rPr>
                    <w:rFonts w:eastAsiaTheme="majorEastAsia" w:cstheme="majorBidi"/>
                    <w:sz w:val="44"/>
                    <w:szCs w:val="44"/>
                  </w:rPr>
                  <w:t xml:space="preserve"> Z DOSTĘPEM OGRANICZONYM</w:t>
                </w:r>
                <w:r w:rsidR="003B4F5D">
                  <w:rPr>
                    <w:rFonts w:eastAsiaTheme="majorEastAsia" w:cstheme="majorBidi"/>
                    <w:sz w:val="44"/>
                    <w:szCs w:val="44"/>
                  </w:rPr>
                  <w:t xml:space="preserve"> – UŻYTKOWNIK INSTYTUCJONALNY</w:t>
                </w:r>
              </w:p>
            </w:tc>
          </w:tr>
          <w:tr w:rsidR="008B12C0" w14:paraId="44DFF4BA" w14:textId="77777777" w:rsidTr="00AC5499">
            <w:trPr>
              <w:trHeight w:val="360"/>
              <w:jc w:val="center"/>
            </w:trPr>
            <w:tc>
              <w:tcPr>
                <w:tcW w:w="9286" w:type="dxa"/>
                <w:vAlign w:val="center"/>
              </w:tcPr>
              <w:p w14:paraId="56DBD0A4" w14:textId="77777777" w:rsidR="008B12C0" w:rsidRDefault="008B12C0">
                <w:pPr>
                  <w:pStyle w:val="Bezodstpw"/>
                  <w:jc w:val="center"/>
                </w:pPr>
              </w:p>
              <w:p w14:paraId="49DFFDDE" w14:textId="77777777" w:rsidR="008B12C0" w:rsidRDefault="008B12C0">
                <w:pPr>
                  <w:pStyle w:val="Bezodstpw"/>
                  <w:jc w:val="center"/>
                </w:pPr>
              </w:p>
              <w:p w14:paraId="311B02C5" w14:textId="77777777" w:rsidR="008B12C0" w:rsidRPr="00A7620E" w:rsidRDefault="00A7620E" w:rsidP="00A7620E">
                <w:pPr>
                  <w:pStyle w:val="Bezodstpw"/>
                  <w:jc w:val="right"/>
                  <w:rPr>
                    <w:sz w:val="24"/>
                  </w:rPr>
                </w:pPr>
                <w:r>
                  <w:rPr>
                    <w:sz w:val="24"/>
                  </w:rPr>
                  <w:t>Wersja 1.0</w:t>
                </w:r>
              </w:p>
              <w:p w14:paraId="7446003A" w14:textId="77777777" w:rsidR="008B12C0" w:rsidRDefault="008B12C0">
                <w:pPr>
                  <w:pStyle w:val="Bezodstpw"/>
                  <w:jc w:val="center"/>
                </w:pPr>
              </w:p>
              <w:p w14:paraId="3C83A7E8" w14:textId="77777777" w:rsidR="008B12C0" w:rsidRDefault="008B12C0">
                <w:pPr>
                  <w:pStyle w:val="Bezodstpw"/>
                  <w:jc w:val="center"/>
                </w:pPr>
              </w:p>
              <w:p w14:paraId="21CD4C6B" w14:textId="77777777" w:rsidR="008B12C0" w:rsidRDefault="008B12C0">
                <w:pPr>
                  <w:pStyle w:val="Bezodstpw"/>
                  <w:jc w:val="center"/>
                </w:pPr>
              </w:p>
              <w:p w14:paraId="5BF9763E" w14:textId="77777777" w:rsidR="008B12C0" w:rsidRDefault="008B12C0">
                <w:pPr>
                  <w:pStyle w:val="Bezodstpw"/>
                  <w:jc w:val="center"/>
                </w:pPr>
              </w:p>
              <w:p w14:paraId="0C3A0C68" w14:textId="77777777" w:rsidR="008B12C0" w:rsidRDefault="008B12C0">
                <w:pPr>
                  <w:pStyle w:val="Bezodstpw"/>
                  <w:jc w:val="center"/>
                </w:pPr>
              </w:p>
              <w:p w14:paraId="29FAAA21" w14:textId="77777777" w:rsidR="008B12C0" w:rsidRDefault="008B12C0">
                <w:pPr>
                  <w:pStyle w:val="Bezodstpw"/>
                  <w:jc w:val="center"/>
                </w:pPr>
              </w:p>
              <w:p w14:paraId="105D7E3F" w14:textId="77777777" w:rsidR="008B12C0" w:rsidRDefault="008B12C0">
                <w:pPr>
                  <w:pStyle w:val="Bezodstpw"/>
                  <w:jc w:val="center"/>
                </w:pPr>
              </w:p>
              <w:p w14:paraId="6DC0EA96" w14:textId="77777777" w:rsidR="008B12C0" w:rsidRDefault="008B12C0" w:rsidP="006C7BD1">
                <w:pPr>
                  <w:pStyle w:val="Bezodstpw"/>
                </w:pPr>
              </w:p>
              <w:p w14:paraId="1CF46312" w14:textId="77777777" w:rsidR="006C7BD1" w:rsidRDefault="006C7BD1" w:rsidP="006C7BD1">
                <w:pPr>
                  <w:pStyle w:val="Bezodstpw"/>
                </w:pPr>
              </w:p>
              <w:p w14:paraId="668976A3" w14:textId="77777777" w:rsidR="006C7BD1" w:rsidRDefault="006C7BD1" w:rsidP="006C7BD1">
                <w:pPr>
                  <w:pStyle w:val="Bezodstpw"/>
                </w:pPr>
              </w:p>
              <w:p w14:paraId="429947E5" w14:textId="77777777" w:rsidR="006C7BD1" w:rsidRDefault="006C7BD1" w:rsidP="006C7BD1">
                <w:pPr>
                  <w:pStyle w:val="Bezodstpw"/>
                </w:pPr>
              </w:p>
              <w:p w14:paraId="0D67FFA0" w14:textId="77777777" w:rsidR="006C7BD1" w:rsidRDefault="006C7BD1" w:rsidP="006C7BD1">
                <w:pPr>
                  <w:pStyle w:val="Bezodstpw"/>
                </w:pPr>
              </w:p>
              <w:p w14:paraId="69C65206" w14:textId="77777777" w:rsidR="006C7BD1" w:rsidRDefault="006C7BD1" w:rsidP="006C7BD1">
                <w:pPr>
                  <w:pStyle w:val="Bezodstpw"/>
                </w:pPr>
              </w:p>
              <w:p w14:paraId="78459328" w14:textId="77777777" w:rsidR="006C7BD1" w:rsidRDefault="006C7BD1" w:rsidP="006C7BD1">
                <w:pPr>
                  <w:pStyle w:val="Bezodstpw"/>
                </w:pPr>
              </w:p>
              <w:p w14:paraId="202B63B6" w14:textId="77777777" w:rsidR="006C7BD1" w:rsidRDefault="006C7BD1" w:rsidP="006C7BD1">
                <w:pPr>
                  <w:pStyle w:val="Bezodstpw"/>
                </w:pPr>
              </w:p>
              <w:p w14:paraId="3B9D1276" w14:textId="77777777" w:rsidR="006C7BD1" w:rsidRDefault="006C7BD1" w:rsidP="006C7BD1">
                <w:pPr>
                  <w:pStyle w:val="Bezodstpw"/>
                </w:pPr>
              </w:p>
              <w:p w14:paraId="13DA0E70" w14:textId="77777777" w:rsidR="006C7BD1" w:rsidRDefault="006C7BD1" w:rsidP="006C7BD1">
                <w:pPr>
                  <w:pStyle w:val="Bezodstpw"/>
                </w:pPr>
              </w:p>
              <w:p w14:paraId="2F68A2CC" w14:textId="77777777" w:rsidR="008B12C0" w:rsidRDefault="008B12C0">
                <w:pPr>
                  <w:pStyle w:val="Bezodstpw"/>
                  <w:jc w:val="center"/>
                </w:pPr>
              </w:p>
              <w:p w14:paraId="5C3A4A38" w14:textId="77777777" w:rsidR="008B12C0" w:rsidRDefault="008B12C0">
                <w:pPr>
                  <w:pStyle w:val="Bezodstpw"/>
                  <w:jc w:val="center"/>
                </w:pPr>
              </w:p>
              <w:p w14:paraId="433E2594" w14:textId="77777777" w:rsidR="006C7BD1" w:rsidRDefault="006C7BD1">
                <w:pPr>
                  <w:pStyle w:val="Bezodstpw"/>
                  <w:jc w:val="center"/>
                </w:pPr>
              </w:p>
              <w:p w14:paraId="4234736F" w14:textId="77777777" w:rsidR="006C7BD1" w:rsidRDefault="006C7BD1">
                <w:pPr>
                  <w:pStyle w:val="Bezodstpw"/>
                  <w:jc w:val="center"/>
                </w:pPr>
              </w:p>
              <w:p w14:paraId="713D4CE7" w14:textId="77777777" w:rsidR="006C7BD1" w:rsidRDefault="006C7BD1">
                <w:pPr>
                  <w:pStyle w:val="Bezodstpw"/>
                  <w:jc w:val="center"/>
                </w:pPr>
              </w:p>
              <w:p w14:paraId="57BC231E" w14:textId="77777777" w:rsidR="00A7620E" w:rsidRDefault="00A7620E" w:rsidP="006C7BD1">
                <w:pPr>
                  <w:pStyle w:val="Bezodstpw"/>
                </w:pPr>
              </w:p>
              <w:p w14:paraId="679C10A2" w14:textId="77777777" w:rsidR="00A7620E" w:rsidRDefault="00A7620E" w:rsidP="00A7620E">
                <w:pPr>
                  <w:pStyle w:val="Bezodstpw"/>
                  <w:jc w:val="center"/>
                </w:pPr>
              </w:p>
              <w:p w14:paraId="693715C7" w14:textId="77777777" w:rsidR="00A7620E" w:rsidRPr="00A7620E" w:rsidRDefault="00A7620E" w:rsidP="00A7620E">
                <w:pPr>
                  <w:pStyle w:val="Bezodstpw"/>
                  <w:jc w:val="center"/>
                  <w:rPr>
                    <w:sz w:val="24"/>
                    <w:szCs w:val="21"/>
                  </w:rPr>
                </w:pPr>
              </w:p>
              <w:p w14:paraId="014B67F6" w14:textId="77777777" w:rsidR="008B12C0" w:rsidRDefault="008B12C0" w:rsidP="00843DED">
                <w:pPr>
                  <w:pStyle w:val="Bezodstpw"/>
                </w:pPr>
              </w:p>
            </w:tc>
          </w:tr>
        </w:tbl>
        <w:p w14:paraId="5EBC4B6D" w14:textId="77777777" w:rsidR="00577672" w:rsidRDefault="00577672" w:rsidP="00B43B60">
          <w:pPr>
            <w:sectPr w:rsidR="00577672" w:rsidSect="00EE7379">
              <w:footerReference w:type="default" r:id="rId9"/>
              <w:footerReference w:type="first" r:id="rId10"/>
              <w:pgSz w:w="11906" w:h="16838"/>
              <w:pgMar w:top="851" w:right="1418" w:bottom="851" w:left="1418" w:header="709" w:footer="709" w:gutter="0"/>
              <w:pgNumType w:start="1"/>
              <w:cols w:space="708"/>
              <w:titlePg/>
              <w:docGrid w:linePitch="326" w:charSpace="36864"/>
            </w:sectPr>
          </w:pPr>
        </w:p>
        <w:p w14:paraId="78A68151" w14:textId="77777777" w:rsidR="008B12C0" w:rsidRDefault="00000000" w:rsidP="00B43B60"/>
      </w:sdtContent>
    </w:sdt>
    <w:bookmarkStart w:id="1" w:name="_Toc24637261" w:displacedByCustomXml="next"/>
    <w:sdt>
      <w:sdtPr>
        <w:rPr>
          <w:rFonts w:ascii="Calibri" w:hAnsi="Calibri"/>
          <w:b w:val="0"/>
          <w:bCs w:val="0"/>
          <w:sz w:val="24"/>
          <w:szCs w:val="22"/>
        </w:rPr>
        <w:id w:val="-2111037717"/>
        <w:docPartObj>
          <w:docPartGallery w:val="Table of Contents"/>
          <w:docPartUnique/>
        </w:docPartObj>
      </w:sdtPr>
      <w:sdtContent>
        <w:p w14:paraId="26BBEFC5" w14:textId="77777777" w:rsidR="00721CF3" w:rsidRPr="00721CF3" w:rsidRDefault="00721CF3" w:rsidP="00F54AAA">
          <w:pPr>
            <w:pStyle w:val="Nagwekspisutreci"/>
          </w:pPr>
          <w:r w:rsidRPr="00721CF3">
            <w:t>I. Spis treści</w:t>
          </w:r>
          <w:bookmarkEnd w:id="1"/>
        </w:p>
        <w:p w14:paraId="42E41E88" w14:textId="349DBCC1" w:rsidR="00EE784E" w:rsidRDefault="00721CF3">
          <w:pPr>
            <w:pStyle w:val="Spistreci1"/>
            <w:tabs>
              <w:tab w:val="right" w:leader="dot" w:pos="9060"/>
            </w:tabs>
            <w:rPr>
              <w:rFonts w:eastAsiaTheme="minorEastAsia" w:cstheme="minorBidi"/>
              <w:b w:val="0"/>
              <w:bCs w:val="0"/>
              <w:caps w:val="0"/>
              <w:noProof/>
              <w:kern w:val="0"/>
              <w:sz w:val="22"/>
              <w:szCs w:val="22"/>
              <w:lang w:eastAsia="pl-PL"/>
            </w:rPr>
          </w:pPr>
          <w:r w:rsidRPr="00F944E0">
            <w:rPr>
              <w:sz w:val="24"/>
              <w:szCs w:val="24"/>
            </w:rPr>
            <w:fldChar w:fldCharType="begin"/>
          </w:r>
          <w:r w:rsidRPr="00F944E0">
            <w:rPr>
              <w:sz w:val="24"/>
              <w:szCs w:val="24"/>
            </w:rPr>
            <w:instrText xml:space="preserve"> TOC \o "1-3" \h \z \u </w:instrText>
          </w:r>
          <w:r w:rsidRPr="00F944E0">
            <w:rPr>
              <w:sz w:val="24"/>
              <w:szCs w:val="24"/>
            </w:rPr>
            <w:fldChar w:fldCharType="separate"/>
          </w:r>
          <w:hyperlink w:anchor="_Toc24637261" w:history="1">
            <w:r w:rsidR="00EE784E" w:rsidRPr="00840945">
              <w:rPr>
                <w:rStyle w:val="Hipercze"/>
              </w:rPr>
              <w:t>I. Spis treści</w:t>
            </w:r>
            <w:r w:rsidR="00EE784E">
              <w:rPr>
                <w:noProof/>
                <w:webHidden/>
              </w:rPr>
              <w:tab/>
            </w:r>
            <w:r w:rsidR="00EE784E">
              <w:rPr>
                <w:noProof/>
                <w:webHidden/>
              </w:rPr>
              <w:fldChar w:fldCharType="begin"/>
            </w:r>
            <w:r w:rsidR="00EE784E">
              <w:rPr>
                <w:noProof/>
                <w:webHidden/>
              </w:rPr>
              <w:instrText xml:space="preserve"> PAGEREF _Toc24637261 \h </w:instrText>
            </w:r>
            <w:r w:rsidR="00EE784E">
              <w:rPr>
                <w:noProof/>
                <w:webHidden/>
              </w:rPr>
            </w:r>
            <w:r w:rsidR="00EE784E">
              <w:rPr>
                <w:noProof/>
                <w:webHidden/>
              </w:rPr>
              <w:fldChar w:fldCharType="separate"/>
            </w:r>
            <w:r w:rsidR="00EE784E">
              <w:rPr>
                <w:noProof/>
                <w:webHidden/>
              </w:rPr>
              <w:t>2</w:t>
            </w:r>
            <w:r w:rsidR="00EE784E">
              <w:rPr>
                <w:noProof/>
                <w:webHidden/>
              </w:rPr>
              <w:fldChar w:fldCharType="end"/>
            </w:r>
          </w:hyperlink>
        </w:p>
        <w:p w14:paraId="44741961" w14:textId="08F7F949" w:rsidR="00EE784E" w:rsidRDefault="00000000">
          <w:pPr>
            <w:pStyle w:val="Spistreci1"/>
            <w:tabs>
              <w:tab w:val="left" w:pos="440"/>
              <w:tab w:val="right" w:leader="dot" w:pos="9060"/>
            </w:tabs>
            <w:rPr>
              <w:rFonts w:eastAsiaTheme="minorEastAsia" w:cstheme="minorBidi"/>
              <w:b w:val="0"/>
              <w:bCs w:val="0"/>
              <w:caps w:val="0"/>
              <w:noProof/>
              <w:kern w:val="0"/>
              <w:sz w:val="22"/>
              <w:szCs w:val="22"/>
              <w:lang w:eastAsia="pl-PL"/>
            </w:rPr>
          </w:pPr>
          <w:hyperlink w:anchor="_Toc24637262" w:history="1">
            <w:r w:rsidR="00EE784E" w:rsidRPr="00840945">
              <w:rPr>
                <w:rStyle w:val="Hipercze"/>
              </w:rPr>
              <w:t>1.</w:t>
            </w:r>
            <w:r w:rsidR="00EE784E">
              <w:rPr>
                <w:rFonts w:eastAsiaTheme="minorEastAsia" w:cstheme="minorBidi"/>
                <w:b w:val="0"/>
                <w:bCs w:val="0"/>
                <w:caps w:val="0"/>
                <w:noProof/>
                <w:kern w:val="0"/>
                <w:sz w:val="22"/>
                <w:szCs w:val="22"/>
                <w:lang w:eastAsia="pl-PL"/>
              </w:rPr>
              <w:tab/>
            </w:r>
            <w:r w:rsidR="00EE784E" w:rsidRPr="00840945">
              <w:rPr>
                <w:rStyle w:val="Hipercze"/>
              </w:rPr>
              <w:t>Wstęp</w:t>
            </w:r>
            <w:r w:rsidR="00EE784E">
              <w:rPr>
                <w:noProof/>
                <w:webHidden/>
              </w:rPr>
              <w:tab/>
            </w:r>
            <w:r w:rsidR="00EE784E">
              <w:rPr>
                <w:noProof/>
                <w:webHidden/>
              </w:rPr>
              <w:fldChar w:fldCharType="begin"/>
            </w:r>
            <w:r w:rsidR="00EE784E">
              <w:rPr>
                <w:noProof/>
                <w:webHidden/>
              </w:rPr>
              <w:instrText xml:space="preserve"> PAGEREF _Toc24637262 \h </w:instrText>
            </w:r>
            <w:r w:rsidR="00EE784E">
              <w:rPr>
                <w:noProof/>
                <w:webHidden/>
              </w:rPr>
            </w:r>
            <w:r w:rsidR="00EE784E">
              <w:rPr>
                <w:noProof/>
                <w:webHidden/>
              </w:rPr>
              <w:fldChar w:fldCharType="separate"/>
            </w:r>
            <w:r w:rsidR="00EE784E">
              <w:rPr>
                <w:noProof/>
                <w:webHidden/>
              </w:rPr>
              <w:t>3</w:t>
            </w:r>
            <w:r w:rsidR="00EE784E">
              <w:rPr>
                <w:noProof/>
                <w:webHidden/>
              </w:rPr>
              <w:fldChar w:fldCharType="end"/>
            </w:r>
          </w:hyperlink>
        </w:p>
        <w:p w14:paraId="34FE6D24" w14:textId="512D7D7D"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63" w:history="1">
            <w:r w:rsidR="00EE784E" w:rsidRPr="00840945">
              <w:rPr>
                <w:rStyle w:val="Hipercze"/>
              </w:rPr>
              <w:t>1.1</w:t>
            </w:r>
            <w:r w:rsidR="00EE784E">
              <w:rPr>
                <w:rFonts w:eastAsiaTheme="minorEastAsia" w:cstheme="minorBidi"/>
                <w:smallCaps w:val="0"/>
                <w:noProof/>
                <w:kern w:val="0"/>
                <w:sz w:val="22"/>
                <w:szCs w:val="22"/>
                <w:lang w:eastAsia="pl-PL"/>
              </w:rPr>
              <w:tab/>
            </w:r>
            <w:r w:rsidR="00EE784E" w:rsidRPr="00840945">
              <w:rPr>
                <w:rStyle w:val="Hipercze"/>
              </w:rPr>
              <w:t>Używane skróty i pojęcia</w:t>
            </w:r>
            <w:r w:rsidR="00EE784E">
              <w:rPr>
                <w:noProof/>
                <w:webHidden/>
              </w:rPr>
              <w:tab/>
            </w:r>
            <w:r w:rsidR="00EE784E">
              <w:rPr>
                <w:noProof/>
                <w:webHidden/>
              </w:rPr>
              <w:fldChar w:fldCharType="begin"/>
            </w:r>
            <w:r w:rsidR="00EE784E">
              <w:rPr>
                <w:noProof/>
                <w:webHidden/>
              </w:rPr>
              <w:instrText xml:space="preserve"> PAGEREF _Toc24637263 \h </w:instrText>
            </w:r>
            <w:r w:rsidR="00EE784E">
              <w:rPr>
                <w:noProof/>
                <w:webHidden/>
              </w:rPr>
            </w:r>
            <w:r w:rsidR="00EE784E">
              <w:rPr>
                <w:noProof/>
                <w:webHidden/>
              </w:rPr>
              <w:fldChar w:fldCharType="separate"/>
            </w:r>
            <w:r w:rsidR="00EE784E">
              <w:rPr>
                <w:noProof/>
                <w:webHidden/>
              </w:rPr>
              <w:t>3</w:t>
            </w:r>
            <w:r w:rsidR="00EE784E">
              <w:rPr>
                <w:noProof/>
                <w:webHidden/>
              </w:rPr>
              <w:fldChar w:fldCharType="end"/>
            </w:r>
          </w:hyperlink>
        </w:p>
        <w:p w14:paraId="1FADBBD2" w14:textId="2A7F3F7C"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64" w:history="1">
            <w:r w:rsidR="00EE784E" w:rsidRPr="00840945">
              <w:rPr>
                <w:rStyle w:val="Hipercze"/>
              </w:rPr>
              <w:t>1.2</w:t>
            </w:r>
            <w:r w:rsidR="00EE784E">
              <w:rPr>
                <w:rFonts w:eastAsiaTheme="minorEastAsia" w:cstheme="minorBidi"/>
                <w:smallCaps w:val="0"/>
                <w:noProof/>
                <w:kern w:val="0"/>
                <w:sz w:val="22"/>
                <w:szCs w:val="22"/>
                <w:lang w:eastAsia="pl-PL"/>
              </w:rPr>
              <w:tab/>
            </w:r>
            <w:r w:rsidR="00EE784E" w:rsidRPr="00840945">
              <w:rPr>
                <w:rStyle w:val="Hipercze"/>
              </w:rPr>
              <w:t>Cel dokumentu</w:t>
            </w:r>
            <w:r w:rsidR="00EE784E">
              <w:rPr>
                <w:noProof/>
                <w:webHidden/>
              </w:rPr>
              <w:tab/>
            </w:r>
            <w:r w:rsidR="00EE784E">
              <w:rPr>
                <w:noProof/>
                <w:webHidden/>
              </w:rPr>
              <w:fldChar w:fldCharType="begin"/>
            </w:r>
            <w:r w:rsidR="00EE784E">
              <w:rPr>
                <w:noProof/>
                <w:webHidden/>
              </w:rPr>
              <w:instrText xml:space="preserve"> PAGEREF _Toc24637264 \h </w:instrText>
            </w:r>
            <w:r w:rsidR="00EE784E">
              <w:rPr>
                <w:noProof/>
                <w:webHidden/>
              </w:rPr>
            </w:r>
            <w:r w:rsidR="00EE784E">
              <w:rPr>
                <w:noProof/>
                <w:webHidden/>
              </w:rPr>
              <w:fldChar w:fldCharType="separate"/>
            </w:r>
            <w:r w:rsidR="00EE784E">
              <w:rPr>
                <w:noProof/>
                <w:webHidden/>
              </w:rPr>
              <w:t>3</w:t>
            </w:r>
            <w:r w:rsidR="00EE784E">
              <w:rPr>
                <w:noProof/>
                <w:webHidden/>
              </w:rPr>
              <w:fldChar w:fldCharType="end"/>
            </w:r>
          </w:hyperlink>
        </w:p>
        <w:p w14:paraId="670B348A" w14:textId="7BE9D772"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65" w:history="1">
            <w:r w:rsidR="00EE784E" w:rsidRPr="00840945">
              <w:rPr>
                <w:rStyle w:val="Hipercze"/>
              </w:rPr>
              <w:t>1.3</w:t>
            </w:r>
            <w:r w:rsidR="00EE784E">
              <w:rPr>
                <w:rFonts w:eastAsiaTheme="minorEastAsia" w:cstheme="minorBidi"/>
                <w:smallCaps w:val="0"/>
                <w:noProof/>
                <w:kern w:val="0"/>
                <w:sz w:val="22"/>
                <w:szCs w:val="22"/>
                <w:lang w:eastAsia="pl-PL"/>
              </w:rPr>
              <w:tab/>
            </w:r>
            <w:r w:rsidR="00EE784E" w:rsidRPr="00840945">
              <w:rPr>
                <w:rStyle w:val="Hipercze"/>
              </w:rPr>
              <w:t>Obsługa Aplikacji e-usług</w:t>
            </w:r>
            <w:r w:rsidR="00EE784E">
              <w:rPr>
                <w:noProof/>
                <w:webHidden/>
              </w:rPr>
              <w:tab/>
            </w:r>
            <w:r w:rsidR="00EE784E">
              <w:rPr>
                <w:noProof/>
                <w:webHidden/>
              </w:rPr>
              <w:fldChar w:fldCharType="begin"/>
            </w:r>
            <w:r w:rsidR="00EE784E">
              <w:rPr>
                <w:noProof/>
                <w:webHidden/>
              </w:rPr>
              <w:instrText xml:space="preserve"> PAGEREF _Toc24637265 \h </w:instrText>
            </w:r>
            <w:r w:rsidR="00EE784E">
              <w:rPr>
                <w:noProof/>
                <w:webHidden/>
              </w:rPr>
            </w:r>
            <w:r w:rsidR="00EE784E">
              <w:rPr>
                <w:noProof/>
                <w:webHidden/>
              </w:rPr>
              <w:fldChar w:fldCharType="separate"/>
            </w:r>
            <w:r w:rsidR="00EE784E">
              <w:rPr>
                <w:noProof/>
                <w:webHidden/>
              </w:rPr>
              <w:t>4</w:t>
            </w:r>
            <w:r w:rsidR="00EE784E">
              <w:rPr>
                <w:noProof/>
                <w:webHidden/>
              </w:rPr>
              <w:fldChar w:fldCharType="end"/>
            </w:r>
          </w:hyperlink>
        </w:p>
        <w:p w14:paraId="33EB7663" w14:textId="1E09DCAC" w:rsidR="00EE784E" w:rsidRDefault="00000000">
          <w:pPr>
            <w:pStyle w:val="Spistreci1"/>
            <w:tabs>
              <w:tab w:val="left" w:pos="440"/>
              <w:tab w:val="right" w:leader="dot" w:pos="9060"/>
            </w:tabs>
            <w:rPr>
              <w:rFonts w:eastAsiaTheme="minorEastAsia" w:cstheme="minorBidi"/>
              <w:b w:val="0"/>
              <w:bCs w:val="0"/>
              <w:caps w:val="0"/>
              <w:noProof/>
              <w:kern w:val="0"/>
              <w:sz w:val="22"/>
              <w:szCs w:val="22"/>
              <w:lang w:eastAsia="pl-PL"/>
            </w:rPr>
          </w:pPr>
          <w:hyperlink w:anchor="_Toc24637266" w:history="1">
            <w:r w:rsidR="00EE784E" w:rsidRPr="00840945">
              <w:rPr>
                <w:rStyle w:val="Hipercze"/>
              </w:rPr>
              <w:t>2.</w:t>
            </w:r>
            <w:r w:rsidR="00EE784E">
              <w:rPr>
                <w:rFonts w:eastAsiaTheme="minorEastAsia" w:cstheme="minorBidi"/>
                <w:b w:val="0"/>
                <w:bCs w:val="0"/>
                <w:caps w:val="0"/>
                <w:noProof/>
                <w:kern w:val="0"/>
                <w:sz w:val="22"/>
                <w:szCs w:val="22"/>
                <w:lang w:eastAsia="pl-PL"/>
              </w:rPr>
              <w:tab/>
            </w:r>
            <w:r w:rsidR="00EE784E" w:rsidRPr="00840945">
              <w:rPr>
                <w:rStyle w:val="Hipercze"/>
              </w:rPr>
              <w:t>Konto użytkownika instytucjonalnego – informacje ogólne, funkcjonalności dostępne dla wszystkich rodzajów użytkowników</w:t>
            </w:r>
            <w:r w:rsidR="00EE784E">
              <w:rPr>
                <w:noProof/>
                <w:webHidden/>
              </w:rPr>
              <w:tab/>
            </w:r>
            <w:r w:rsidR="00EE784E">
              <w:rPr>
                <w:noProof/>
                <w:webHidden/>
              </w:rPr>
              <w:fldChar w:fldCharType="begin"/>
            </w:r>
            <w:r w:rsidR="00EE784E">
              <w:rPr>
                <w:noProof/>
                <w:webHidden/>
              </w:rPr>
              <w:instrText xml:space="preserve"> PAGEREF _Toc24637266 \h </w:instrText>
            </w:r>
            <w:r w:rsidR="00EE784E">
              <w:rPr>
                <w:noProof/>
                <w:webHidden/>
              </w:rPr>
            </w:r>
            <w:r w:rsidR="00EE784E">
              <w:rPr>
                <w:noProof/>
                <w:webHidden/>
              </w:rPr>
              <w:fldChar w:fldCharType="separate"/>
            </w:r>
            <w:r w:rsidR="00EE784E">
              <w:rPr>
                <w:noProof/>
                <w:webHidden/>
              </w:rPr>
              <w:t>6</w:t>
            </w:r>
            <w:r w:rsidR="00EE784E">
              <w:rPr>
                <w:noProof/>
                <w:webHidden/>
              </w:rPr>
              <w:fldChar w:fldCharType="end"/>
            </w:r>
          </w:hyperlink>
        </w:p>
        <w:p w14:paraId="6B298F26" w14:textId="0BB22EAF"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67" w:history="1">
            <w:r w:rsidR="00EE784E" w:rsidRPr="00840945">
              <w:rPr>
                <w:rStyle w:val="Hipercze"/>
              </w:rPr>
              <w:t>2.1</w:t>
            </w:r>
            <w:r w:rsidR="00EE784E">
              <w:rPr>
                <w:rFonts w:eastAsiaTheme="minorEastAsia" w:cstheme="minorBidi"/>
                <w:smallCaps w:val="0"/>
                <w:noProof/>
                <w:kern w:val="0"/>
                <w:sz w:val="22"/>
                <w:szCs w:val="22"/>
                <w:lang w:eastAsia="pl-PL"/>
              </w:rPr>
              <w:tab/>
            </w:r>
            <w:r w:rsidR="00EE784E" w:rsidRPr="00840945">
              <w:rPr>
                <w:rStyle w:val="Hipercze"/>
              </w:rPr>
              <w:t>Konto użytkownika instytucjonalnego – informacje ogólne</w:t>
            </w:r>
            <w:r w:rsidR="00EE784E">
              <w:rPr>
                <w:noProof/>
                <w:webHidden/>
              </w:rPr>
              <w:tab/>
            </w:r>
            <w:r w:rsidR="00EE784E">
              <w:rPr>
                <w:noProof/>
                <w:webHidden/>
              </w:rPr>
              <w:fldChar w:fldCharType="begin"/>
            </w:r>
            <w:r w:rsidR="00EE784E">
              <w:rPr>
                <w:noProof/>
                <w:webHidden/>
              </w:rPr>
              <w:instrText xml:space="preserve"> PAGEREF _Toc24637267 \h </w:instrText>
            </w:r>
            <w:r w:rsidR="00EE784E">
              <w:rPr>
                <w:noProof/>
                <w:webHidden/>
              </w:rPr>
            </w:r>
            <w:r w:rsidR="00EE784E">
              <w:rPr>
                <w:noProof/>
                <w:webHidden/>
              </w:rPr>
              <w:fldChar w:fldCharType="separate"/>
            </w:r>
            <w:r w:rsidR="00EE784E">
              <w:rPr>
                <w:noProof/>
                <w:webHidden/>
              </w:rPr>
              <w:t>6</w:t>
            </w:r>
            <w:r w:rsidR="00EE784E">
              <w:rPr>
                <w:noProof/>
                <w:webHidden/>
              </w:rPr>
              <w:fldChar w:fldCharType="end"/>
            </w:r>
          </w:hyperlink>
        </w:p>
        <w:p w14:paraId="3465A72E" w14:textId="488CA052"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68" w:history="1">
            <w:r w:rsidR="00EE784E" w:rsidRPr="00840945">
              <w:rPr>
                <w:rStyle w:val="Hipercze"/>
              </w:rPr>
              <w:t>2.2</w:t>
            </w:r>
            <w:r w:rsidR="00EE784E">
              <w:rPr>
                <w:rFonts w:eastAsiaTheme="minorEastAsia" w:cstheme="minorBidi"/>
                <w:smallCaps w:val="0"/>
                <w:noProof/>
                <w:kern w:val="0"/>
                <w:sz w:val="22"/>
                <w:szCs w:val="22"/>
                <w:lang w:eastAsia="pl-PL"/>
              </w:rPr>
              <w:tab/>
            </w:r>
            <w:r w:rsidR="00EE784E" w:rsidRPr="00840945">
              <w:rPr>
                <w:rStyle w:val="Hipercze"/>
              </w:rPr>
              <w:t>Logowanie i resetowanie hasła</w:t>
            </w:r>
            <w:r w:rsidR="00EE784E">
              <w:rPr>
                <w:noProof/>
                <w:webHidden/>
              </w:rPr>
              <w:tab/>
            </w:r>
            <w:r w:rsidR="00EE784E">
              <w:rPr>
                <w:noProof/>
                <w:webHidden/>
              </w:rPr>
              <w:fldChar w:fldCharType="begin"/>
            </w:r>
            <w:r w:rsidR="00EE784E">
              <w:rPr>
                <w:noProof/>
                <w:webHidden/>
              </w:rPr>
              <w:instrText xml:space="preserve"> PAGEREF _Toc24637268 \h </w:instrText>
            </w:r>
            <w:r w:rsidR="00EE784E">
              <w:rPr>
                <w:noProof/>
                <w:webHidden/>
              </w:rPr>
            </w:r>
            <w:r w:rsidR="00EE784E">
              <w:rPr>
                <w:noProof/>
                <w:webHidden/>
              </w:rPr>
              <w:fldChar w:fldCharType="separate"/>
            </w:r>
            <w:r w:rsidR="00EE784E">
              <w:rPr>
                <w:noProof/>
                <w:webHidden/>
              </w:rPr>
              <w:t>7</w:t>
            </w:r>
            <w:r w:rsidR="00EE784E">
              <w:rPr>
                <w:noProof/>
                <w:webHidden/>
              </w:rPr>
              <w:fldChar w:fldCharType="end"/>
            </w:r>
          </w:hyperlink>
        </w:p>
        <w:p w14:paraId="3ACB6BA6" w14:textId="4E8C2343"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69" w:history="1">
            <w:r w:rsidR="00EE784E" w:rsidRPr="00840945">
              <w:rPr>
                <w:rStyle w:val="Hipercze"/>
              </w:rPr>
              <w:t>2.3</w:t>
            </w:r>
            <w:r w:rsidR="00EE784E">
              <w:rPr>
                <w:rFonts w:eastAsiaTheme="minorEastAsia" w:cstheme="minorBidi"/>
                <w:smallCaps w:val="0"/>
                <w:noProof/>
                <w:kern w:val="0"/>
                <w:sz w:val="22"/>
                <w:szCs w:val="22"/>
                <w:lang w:eastAsia="pl-PL"/>
              </w:rPr>
              <w:tab/>
            </w:r>
            <w:r w:rsidR="00EE784E" w:rsidRPr="00840945">
              <w:rPr>
                <w:rStyle w:val="Hipercze"/>
              </w:rPr>
              <w:t>Wylogowanie</w:t>
            </w:r>
            <w:r w:rsidR="00EE784E">
              <w:rPr>
                <w:noProof/>
                <w:webHidden/>
              </w:rPr>
              <w:tab/>
            </w:r>
            <w:r w:rsidR="00EE784E">
              <w:rPr>
                <w:noProof/>
                <w:webHidden/>
              </w:rPr>
              <w:fldChar w:fldCharType="begin"/>
            </w:r>
            <w:r w:rsidR="00EE784E">
              <w:rPr>
                <w:noProof/>
                <w:webHidden/>
              </w:rPr>
              <w:instrText xml:space="preserve"> PAGEREF _Toc24637269 \h </w:instrText>
            </w:r>
            <w:r w:rsidR="00EE784E">
              <w:rPr>
                <w:noProof/>
                <w:webHidden/>
              </w:rPr>
            </w:r>
            <w:r w:rsidR="00EE784E">
              <w:rPr>
                <w:noProof/>
                <w:webHidden/>
              </w:rPr>
              <w:fldChar w:fldCharType="separate"/>
            </w:r>
            <w:r w:rsidR="00EE784E">
              <w:rPr>
                <w:noProof/>
                <w:webHidden/>
              </w:rPr>
              <w:t>8</w:t>
            </w:r>
            <w:r w:rsidR="00EE784E">
              <w:rPr>
                <w:noProof/>
                <w:webHidden/>
              </w:rPr>
              <w:fldChar w:fldCharType="end"/>
            </w:r>
          </w:hyperlink>
        </w:p>
        <w:p w14:paraId="28ED9446" w14:textId="052A4430"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70" w:history="1">
            <w:r w:rsidR="00EE784E" w:rsidRPr="00840945">
              <w:rPr>
                <w:rStyle w:val="Hipercze"/>
              </w:rPr>
              <w:t>2.4</w:t>
            </w:r>
            <w:r w:rsidR="00EE784E">
              <w:rPr>
                <w:rFonts w:eastAsiaTheme="minorEastAsia" w:cstheme="minorBidi"/>
                <w:smallCaps w:val="0"/>
                <w:noProof/>
                <w:kern w:val="0"/>
                <w:sz w:val="22"/>
                <w:szCs w:val="22"/>
                <w:lang w:eastAsia="pl-PL"/>
              </w:rPr>
              <w:tab/>
            </w:r>
            <w:r w:rsidR="00EE784E" w:rsidRPr="00840945">
              <w:rPr>
                <w:rStyle w:val="Hipercze"/>
              </w:rPr>
              <w:t>Zmiana hasła</w:t>
            </w:r>
            <w:r w:rsidR="00EE784E">
              <w:rPr>
                <w:noProof/>
                <w:webHidden/>
              </w:rPr>
              <w:tab/>
            </w:r>
            <w:r w:rsidR="00EE784E">
              <w:rPr>
                <w:noProof/>
                <w:webHidden/>
              </w:rPr>
              <w:fldChar w:fldCharType="begin"/>
            </w:r>
            <w:r w:rsidR="00EE784E">
              <w:rPr>
                <w:noProof/>
                <w:webHidden/>
              </w:rPr>
              <w:instrText xml:space="preserve"> PAGEREF _Toc24637270 \h </w:instrText>
            </w:r>
            <w:r w:rsidR="00EE784E">
              <w:rPr>
                <w:noProof/>
                <w:webHidden/>
              </w:rPr>
            </w:r>
            <w:r w:rsidR="00EE784E">
              <w:rPr>
                <w:noProof/>
                <w:webHidden/>
              </w:rPr>
              <w:fldChar w:fldCharType="separate"/>
            </w:r>
            <w:r w:rsidR="00EE784E">
              <w:rPr>
                <w:noProof/>
                <w:webHidden/>
              </w:rPr>
              <w:t>9</w:t>
            </w:r>
            <w:r w:rsidR="00EE784E">
              <w:rPr>
                <w:noProof/>
                <w:webHidden/>
              </w:rPr>
              <w:fldChar w:fldCharType="end"/>
            </w:r>
          </w:hyperlink>
        </w:p>
        <w:p w14:paraId="3D5E1A85" w14:textId="05D34B3F"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71" w:history="1">
            <w:r w:rsidR="00EE784E" w:rsidRPr="00840945">
              <w:rPr>
                <w:rStyle w:val="Hipercze"/>
              </w:rPr>
              <w:t>2.5</w:t>
            </w:r>
            <w:r w:rsidR="00EE784E">
              <w:rPr>
                <w:rFonts w:eastAsiaTheme="minorEastAsia" w:cstheme="minorBidi"/>
                <w:smallCaps w:val="0"/>
                <w:noProof/>
                <w:kern w:val="0"/>
                <w:sz w:val="22"/>
                <w:szCs w:val="22"/>
                <w:lang w:eastAsia="pl-PL"/>
              </w:rPr>
              <w:tab/>
            </w:r>
            <w:r w:rsidR="00EE784E" w:rsidRPr="00840945">
              <w:rPr>
                <w:rStyle w:val="Hipercze"/>
              </w:rPr>
              <w:t>Informacje o podmiocie</w:t>
            </w:r>
            <w:r w:rsidR="00EE784E">
              <w:rPr>
                <w:noProof/>
                <w:webHidden/>
              </w:rPr>
              <w:tab/>
            </w:r>
            <w:r w:rsidR="00EE784E">
              <w:rPr>
                <w:noProof/>
                <w:webHidden/>
              </w:rPr>
              <w:fldChar w:fldCharType="begin"/>
            </w:r>
            <w:r w:rsidR="00EE784E">
              <w:rPr>
                <w:noProof/>
                <w:webHidden/>
              </w:rPr>
              <w:instrText xml:space="preserve"> PAGEREF _Toc24637271 \h </w:instrText>
            </w:r>
            <w:r w:rsidR="00EE784E">
              <w:rPr>
                <w:noProof/>
                <w:webHidden/>
              </w:rPr>
            </w:r>
            <w:r w:rsidR="00EE784E">
              <w:rPr>
                <w:noProof/>
                <w:webHidden/>
              </w:rPr>
              <w:fldChar w:fldCharType="separate"/>
            </w:r>
            <w:r w:rsidR="00EE784E">
              <w:rPr>
                <w:noProof/>
                <w:webHidden/>
              </w:rPr>
              <w:t>10</w:t>
            </w:r>
            <w:r w:rsidR="00EE784E">
              <w:rPr>
                <w:noProof/>
                <w:webHidden/>
              </w:rPr>
              <w:fldChar w:fldCharType="end"/>
            </w:r>
          </w:hyperlink>
        </w:p>
        <w:p w14:paraId="5E2C3908" w14:textId="4D014B08" w:rsidR="00EE784E" w:rsidRDefault="00000000">
          <w:pPr>
            <w:pStyle w:val="Spistreci1"/>
            <w:tabs>
              <w:tab w:val="left" w:pos="440"/>
              <w:tab w:val="right" w:leader="dot" w:pos="9060"/>
            </w:tabs>
            <w:rPr>
              <w:rFonts w:eastAsiaTheme="minorEastAsia" w:cstheme="minorBidi"/>
              <w:b w:val="0"/>
              <w:bCs w:val="0"/>
              <w:caps w:val="0"/>
              <w:noProof/>
              <w:kern w:val="0"/>
              <w:sz w:val="22"/>
              <w:szCs w:val="22"/>
              <w:lang w:eastAsia="pl-PL"/>
            </w:rPr>
          </w:pPr>
          <w:hyperlink w:anchor="_Toc24637272" w:history="1">
            <w:r w:rsidR="00EE784E" w:rsidRPr="00840945">
              <w:rPr>
                <w:rStyle w:val="Hipercze"/>
              </w:rPr>
              <w:t>3.</w:t>
            </w:r>
            <w:r w:rsidR="00EE784E">
              <w:rPr>
                <w:rFonts w:eastAsiaTheme="minorEastAsia" w:cstheme="minorBidi"/>
                <w:b w:val="0"/>
                <w:bCs w:val="0"/>
                <w:caps w:val="0"/>
                <w:noProof/>
                <w:kern w:val="0"/>
                <w:sz w:val="22"/>
                <w:szCs w:val="22"/>
                <w:lang w:eastAsia="pl-PL"/>
              </w:rPr>
              <w:tab/>
            </w:r>
            <w:r w:rsidR="00EE784E" w:rsidRPr="00840945">
              <w:rPr>
                <w:rStyle w:val="Hipercze"/>
              </w:rPr>
              <w:t>Administrator konta użytkownika instytucjonalnego</w:t>
            </w:r>
            <w:r w:rsidR="00EE784E">
              <w:rPr>
                <w:noProof/>
                <w:webHidden/>
              </w:rPr>
              <w:tab/>
            </w:r>
            <w:r w:rsidR="00EE784E">
              <w:rPr>
                <w:noProof/>
                <w:webHidden/>
              </w:rPr>
              <w:fldChar w:fldCharType="begin"/>
            </w:r>
            <w:r w:rsidR="00EE784E">
              <w:rPr>
                <w:noProof/>
                <w:webHidden/>
              </w:rPr>
              <w:instrText xml:space="preserve"> PAGEREF _Toc24637272 \h </w:instrText>
            </w:r>
            <w:r w:rsidR="00EE784E">
              <w:rPr>
                <w:noProof/>
                <w:webHidden/>
              </w:rPr>
            </w:r>
            <w:r w:rsidR="00EE784E">
              <w:rPr>
                <w:noProof/>
                <w:webHidden/>
              </w:rPr>
              <w:fldChar w:fldCharType="separate"/>
            </w:r>
            <w:r w:rsidR="00EE784E">
              <w:rPr>
                <w:noProof/>
                <w:webHidden/>
              </w:rPr>
              <w:t>11</w:t>
            </w:r>
            <w:r w:rsidR="00EE784E">
              <w:rPr>
                <w:noProof/>
                <w:webHidden/>
              </w:rPr>
              <w:fldChar w:fldCharType="end"/>
            </w:r>
          </w:hyperlink>
        </w:p>
        <w:p w14:paraId="6194C424" w14:textId="215AA9A1"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73" w:history="1">
            <w:r w:rsidR="00EE784E" w:rsidRPr="00840945">
              <w:rPr>
                <w:rStyle w:val="Hipercze"/>
              </w:rPr>
              <w:t>3.1</w:t>
            </w:r>
            <w:r w:rsidR="00EE784E">
              <w:rPr>
                <w:rFonts w:eastAsiaTheme="minorEastAsia" w:cstheme="minorBidi"/>
                <w:smallCaps w:val="0"/>
                <w:noProof/>
                <w:kern w:val="0"/>
                <w:sz w:val="22"/>
                <w:szCs w:val="22"/>
                <w:lang w:eastAsia="pl-PL"/>
              </w:rPr>
              <w:tab/>
            </w:r>
            <w:r w:rsidR="00EE784E" w:rsidRPr="00840945">
              <w:rPr>
                <w:rStyle w:val="Hipercze"/>
              </w:rPr>
              <w:t>Przygotowanie do uzyskiwania informacji z Rejestru</w:t>
            </w:r>
            <w:r w:rsidR="00EE784E">
              <w:rPr>
                <w:noProof/>
                <w:webHidden/>
              </w:rPr>
              <w:tab/>
            </w:r>
            <w:r w:rsidR="00EE784E">
              <w:rPr>
                <w:noProof/>
                <w:webHidden/>
              </w:rPr>
              <w:fldChar w:fldCharType="begin"/>
            </w:r>
            <w:r w:rsidR="00EE784E">
              <w:rPr>
                <w:noProof/>
                <w:webHidden/>
              </w:rPr>
              <w:instrText xml:space="preserve"> PAGEREF _Toc24637273 \h </w:instrText>
            </w:r>
            <w:r w:rsidR="00EE784E">
              <w:rPr>
                <w:noProof/>
                <w:webHidden/>
              </w:rPr>
            </w:r>
            <w:r w:rsidR="00EE784E">
              <w:rPr>
                <w:noProof/>
                <w:webHidden/>
              </w:rPr>
              <w:fldChar w:fldCharType="separate"/>
            </w:r>
            <w:r w:rsidR="00EE784E">
              <w:rPr>
                <w:noProof/>
                <w:webHidden/>
              </w:rPr>
              <w:t>11</w:t>
            </w:r>
            <w:r w:rsidR="00EE784E">
              <w:rPr>
                <w:noProof/>
                <w:webHidden/>
              </w:rPr>
              <w:fldChar w:fldCharType="end"/>
            </w:r>
          </w:hyperlink>
        </w:p>
        <w:p w14:paraId="233589EC" w14:textId="79D8D0DE"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74" w:history="1">
            <w:r w:rsidR="00EE784E" w:rsidRPr="00840945">
              <w:rPr>
                <w:rStyle w:val="Hipercze"/>
              </w:rPr>
              <w:t>3.1.1</w:t>
            </w:r>
            <w:r w:rsidR="00EE784E">
              <w:rPr>
                <w:rFonts w:eastAsiaTheme="minorEastAsia" w:cstheme="minorBidi"/>
                <w:smallCaps w:val="0"/>
                <w:noProof/>
                <w:kern w:val="0"/>
                <w:sz w:val="22"/>
                <w:szCs w:val="22"/>
                <w:lang w:eastAsia="pl-PL"/>
              </w:rPr>
              <w:tab/>
            </w:r>
            <w:r w:rsidR="00EE784E" w:rsidRPr="00840945">
              <w:rPr>
                <w:rStyle w:val="Hipercze"/>
              </w:rPr>
              <w:t>Rejestracja konta użytkownika instytucjonalnego</w:t>
            </w:r>
            <w:r w:rsidR="00EE784E">
              <w:rPr>
                <w:noProof/>
                <w:webHidden/>
              </w:rPr>
              <w:tab/>
            </w:r>
            <w:r w:rsidR="00EE784E">
              <w:rPr>
                <w:noProof/>
                <w:webHidden/>
              </w:rPr>
              <w:fldChar w:fldCharType="begin"/>
            </w:r>
            <w:r w:rsidR="00EE784E">
              <w:rPr>
                <w:noProof/>
                <w:webHidden/>
              </w:rPr>
              <w:instrText xml:space="preserve"> PAGEREF _Toc24637274 \h </w:instrText>
            </w:r>
            <w:r w:rsidR="00EE784E">
              <w:rPr>
                <w:noProof/>
                <w:webHidden/>
              </w:rPr>
            </w:r>
            <w:r w:rsidR="00EE784E">
              <w:rPr>
                <w:noProof/>
                <w:webHidden/>
              </w:rPr>
              <w:fldChar w:fldCharType="separate"/>
            </w:r>
            <w:r w:rsidR="00EE784E">
              <w:rPr>
                <w:noProof/>
                <w:webHidden/>
              </w:rPr>
              <w:t>11</w:t>
            </w:r>
            <w:r w:rsidR="00EE784E">
              <w:rPr>
                <w:noProof/>
                <w:webHidden/>
              </w:rPr>
              <w:fldChar w:fldCharType="end"/>
            </w:r>
          </w:hyperlink>
        </w:p>
        <w:p w14:paraId="57F8EB57" w14:textId="5EF6607E"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75" w:history="1">
            <w:r w:rsidR="00EE784E" w:rsidRPr="00840945">
              <w:rPr>
                <w:rStyle w:val="Hipercze"/>
              </w:rPr>
              <w:t>3.1.2</w:t>
            </w:r>
            <w:r w:rsidR="00EE784E">
              <w:rPr>
                <w:rFonts w:eastAsiaTheme="minorEastAsia" w:cstheme="minorBidi"/>
                <w:smallCaps w:val="0"/>
                <w:noProof/>
                <w:kern w:val="0"/>
                <w:sz w:val="22"/>
                <w:szCs w:val="22"/>
                <w:lang w:eastAsia="pl-PL"/>
              </w:rPr>
              <w:tab/>
            </w:r>
            <w:r w:rsidR="00EE784E" w:rsidRPr="00840945">
              <w:rPr>
                <w:rStyle w:val="Hipercze"/>
              </w:rPr>
              <w:t>Ustalenie sposobu reprezentacji przez administratora</w:t>
            </w:r>
            <w:r w:rsidR="00EE784E">
              <w:rPr>
                <w:noProof/>
                <w:webHidden/>
              </w:rPr>
              <w:tab/>
            </w:r>
            <w:r w:rsidR="00EE784E">
              <w:rPr>
                <w:noProof/>
                <w:webHidden/>
              </w:rPr>
              <w:fldChar w:fldCharType="begin"/>
            </w:r>
            <w:r w:rsidR="00EE784E">
              <w:rPr>
                <w:noProof/>
                <w:webHidden/>
              </w:rPr>
              <w:instrText xml:space="preserve"> PAGEREF _Toc24637275 \h </w:instrText>
            </w:r>
            <w:r w:rsidR="00EE784E">
              <w:rPr>
                <w:noProof/>
                <w:webHidden/>
              </w:rPr>
            </w:r>
            <w:r w:rsidR="00EE784E">
              <w:rPr>
                <w:noProof/>
                <w:webHidden/>
              </w:rPr>
              <w:fldChar w:fldCharType="separate"/>
            </w:r>
            <w:r w:rsidR="00EE784E">
              <w:rPr>
                <w:noProof/>
                <w:webHidden/>
              </w:rPr>
              <w:t>17</w:t>
            </w:r>
            <w:r w:rsidR="00EE784E">
              <w:rPr>
                <w:noProof/>
                <w:webHidden/>
              </w:rPr>
              <w:fldChar w:fldCharType="end"/>
            </w:r>
          </w:hyperlink>
        </w:p>
        <w:p w14:paraId="036942D3" w14:textId="3EE61BED"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76" w:history="1">
            <w:r w:rsidR="00EE784E" w:rsidRPr="00840945">
              <w:rPr>
                <w:rStyle w:val="Hipercze"/>
              </w:rPr>
              <w:t>3.1.3</w:t>
            </w:r>
            <w:r w:rsidR="00EE784E">
              <w:rPr>
                <w:rFonts w:eastAsiaTheme="minorEastAsia" w:cstheme="minorBidi"/>
                <w:smallCaps w:val="0"/>
                <w:noProof/>
                <w:kern w:val="0"/>
                <w:sz w:val="22"/>
                <w:szCs w:val="22"/>
                <w:lang w:eastAsia="pl-PL"/>
              </w:rPr>
              <w:tab/>
            </w:r>
            <w:r w:rsidR="00EE784E" w:rsidRPr="00840945">
              <w:rPr>
                <w:rStyle w:val="Hipercze"/>
              </w:rPr>
              <w:t>Dodawanie osób uprawnionych</w:t>
            </w:r>
            <w:r w:rsidR="00EE784E">
              <w:rPr>
                <w:noProof/>
                <w:webHidden/>
              </w:rPr>
              <w:tab/>
            </w:r>
            <w:r w:rsidR="00EE784E">
              <w:rPr>
                <w:noProof/>
                <w:webHidden/>
              </w:rPr>
              <w:fldChar w:fldCharType="begin"/>
            </w:r>
            <w:r w:rsidR="00EE784E">
              <w:rPr>
                <w:noProof/>
                <w:webHidden/>
              </w:rPr>
              <w:instrText xml:space="preserve"> PAGEREF _Toc24637276 \h </w:instrText>
            </w:r>
            <w:r w:rsidR="00EE784E">
              <w:rPr>
                <w:noProof/>
                <w:webHidden/>
              </w:rPr>
            </w:r>
            <w:r w:rsidR="00EE784E">
              <w:rPr>
                <w:noProof/>
                <w:webHidden/>
              </w:rPr>
              <w:fldChar w:fldCharType="separate"/>
            </w:r>
            <w:r w:rsidR="00EE784E">
              <w:rPr>
                <w:noProof/>
                <w:webHidden/>
              </w:rPr>
              <w:t>19</w:t>
            </w:r>
            <w:r w:rsidR="00EE784E">
              <w:rPr>
                <w:noProof/>
                <w:webHidden/>
              </w:rPr>
              <w:fldChar w:fldCharType="end"/>
            </w:r>
          </w:hyperlink>
        </w:p>
        <w:p w14:paraId="78354070" w14:textId="615E816F"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77" w:history="1">
            <w:r w:rsidR="00EE784E" w:rsidRPr="00840945">
              <w:rPr>
                <w:rStyle w:val="Hipercze"/>
              </w:rPr>
              <w:t>3.1.4</w:t>
            </w:r>
            <w:r w:rsidR="00EE784E">
              <w:rPr>
                <w:rFonts w:eastAsiaTheme="minorEastAsia" w:cstheme="minorBidi"/>
                <w:smallCaps w:val="0"/>
                <w:noProof/>
                <w:kern w:val="0"/>
                <w:sz w:val="22"/>
                <w:szCs w:val="22"/>
                <w:lang w:eastAsia="pl-PL"/>
              </w:rPr>
              <w:tab/>
            </w:r>
            <w:r w:rsidR="00EE784E" w:rsidRPr="00840945">
              <w:rPr>
                <w:rStyle w:val="Hipercze"/>
              </w:rPr>
              <w:t>Zgłoszenie konta użytkownika instytucjonalnego</w:t>
            </w:r>
            <w:r w:rsidR="00EE784E">
              <w:rPr>
                <w:noProof/>
                <w:webHidden/>
              </w:rPr>
              <w:tab/>
            </w:r>
            <w:r w:rsidR="00EE784E">
              <w:rPr>
                <w:noProof/>
                <w:webHidden/>
              </w:rPr>
              <w:fldChar w:fldCharType="begin"/>
            </w:r>
            <w:r w:rsidR="00EE784E">
              <w:rPr>
                <w:noProof/>
                <w:webHidden/>
              </w:rPr>
              <w:instrText xml:space="preserve"> PAGEREF _Toc24637277 \h </w:instrText>
            </w:r>
            <w:r w:rsidR="00EE784E">
              <w:rPr>
                <w:noProof/>
                <w:webHidden/>
              </w:rPr>
            </w:r>
            <w:r w:rsidR="00EE784E">
              <w:rPr>
                <w:noProof/>
                <w:webHidden/>
              </w:rPr>
              <w:fldChar w:fldCharType="separate"/>
            </w:r>
            <w:r w:rsidR="00EE784E">
              <w:rPr>
                <w:noProof/>
                <w:webHidden/>
              </w:rPr>
              <w:t>23</w:t>
            </w:r>
            <w:r w:rsidR="00EE784E">
              <w:rPr>
                <w:noProof/>
                <w:webHidden/>
              </w:rPr>
              <w:fldChar w:fldCharType="end"/>
            </w:r>
          </w:hyperlink>
        </w:p>
        <w:p w14:paraId="2DF5F3D6" w14:textId="38087F6C"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78" w:history="1">
            <w:r w:rsidR="00EE784E" w:rsidRPr="00840945">
              <w:rPr>
                <w:rStyle w:val="Hipercze"/>
              </w:rPr>
              <w:t>3.1.5</w:t>
            </w:r>
            <w:r w:rsidR="00EE784E">
              <w:rPr>
                <w:rFonts w:eastAsiaTheme="minorEastAsia" w:cstheme="minorBidi"/>
                <w:smallCaps w:val="0"/>
                <w:noProof/>
                <w:kern w:val="0"/>
                <w:sz w:val="22"/>
                <w:szCs w:val="22"/>
                <w:lang w:eastAsia="pl-PL"/>
              </w:rPr>
              <w:tab/>
            </w:r>
            <w:r w:rsidR="00EE784E" w:rsidRPr="00840945">
              <w:rPr>
                <w:rStyle w:val="Hipercze"/>
              </w:rPr>
              <w:t>Pełnomocnictwo</w:t>
            </w:r>
            <w:r w:rsidR="00EE784E">
              <w:rPr>
                <w:noProof/>
                <w:webHidden/>
              </w:rPr>
              <w:tab/>
            </w:r>
            <w:r w:rsidR="00EE784E">
              <w:rPr>
                <w:noProof/>
                <w:webHidden/>
              </w:rPr>
              <w:fldChar w:fldCharType="begin"/>
            </w:r>
            <w:r w:rsidR="00EE784E">
              <w:rPr>
                <w:noProof/>
                <w:webHidden/>
              </w:rPr>
              <w:instrText xml:space="preserve"> PAGEREF _Toc24637278 \h </w:instrText>
            </w:r>
            <w:r w:rsidR="00EE784E">
              <w:rPr>
                <w:noProof/>
                <w:webHidden/>
              </w:rPr>
            </w:r>
            <w:r w:rsidR="00EE784E">
              <w:rPr>
                <w:noProof/>
                <w:webHidden/>
              </w:rPr>
              <w:fldChar w:fldCharType="separate"/>
            </w:r>
            <w:r w:rsidR="00EE784E">
              <w:rPr>
                <w:noProof/>
                <w:webHidden/>
              </w:rPr>
              <w:t>27</w:t>
            </w:r>
            <w:r w:rsidR="00EE784E">
              <w:rPr>
                <w:noProof/>
                <w:webHidden/>
              </w:rPr>
              <w:fldChar w:fldCharType="end"/>
            </w:r>
          </w:hyperlink>
        </w:p>
        <w:p w14:paraId="4F9828FD" w14:textId="4CBDB5A3"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79" w:history="1">
            <w:r w:rsidR="00EE784E" w:rsidRPr="00840945">
              <w:rPr>
                <w:rStyle w:val="Hipercze"/>
              </w:rPr>
              <w:t>3.2</w:t>
            </w:r>
            <w:r w:rsidR="00EE784E">
              <w:rPr>
                <w:rFonts w:eastAsiaTheme="minorEastAsia" w:cstheme="minorBidi"/>
                <w:smallCaps w:val="0"/>
                <w:noProof/>
                <w:kern w:val="0"/>
                <w:sz w:val="22"/>
                <w:szCs w:val="22"/>
                <w:lang w:eastAsia="pl-PL"/>
              </w:rPr>
              <w:tab/>
            </w:r>
            <w:r w:rsidR="00EE784E" w:rsidRPr="00840945">
              <w:rPr>
                <w:rStyle w:val="Hipercze"/>
              </w:rPr>
              <w:t>Zarządzanie kontem użytkownika instytucjonalnego</w:t>
            </w:r>
            <w:r w:rsidR="00EE784E">
              <w:rPr>
                <w:noProof/>
                <w:webHidden/>
              </w:rPr>
              <w:tab/>
            </w:r>
            <w:r w:rsidR="00EE784E">
              <w:rPr>
                <w:noProof/>
                <w:webHidden/>
              </w:rPr>
              <w:fldChar w:fldCharType="begin"/>
            </w:r>
            <w:r w:rsidR="00EE784E">
              <w:rPr>
                <w:noProof/>
                <w:webHidden/>
              </w:rPr>
              <w:instrText xml:space="preserve"> PAGEREF _Toc24637279 \h </w:instrText>
            </w:r>
            <w:r w:rsidR="00EE784E">
              <w:rPr>
                <w:noProof/>
                <w:webHidden/>
              </w:rPr>
            </w:r>
            <w:r w:rsidR="00EE784E">
              <w:rPr>
                <w:noProof/>
                <w:webHidden/>
              </w:rPr>
              <w:fldChar w:fldCharType="separate"/>
            </w:r>
            <w:r w:rsidR="00EE784E">
              <w:rPr>
                <w:noProof/>
                <w:webHidden/>
              </w:rPr>
              <w:t>28</w:t>
            </w:r>
            <w:r w:rsidR="00EE784E">
              <w:rPr>
                <w:noProof/>
                <w:webHidden/>
              </w:rPr>
              <w:fldChar w:fldCharType="end"/>
            </w:r>
          </w:hyperlink>
        </w:p>
        <w:p w14:paraId="1B69605B" w14:textId="06885AC3"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80" w:history="1">
            <w:r w:rsidR="00EE784E" w:rsidRPr="00840945">
              <w:rPr>
                <w:rStyle w:val="Hipercze"/>
              </w:rPr>
              <w:t>3.2.1</w:t>
            </w:r>
            <w:r w:rsidR="00EE784E">
              <w:rPr>
                <w:rFonts w:eastAsiaTheme="minorEastAsia" w:cstheme="minorBidi"/>
                <w:smallCaps w:val="0"/>
                <w:noProof/>
                <w:kern w:val="0"/>
                <w:sz w:val="22"/>
                <w:szCs w:val="22"/>
                <w:lang w:eastAsia="pl-PL"/>
              </w:rPr>
              <w:tab/>
            </w:r>
            <w:r w:rsidR="00EE784E" w:rsidRPr="00840945">
              <w:rPr>
                <w:rStyle w:val="Hipercze"/>
              </w:rPr>
              <w:t>Zmiana sposobu reprezentacji</w:t>
            </w:r>
            <w:r w:rsidR="00EE784E">
              <w:rPr>
                <w:noProof/>
                <w:webHidden/>
              </w:rPr>
              <w:tab/>
            </w:r>
            <w:r w:rsidR="00EE784E">
              <w:rPr>
                <w:noProof/>
                <w:webHidden/>
              </w:rPr>
              <w:fldChar w:fldCharType="begin"/>
            </w:r>
            <w:r w:rsidR="00EE784E">
              <w:rPr>
                <w:noProof/>
                <w:webHidden/>
              </w:rPr>
              <w:instrText xml:space="preserve"> PAGEREF _Toc24637280 \h </w:instrText>
            </w:r>
            <w:r w:rsidR="00EE784E">
              <w:rPr>
                <w:noProof/>
                <w:webHidden/>
              </w:rPr>
            </w:r>
            <w:r w:rsidR="00EE784E">
              <w:rPr>
                <w:noProof/>
                <w:webHidden/>
              </w:rPr>
              <w:fldChar w:fldCharType="separate"/>
            </w:r>
            <w:r w:rsidR="00EE784E">
              <w:rPr>
                <w:noProof/>
                <w:webHidden/>
              </w:rPr>
              <w:t>28</w:t>
            </w:r>
            <w:r w:rsidR="00EE784E">
              <w:rPr>
                <w:noProof/>
                <w:webHidden/>
              </w:rPr>
              <w:fldChar w:fldCharType="end"/>
            </w:r>
          </w:hyperlink>
        </w:p>
        <w:p w14:paraId="34A252DC" w14:textId="36D06A36"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81" w:history="1">
            <w:r w:rsidR="00EE784E" w:rsidRPr="00840945">
              <w:rPr>
                <w:rStyle w:val="Hipercze"/>
              </w:rPr>
              <w:t>3.2.2</w:t>
            </w:r>
            <w:r w:rsidR="00EE784E">
              <w:rPr>
                <w:rFonts w:eastAsiaTheme="minorEastAsia" w:cstheme="minorBidi"/>
                <w:smallCaps w:val="0"/>
                <w:noProof/>
                <w:kern w:val="0"/>
                <w:sz w:val="22"/>
                <w:szCs w:val="22"/>
                <w:lang w:eastAsia="pl-PL"/>
              </w:rPr>
              <w:tab/>
            </w:r>
            <w:r w:rsidR="00EE784E" w:rsidRPr="00840945">
              <w:rPr>
                <w:rStyle w:val="Hipercze"/>
              </w:rPr>
              <w:t>Zmiana danych konta użytkownika instytucjonalnego</w:t>
            </w:r>
            <w:r w:rsidR="00EE784E">
              <w:rPr>
                <w:noProof/>
                <w:webHidden/>
              </w:rPr>
              <w:tab/>
            </w:r>
            <w:r w:rsidR="00EE784E">
              <w:rPr>
                <w:noProof/>
                <w:webHidden/>
              </w:rPr>
              <w:fldChar w:fldCharType="begin"/>
            </w:r>
            <w:r w:rsidR="00EE784E">
              <w:rPr>
                <w:noProof/>
                <w:webHidden/>
              </w:rPr>
              <w:instrText xml:space="preserve"> PAGEREF _Toc24637281 \h </w:instrText>
            </w:r>
            <w:r w:rsidR="00EE784E">
              <w:rPr>
                <w:noProof/>
                <w:webHidden/>
              </w:rPr>
            </w:r>
            <w:r w:rsidR="00EE784E">
              <w:rPr>
                <w:noProof/>
                <w:webHidden/>
              </w:rPr>
              <w:fldChar w:fldCharType="separate"/>
            </w:r>
            <w:r w:rsidR="00EE784E">
              <w:rPr>
                <w:noProof/>
                <w:webHidden/>
              </w:rPr>
              <w:t>29</w:t>
            </w:r>
            <w:r w:rsidR="00EE784E">
              <w:rPr>
                <w:noProof/>
                <w:webHidden/>
              </w:rPr>
              <w:fldChar w:fldCharType="end"/>
            </w:r>
          </w:hyperlink>
        </w:p>
        <w:p w14:paraId="5251868E" w14:textId="6D050D5E"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82" w:history="1">
            <w:r w:rsidR="00EE784E" w:rsidRPr="00840945">
              <w:rPr>
                <w:rStyle w:val="Hipercze"/>
              </w:rPr>
              <w:t>3.2.3</w:t>
            </w:r>
            <w:r w:rsidR="00EE784E">
              <w:rPr>
                <w:rFonts w:eastAsiaTheme="minorEastAsia" w:cstheme="minorBidi"/>
                <w:smallCaps w:val="0"/>
                <w:noProof/>
                <w:kern w:val="0"/>
                <w:sz w:val="22"/>
                <w:szCs w:val="22"/>
                <w:lang w:eastAsia="pl-PL"/>
              </w:rPr>
              <w:tab/>
            </w:r>
            <w:r w:rsidR="00EE784E" w:rsidRPr="00840945">
              <w:rPr>
                <w:rStyle w:val="Hipercze"/>
              </w:rPr>
              <w:t>Zmiana danych reprezentanta, dodawanie i usuwanie reprezentantów</w:t>
            </w:r>
            <w:r w:rsidR="00EE784E">
              <w:rPr>
                <w:noProof/>
                <w:webHidden/>
              </w:rPr>
              <w:tab/>
            </w:r>
            <w:r w:rsidR="00EE784E">
              <w:rPr>
                <w:noProof/>
                <w:webHidden/>
              </w:rPr>
              <w:fldChar w:fldCharType="begin"/>
            </w:r>
            <w:r w:rsidR="00EE784E">
              <w:rPr>
                <w:noProof/>
                <w:webHidden/>
              </w:rPr>
              <w:instrText xml:space="preserve"> PAGEREF _Toc24637282 \h </w:instrText>
            </w:r>
            <w:r w:rsidR="00EE784E">
              <w:rPr>
                <w:noProof/>
                <w:webHidden/>
              </w:rPr>
            </w:r>
            <w:r w:rsidR="00EE784E">
              <w:rPr>
                <w:noProof/>
                <w:webHidden/>
              </w:rPr>
              <w:fldChar w:fldCharType="separate"/>
            </w:r>
            <w:r w:rsidR="00EE784E">
              <w:rPr>
                <w:noProof/>
                <w:webHidden/>
              </w:rPr>
              <w:t>29</w:t>
            </w:r>
            <w:r w:rsidR="00EE784E">
              <w:rPr>
                <w:noProof/>
                <w:webHidden/>
              </w:rPr>
              <w:fldChar w:fldCharType="end"/>
            </w:r>
          </w:hyperlink>
        </w:p>
        <w:p w14:paraId="1CA3DE1D" w14:textId="6241CE0A"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83" w:history="1">
            <w:r w:rsidR="00EE784E" w:rsidRPr="00840945">
              <w:rPr>
                <w:rStyle w:val="Hipercze"/>
              </w:rPr>
              <w:t>3.2.4</w:t>
            </w:r>
            <w:r w:rsidR="00EE784E">
              <w:rPr>
                <w:rFonts w:eastAsiaTheme="minorEastAsia" w:cstheme="minorBidi"/>
                <w:smallCaps w:val="0"/>
                <w:noProof/>
                <w:kern w:val="0"/>
                <w:sz w:val="22"/>
                <w:szCs w:val="22"/>
                <w:lang w:eastAsia="pl-PL"/>
              </w:rPr>
              <w:tab/>
            </w:r>
            <w:r w:rsidR="00EE784E" w:rsidRPr="00840945">
              <w:rPr>
                <w:rStyle w:val="Hipercze"/>
              </w:rPr>
              <w:t>Zmiana danych pełnomocnika, dodawanie i usuwanie pełnomocników</w:t>
            </w:r>
            <w:r w:rsidR="00EE784E">
              <w:rPr>
                <w:noProof/>
                <w:webHidden/>
              </w:rPr>
              <w:tab/>
            </w:r>
            <w:r w:rsidR="00EE784E">
              <w:rPr>
                <w:noProof/>
                <w:webHidden/>
              </w:rPr>
              <w:fldChar w:fldCharType="begin"/>
            </w:r>
            <w:r w:rsidR="00EE784E">
              <w:rPr>
                <w:noProof/>
                <w:webHidden/>
              </w:rPr>
              <w:instrText xml:space="preserve"> PAGEREF _Toc24637283 \h </w:instrText>
            </w:r>
            <w:r w:rsidR="00EE784E">
              <w:rPr>
                <w:noProof/>
                <w:webHidden/>
              </w:rPr>
            </w:r>
            <w:r w:rsidR="00EE784E">
              <w:rPr>
                <w:noProof/>
                <w:webHidden/>
              </w:rPr>
              <w:fldChar w:fldCharType="separate"/>
            </w:r>
            <w:r w:rsidR="00EE784E">
              <w:rPr>
                <w:noProof/>
                <w:webHidden/>
              </w:rPr>
              <w:t>34</w:t>
            </w:r>
            <w:r w:rsidR="00EE784E">
              <w:rPr>
                <w:noProof/>
                <w:webHidden/>
              </w:rPr>
              <w:fldChar w:fldCharType="end"/>
            </w:r>
          </w:hyperlink>
        </w:p>
        <w:p w14:paraId="558CC0EC" w14:textId="5CEDAB58"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84" w:history="1">
            <w:r w:rsidR="00EE784E" w:rsidRPr="00840945">
              <w:rPr>
                <w:rStyle w:val="Hipercze"/>
              </w:rPr>
              <w:t>3.2.5</w:t>
            </w:r>
            <w:r w:rsidR="00EE784E">
              <w:rPr>
                <w:rFonts w:eastAsiaTheme="minorEastAsia" w:cstheme="minorBidi"/>
                <w:smallCaps w:val="0"/>
                <w:noProof/>
                <w:kern w:val="0"/>
                <w:sz w:val="22"/>
                <w:szCs w:val="22"/>
                <w:lang w:eastAsia="pl-PL"/>
              </w:rPr>
              <w:tab/>
            </w:r>
            <w:r w:rsidR="00EE784E" w:rsidRPr="00840945">
              <w:rPr>
                <w:rStyle w:val="Hipercze"/>
              </w:rPr>
              <w:t>Usuwanie konta użytkownika instytucjonalnego</w:t>
            </w:r>
            <w:r w:rsidR="00EE784E">
              <w:rPr>
                <w:noProof/>
                <w:webHidden/>
              </w:rPr>
              <w:tab/>
            </w:r>
            <w:r w:rsidR="00EE784E">
              <w:rPr>
                <w:noProof/>
                <w:webHidden/>
              </w:rPr>
              <w:fldChar w:fldCharType="begin"/>
            </w:r>
            <w:r w:rsidR="00EE784E">
              <w:rPr>
                <w:noProof/>
                <w:webHidden/>
              </w:rPr>
              <w:instrText xml:space="preserve"> PAGEREF _Toc24637284 \h </w:instrText>
            </w:r>
            <w:r w:rsidR="00EE784E">
              <w:rPr>
                <w:noProof/>
                <w:webHidden/>
              </w:rPr>
            </w:r>
            <w:r w:rsidR="00EE784E">
              <w:rPr>
                <w:noProof/>
                <w:webHidden/>
              </w:rPr>
              <w:fldChar w:fldCharType="separate"/>
            </w:r>
            <w:r w:rsidR="00EE784E">
              <w:rPr>
                <w:noProof/>
                <w:webHidden/>
              </w:rPr>
              <w:t>41</w:t>
            </w:r>
            <w:r w:rsidR="00EE784E">
              <w:rPr>
                <w:noProof/>
                <w:webHidden/>
              </w:rPr>
              <w:fldChar w:fldCharType="end"/>
            </w:r>
          </w:hyperlink>
        </w:p>
        <w:p w14:paraId="13D1F507" w14:textId="73147C3F"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85" w:history="1">
            <w:r w:rsidR="00EE784E" w:rsidRPr="00840945">
              <w:rPr>
                <w:rStyle w:val="Hipercze"/>
              </w:rPr>
              <w:t>3.2.6</w:t>
            </w:r>
            <w:r w:rsidR="00EE784E">
              <w:rPr>
                <w:rFonts w:eastAsiaTheme="minorEastAsia" w:cstheme="minorBidi"/>
                <w:smallCaps w:val="0"/>
                <w:noProof/>
                <w:kern w:val="0"/>
                <w:sz w:val="22"/>
                <w:szCs w:val="22"/>
                <w:lang w:eastAsia="pl-PL"/>
              </w:rPr>
              <w:tab/>
            </w:r>
            <w:r w:rsidR="00EE784E" w:rsidRPr="00840945">
              <w:rPr>
                <w:rStyle w:val="Hipercze"/>
              </w:rPr>
              <w:t>Zmiana administratora</w:t>
            </w:r>
            <w:r w:rsidR="00EE784E">
              <w:rPr>
                <w:noProof/>
                <w:webHidden/>
              </w:rPr>
              <w:tab/>
            </w:r>
            <w:r w:rsidR="00EE784E">
              <w:rPr>
                <w:noProof/>
                <w:webHidden/>
              </w:rPr>
              <w:fldChar w:fldCharType="begin"/>
            </w:r>
            <w:r w:rsidR="00EE784E">
              <w:rPr>
                <w:noProof/>
                <w:webHidden/>
              </w:rPr>
              <w:instrText xml:space="preserve"> PAGEREF _Toc24637285 \h </w:instrText>
            </w:r>
            <w:r w:rsidR="00EE784E">
              <w:rPr>
                <w:noProof/>
                <w:webHidden/>
              </w:rPr>
            </w:r>
            <w:r w:rsidR="00EE784E">
              <w:rPr>
                <w:noProof/>
                <w:webHidden/>
              </w:rPr>
              <w:fldChar w:fldCharType="separate"/>
            </w:r>
            <w:r w:rsidR="00EE784E">
              <w:rPr>
                <w:noProof/>
                <w:webHidden/>
              </w:rPr>
              <w:t>42</w:t>
            </w:r>
            <w:r w:rsidR="00EE784E">
              <w:rPr>
                <w:noProof/>
                <w:webHidden/>
              </w:rPr>
              <w:fldChar w:fldCharType="end"/>
            </w:r>
          </w:hyperlink>
        </w:p>
        <w:p w14:paraId="78B1D878" w14:textId="53A6FE14" w:rsidR="00EE784E" w:rsidRDefault="00000000">
          <w:pPr>
            <w:pStyle w:val="Spistreci1"/>
            <w:tabs>
              <w:tab w:val="left" w:pos="440"/>
              <w:tab w:val="right" w:leader="dot" w:pos="9060"/>
            </w:tabs>
            <w:rPr>
              <w:rFonts w:eastAsiaTheme="minorEastAsia" w:cstheme="minorBidi"/>
              <w:b w:val="0"/>
              <w:bCs w:val="0"/>
              <w:caps w:val="0"/>
              <w:noProof/>
              <w:kern w:val="0"/>
              <w:sz w:val="22"/>
              <w:szCs w:val="22"/>
              <w:lang w:eastAsia="pl-PL"/>
            </w:rPr>
          </w:pPr>
          <w:hyperlink w:anchor="_Toc24637286" w:history="1">
            <w:r w:rsidR="00EE784E" w:rsidRPr="00840945">
              <w:rPr>
                <w:rStyle w:val="Hipercze"/>
              </w:rPr>
              <w:t>4.</w:t>
            </w:r>
            <w:r w:rsidR="00EE784E">
              <w:rPr>
                <w:rFonts w:eastAsiaTheme="minorEastAsia" w:cstheme="minorBidi"/>
                <w:b w:val="0"/>
                <w:bCs w:val="0"/>
                <w:caps w:val="0"/>
                <w:noProof/>
                <w:kern w:val="0"/>
                <w:sz w:val="22"/>
                <w:szCs w:val="22"/>
                <w:lang w:eastAsia="pl-PL"/>
              </w:rPr>
              <w:tab/>
            </w:r>
            <w:r w:rsidR="00EE784E" w:rsidRPr="00840945">
              <w:rPr>
                <w:rStyle w:val="Hipercze"/>
              </w:rPr>
              <w:t>Uzyskiwanie informacji za pośrednictwem konta użytkownika instytucjonalnego</w:t>
            </w:r>
            <w:r w:rsidR="00EE784E">
              <w:rPr>
                <w:noProof/>
                <w:webHidden/>
              </w:rPr>
              <w:tab/>
            </w:r>
            <w:r w:rsidR="00EE784E">
              <w:rPr>
                <w:noProof/>
                <w:webHidden/>
              </w:rPr>
              <w:fldChar w:fldCharType="begin"/>
            </w:r>
            <w:r w:rsidR="00EE784E">
              <w:rPr>
                <w:noProof/>
                <w:webHidden/>
              </w:rPr>
              <w:instrText xml:space="preserve"> PAGEREF _Toc24637286 \h </w:instrText>
            </w:r>
            <w:r w:rsidR="00EE784E">
              <w:rPr>
                <w:noProof/>
                <w:webHidden/>
              </w:rPr>
            </w:r>
            <w:r w:rsidR="00EE784E">
              <w:rPr>
                <w:noProof/>
                <w:webHidden/>
              </w:rPr>
              <w:fldChar w:fldCharType="separate"/>
            </w:r>
            <w:r w:rsidR="00EE784E">
              <w:rPr>
                <w:noProof/>
                <w:webHidden/>
              </w:rPr>
              <w:t>44</w:t>
            </w:r>
            <w:r w:rsidR="00EE784E">
              <w:rPr>
                <w:noProof/>
                <w:webHidden/>
              </w:rPr>
              <w:fldChar w:fldCharType="end"/>
            </w:r>
          </w:hyperlink>
        </w:p>
        <w:p w14:paraId="59CA6602" w14:textId="30362FD8"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87" w:history="1">
            <w:r w:rsidR="00EE784E" w:rsidRPr="00840945">
              <w:rPr>
                <w:rStyle w:val="Hipercze"/>
              </w:rPr>
              <w:t>4.1</w:t>
            </w:r>
            <w:r w:rsidR="00EE784E">
              <w:rPr>
                <w:rFonts w:eastAsiaTheme="minorEastAsia" w:cstheme="minorBidi"/>
                <w:smallCaps w:val="0"/>
                <w:noProof/>
                <w:kern w:val="0"/>
                <w:sz w:val="22"/>
                <w:szCs w:val="22"/>
                <w:lang w:eastAsia="pl-PL"/>
              </w:rPr>
              <w:tab/>
            </w:r>
            <w:r w:rsidR="00EE784E" w:rsidRPr="00840945">
              <w:rPr>
                <w:rStyle w:val="Hipercze"/>
              </w:rPr>
              <w:t>Uzyskiwanie informacji</w:t>
            </w:r>
            <w:r w:rsidR="00EE784E">
              <w:rPr>
                <w:noProof/>
                <w:webHidden/>
              </w:rPr>
              <w:tab/>
            </w:r>
            <w:r w:rsidR="00EE784E">
              <w:rPr>
                <w:noProof/>
                <w:webHidden/>
              </w:rPr>
              <w:fldChar w:fldCharType="begin"/>
            </w:r>
            <w:r w:rsidR="00EE784E">
              <w:rPr>
                <w:noProof/>
                <w:webHidden/>
              </w:rPr>
              <w:instrText xml:space="preserve"> PAGEREF _Toc24637287 \h </w:instrText>
            </w:r>
            <w:r w:rsidR="00EE784E">
              <w:rPr>
                <w:noProof/>
                <w:webHidden/>
              </w:rPr>
            </w:r>
            <w:r w:rsidR="00EE784E">
              <w:rPr>
                <w:noProof/>
                <w:webHidden/>
              </w:rPr>
              <w:fldChar w:fldCharType="separate"/>
            </w:r>
            <w:r w:rsidR="00EE784E">
              <w:rPr>
                <w:noProof/>
                <w:webHidden/>
              </w:rPr>
              <w:t>44</w:t>
            </w:r>
            <w:r w:rsidR="00EE784E">
              <w:rPr>
                <w:noProof/>
                <w:webHidden/>
              </w:rPr>
              <w:fldChar w:fldCharType="end"/>
            </w:r>
          </w:hyperlink>
        </w:p>
        <w:p w14:paraId="44B842A7" w14:textId="5E7C85EC"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88" w:history="1">
            <w:r w:rsidR="00EE784E" w:rsidRPr="00840945">
              <w:rPr>
                <w:rStyle w:val="Hipercze"/>
              </w:rPr>
              <w:t>4.2</w:t>
            </w:r>
            <w:r w:rsidR="00EE784E">
              <w:rPr>
                <w:rFonts w:eastAsiaTheme="minorEastAsia" w:cstheme="minorBidi"/>
                <w:smallCaps w:val="0"/>
                <w:noProof/>
                <w:kern w:val="0"/>
                <w:sz w:val="22"/>
                <w:szCs w:val="22"/>
                <w:lang w:eastAsia="pl-PL"/>
              </w:rPr>
              <w:tab/>
            </w:r>
            <w:r w:rsidR="00EE784E" w:rsidRPr="00840945">
              <w:rPr>
                <w:rStyle w:val="Hipercze"/>
              </w:rPr>
              <w:t>Podpisywanie zapytań</w:t>
            </w:r>
            <w:r w:rsidR="00EE784E">
              <w:rPr>
                <w:noProof/>
                <w:webHidden/>
              </w:rPr>
              <w:tab/>
            </w:r>
            <w:r w:rsidR="00EE784E">
              <w:rPr>
                <w:noProof/>
                <w:webHidden/>
              </w:rPr>
              <w:fldChar w:fldCharType="begin"/>
            </w:r>
            <w:r w:rsidR="00EE784E">
              <w:rPr>
                <w:noProof/>
                <w:webHidden/>
              </w:rPr>
              <w:instrText xml:space="preserve"> PAGEREF _Toc24637288 \h </w:instrText>
            </w:r>
            <w:r w:rsidR="00EE784E">
              <w:rPr>
                <w:noProof/>
                <w:webHidden/>
              </w:rPr>
            </w:r>
            <w:r w:rsidR="00EE784E">
              <w:rPr>
                <w:noProof/>
                <w:webHidden/>
              </w:rPr>
              <w:fldChar w:fldCharType="separate"/>
            </w:r>
            <w:r w:rsidR="00EE784E">
              <w:rPr>
                <w:noProof/>
                <w:webHidden/>
              </w:rPr>
              <w:t>49</w:t>
            </w:r>
            <w:r w:rsidR="00EE784E">
              <w:rPr>
                <w:noProof/>
                <w:webHidden/>
              </w:rPr>
              <w:fldChar w:fldCharType="end"/>
            </w:r>
          </w:hyperlink>
        </w:p>
        <w:p w14:paraId="6BE1D808" w14:textId="521CC595"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89" w:history="1">
            <w:r w:rsidR="00EE784E" w:rsidRPr="00840945">
              <w:rPr>
                <w:rStyle w:val="Hipercze"/>
              </w:rPr>
              <w:t>4.3</w:t>
            </w:r>
            <w:r w:rsidR="00EE784E">
              <w:rPr>
                <w:rFonts w:eastAsiaTheme="minorEastAsia" w:cstheme="minorBidi"/>
                <w:smallCaps w:val="0"/>
                <w:noProof/>
                <w:kern w:val="0"/>
                <w:sz w:val="22"/>
                <w:szCs w:val="22"/>
                <w:lang w:eastAsia="pl-PL"/>
              </w:rPr>
              <w:tab/>
            </w:r>
            <w:r w:rsidR="00EE784E" w:rsidRPr="00840945">
              <w:rPr>
                <w:rStyle w:val="Hipercze"/>
              </w:rPr>
              <w:t>Podpisywanie zapytań – reprezentacja wieloosobowa</w:t>
            </w:r>
            <w:r w:rsidR="00EE784E">
              <w:rPr>
                <w:noProof/>
                <w:webHidden/>
              </w:rPr>
              <w:tab/>
            </w:r>
            <w:r w:rsidR="00EE784E">
              <w:rPr>
                <w:noProof/>
                <w:webHidden/>
              </w:rPr>
              <w:fldChar w:fldCharType="begin"/>
            </w:r>
            <w:r w:rsidR="00EE784E">
              <w:rPr>
                <w:noProof/>
                <w:webHidden/>
              </w:rPr>
              <w:instrText xml:space="preserve"> PAGEREF _Toc24637289 \h </w:instrText>
            </w:r>
            <w:r w:rsidR="00EE784E">
              <w:rPr>
                <w:noProof/>
                <w:webHidden/>
              </w:rPr>
            </w:r>
            <w:r w:rsidR="00EE784E">
              <w:rPr>
                <w:noProof/>
                <w:webHidden/>
              </w:rPr>
              <w:fldChar w:fldCharType="separate"/>
            </w:r>
            <w:r w:rsidR="00EE784E">
              <w:rPr>
                <w:noProof/>
                <w:webHidden/>
              </w:rPr>
              <w:t>57</w:t>
            </w:r>
            <w:r w:rsidR="00EE784E">
              <w:rPr>
                <w:noProof/>
                <w:webHidden/>
              </w:rPr>
              <w:fldChar w:fldCharType="end"/>
            </w:r>
          </w:hyperlink>
        </w:p>
        <w:p w14:paraId="5229A32A" w14:textId="2F718D80"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90" w:history="1">
            <w:r w:rsidR="00EE784E" w:rsidRPr="00840945">
              <w:rPr>
                <w:rStyle w:val="Hipercze"/>
              </w:rPr>
              <w:t>4.4</w:t>
            </w:r>
            <w:r w:rsidR="00EE784E">
              <w:rPr>
                <w:rFonts w:eastAsiaTheme="minorEastAsia" w:cstheme="minorBidi"/>
                <w:smallCaps w:val="0"/>
                <w:noProof/>
                <w:kern w:val="0"/>
                <w:sz w:val="22"/>
                <w:szCs w:val="22"/>
                <w:lang w:eastAsia="pl-PL"/>
              </w:rPr>
              <w:tab/>
            </w:r>
            <w:r w:rsidR="00EE784E" w:rsidRPr="00840945">
              <w:rPr>
                <w:rStyle w:val="Hipercze"/>
              </w:rPr>
              <w:t>Uzyskiwanie informacji - funkcja Zapytania masowe</w:t>
            </w:r>
            <w:r w:rsidR="00EE784E">
              <w:rPr>
                <w:noProof/>
                <w:webHidden/>
              </w:rPr>
              <w:tab/>
            </w:r>
            <w:r w:rsidR="00EE784E">
              <w:rPr>
                <w:noProof/>
                <w:webHidden/>
              </w:rPr>
              <w:fldChar w:fldCharType="begin"/>
            </w:r>
            <w:r w:rsidR="00EE784E">
              <w:rPr>
                <w:noProof/>
                <w:webHidden/>
              </w:rPr>
              <w:instrText xml:space="preserve"> PAGEREF _Toc24637290 \h </w:instrText>
            </w:r>
            <w:r w:rsidR="00EE784E">
              <w:rPr>
                <w:noProof/>
                <w:webHidden/>
              </w:rPr>
            </w:r>
            <w:r w:rsidR="00EE784E">
              <w:rPr>
                <w:noProof/>
                <w:webHidden/>
              </w:rPr>
              <w:fldChar w:fldCharType="separate"/>
            </w:r>
            <w:r w:rsidR="00EE784E">
              <w:rPr>
                <w:noProof/>
                <w:webHidden/>
              </w:rPr>
              <w:t>60</w:t>
            </w:r>
            <w:r w:rsidR="00EE784E">
              <w:rPr>
                <w:noProof/>
                <w:webHidden/>
              </w:rPr>
              <w:fldChar w:fldCharType="end"/>
            </w:r>
          </w:hyperlink>
        </w:p>
        <w:p w14:paraId="226570A1" w14:textId="64B8E852" w:rsidR="00EE784E" w:rsidRDefault="00000000">
          <w:pPr>
            <w:pStyle w:val="Spistreci2"/>
            <w:tabs>
              <w:tab w:val="left" w:pos="1100"/>
              <w:tab w:val="right" w:leader="dot" w:pos="9060"/>
            </w:tabs>
            <w:rPr>
              <w:rFonts w:eastAsiaTheme="minorEastAsia" w:cstheme="minorBidi"/>
              <w:smallCaps w:val="0"/>
              <w:noProof/>
              <w:kern w:val="0"/>
              <w:sz w:val="22"/>
              <w:szCs w:val="22"/>
              <w:lang w:eastAsia="pl-PL"/>
            </w:rPr>
          </w:pPr>
          <w:hyperlink w:anchor="_Toc24637291" w:history="1">
            <w:r w:rsidR="00EE784E" w:rsidRPr="00840945">
              <w:rPr>
                <w:rStyle w:val="Hipercze"/>
                <w:lang w:eastAsia="en-US"/>
              </w:rPr>
              <w:t xml:space="preserve">4.4.1 </w:t>
            </w:r>
            <w:r w:rsidR="00EE784E">
              <w:rPr>
                <w:rFonts w:eastAsiaTheme="minorEastAsia" w:cstheme="minorBidi"/>
                <w:smallCaps w:val="0"/>
                <w:noProof/>
                <w:kern w:val="0"/>
                <w:sz w:val="22"/>
                <w:szCs w:val="22"/>
                <w:lang w:eastAsia="pl-PL"/>
              </w:rPr>
              <w:tab/>
            </w:r>
            <w:r w:rsidR="00EE784E" w:rsidRPr="00840945">
              <w:rPr>
                <w:rStyle w:val="Hipercze"/>
                <w:lang w:eastAsia="en-US"/>
              </w:rPr>
              <w:t>Uzyskiwanie informacji</w:t>
            </w:r>
            <w:r w:rsidR="00EE784E">
              <w:rPr>
                <w:noProof/>
                <w:webHidden/>
              </w:rPr>
              <w:tab/>
            </w:r>
            <w:r w:rsidR="00EE784E">
              <w:rPr>
                <w:noProof/>
                <w:webHidden/>
              </w:rPr>
              <w:fldChar w:fldCharType="begin"/>
            </w:r>
            <w:r w:rsidR="00EE784E">
              <w:rPr>
                <w:noProof/>
                <w:webHidden/>
              </w:rPr>
              <w:instrText xml:space="preserve"> PAGEREF _Toc24637291 \h </w:instrText>
            </w:r>
            <w:r w:rsidR="00EE784E">
              <w:rPr>
                <w:noProof/>
                <w:webHidden/>
              </w:rPr>
            </w:r>
            <w:r w:rsidR="00EE784E">
              <w:rPr>
                <w:noProof/>
                <w:webHidden/>
              </w:rPr>
              <w:fldChar w:fldCharType="separate"/>
            </w:r>
            <w:r w:rsidR="00EE784E">
              <w:rPr>
                <w:noProof/>
                <w:webHidden/>
              </w:rPr>
              <w:t>60</w:t>
            </w:r>
            <w:r w:rsidR="00EE784E">
              <w:rPr>
                <w:noProof/>
                <w:webHidden/>
              </w:rPr>
              <w:fldChar w:fldCharType="end"/>
            </w:r>
          </w:hyperlink>
        </w:p>
        <w:p w14:paraId="289E9952" w14:textId="4C0AB354" w:rsidR="00EE784E"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24637292" w:history="1">
            <w:r w:rsidR="00EE784E" w:rsidRPr="00840945">
              <w:rPr>
                <w:rStyle w:val="Hipercze"/>
              </w:rPr>
              <w:t>4.5</w:t>
            </w:r>
            <w:r w:rsidR="00EE784E">
              <w:rPr>
                <w:rFonts w:eastAsiaTheme="minorEastAsia" w:cstheme="minorBidi"/>
                <w:smallCaps w:val="0"/>
                <w:noProof/>
                <w:kern w:val="0"/>
                <w:sz w:val="22"/>
                <w:szCs w:val="22"/>
                <w:lang w:eastAsia="pl-PL"/>
              </w:rPr>
              <w:tab/>
            </w:r>
            <w:r w:rsidR="00EE784E" w:rsidRPr="00840945">
              <w:rPr>
                <w:rStyle w:val="Hipercze"/>
              </w:rPr>
              <w:t>Lista zapytań i odpowiedzi</w:t>
            </w:r>
            <w:r w:rsidR="00EE784E">
              <w:rPr>
                <w:noProof/>
                <w:webHidden/>
              </w:rPr>
              <w:tab/>
            </w:r>
            <w:r w:rsidR="00EE784E">
              <w:rPr>
                <w:noProof/>
                <w:webHidden/>
              </w:rPr>
              <w:fldChar w:fldCharType="begin"/>
            </w:r>
            <w:r w:rsidR="00EE784E">
              <w:rPr>
                <w:noProof/>
                <w:webHidden/>
              </w:rPr>
              <w:instrText xml:space="preserve"> PAGEREF _Toc24637292 \h </w:instrText>
            </w:r>
            <w:r w:rsidR="00EE784E">
              <w:rPr>
                <w:noProof/>
                <w:webHidden/>
              </w:rPr>
            </w:r>
            <w:r w:rsidR="00EE784E">
              <w:rPr>
                <w:noProof/>
                <w:webHidden/>
              </w:rPr>
              <w:fldChar w:fldCharType="separate"/>
            </w:r>
            <w:r w:rsidR="00EE784E">
              <w:rPr>
                <w:noProof/>
                <w:webHidden/>
              </w:rPr>
              <w:t>67</w:t>
            </w:r>
            <w:r w:rsidR="00EE784E">
              <w:rPr>
                <w:noProof/>
                <w:webHidden/>
              </w:rPr>
              <w:fldChar w:fldCharType="end"/>
            </w:r>
          </w:hyperlink>
        </w:p>
        <w:p w14:paraId="676CA78B" w14:textId="4CEC0303" w:rsidR="00EE784E" w:rsidRDefault="00000000">
          <w:pPr>
            <w:pStyle w:val="Spistreci1"/>
            <w:tabs>
              <w:tab w:val="left" w:pos="440"/>
              <w:tab w:val="right" w:leader="dot" w:pos="9060"/>
            </w:tabs>
            <w:rPr>
              <w:rFonts w:eastAsiaTheme="minorEastAsia" w:cstheme="minorBidi"/>
              <w:b w:val="0"/>
              <w:bCs w:val="0"/>
              <w:caps w:val="0"/>
              <w:noProof/>
              <w:kern w:val="0"/>
              <w:sz w:val="22"/>
              <w:szCs w:val="22"/>
              <w:lang w:eastAsia="pl-PL"/>
            </w:rPr>
          </w:pPr>
          <w:hyperlink w:anchor="_Toc24637293" w:history="1">
            <w:r w:rsidR="00EE784E" w:rsidRPr="00840945">
              <w:rPr>
                <w:rStyle w:val="Hipercze"/>
              </w:rPr>
              <w:t>5.</w:t>
            </w:r>
            <w:r w:rsidR="00EE784E">
              <w:rPr>
                <w:rFonts w:eastAsiaTheme="minorEastAsia" w:cstheme="minorBidi"/>
                <w:b w:val="0"/>
                <w:bCs w:val="0"/>
                <w:caps w:val="0"/>
                <w:noProof/>
                <w:kern w:val="0"/>
                <w:sz w:val="22"/>
                <w:szCs w:val="22"/>
                <w:lang w:eastAsia="pl-PL"/>
              </w:rPr>
              <w:tab/>
            </w:r>
            <w:r w:rsidR="00EE784E" w:rsidRPr="00840945">
              <w:rPr>
                <w:rStyle w:val="Hipercze"/>
              </w:rPr>
              <w:t>Weryfikacja autentyczności wydruku</w:t>
            </w:r>
            <w:r w:rsidR="00EE784E">
              <w:rPr>
                <w:noProof/>
                <w:webHidden/>
              </w:rPr>
              <w:tab/>
            </w:r>
            <w:r w:rsidR="00EE784E">
              <w:rPr>
                <w:noProof/>
                <w:webHidden/>
              </w:rPr>
              <w:fldChar w:fldCharType="begin"/>
            </w:r>
            <w:r w:rsidR="00EE784E">
              <w:rPr>
                <w:noProof/>
                <w:webHidden/>
              </w:rPr>
              <w:instrText xml:space="preserve"> PAGEREF _Toc24637293 \h </w:instrText>
            </w:r>
            <w:r w:rsidR="00EE784E">
              <w:rPr>
                <w:noProof/>
                <w:webHidden/>
              </w:rPr>
            </w:r>
            <w:r w:rsidR="00EE784E">
              <w:rPr>
                <w:noProof/>
                <w:webHidden/>
              </w:rPr>
              <w:fldChar w:fldCharType="separate"/>
            </w:r>
            <w:r w:rsidR="00EE784E">
              <w:rPr>
                <w:noProof/>
                <w:webHidden/>
              </w:rPr>
              <w:t>68</w:t>
            </w:r>
            <w:r w:rsidR="00EE784E">
              <w:rPr>
                <w:noProof/>
                <w:webHidden/>
              </w:rPr>
              <w:fldChar w:fldCharType="end"/>
            </w:r>
          </w:hyperlink>
        </w:p>
        <w:p w14:paraId="4E6467A5" w14:textId="2E095003" w:rsidR="00EE784E" w:rsidRDefault="00000000">
          <w:pPr>
            <w:pStyle w:val="Spistreci1"/>
            <w:tabs>
              <w:tab w:val="right" w:leader="dot" w:pos="9060"/>
            </w:tabs>
            <w:rPr>
              <w:rFonts w:eastAsiaTheme="minorEastAsia" w:cstheme="minorBidi"/>
              <w:b w:val="0"/>
              <w:bCs w:val="0"/>
              <w:caps w:val="0"/>
              <w:noProof/>
              <w:kern w:val="0"/>
              <w:sz w:val="22"/>
              <w:szCs w:val="22"/>
              <w:lang w:eastAsia="pl-PL"/>
            </w:rPr>
          </w:pPr>
          <w:hyperlink w:anchor="_Toc24637294" w:history="1">
            <w:r w:rsidR="00EE784E" w:rsidRPr="00840945">
              <w:rPr>
                <w:rStyle w:val="Hipercze"/>
              </w:rPr>
              <w:t>II. Spis rysunków</w:t>
            </w:r>
            <w:r w:rsidR="00EE784E">
              <w:rPr>
                <w:noProof/>
                <w:webHidden/>
              </w:rPr>
              <w:tab/>
            </w:r>
            <w:r w:rsidR="00EE784E">
              <w:rPr>
                <w:noProof/>
                <w:webHidden/>
              </w:rPr>
              <w:fldChar w:fldCharType="begin"/>
            </w:r>
            <w:r w:rsidR="00EE784E">
              <w:rPr>
                <w:noProof/>
                <w:webHidden/>
              </w:rPr>
              <w:instrText xml:space="preserve"> PAGEREF _Toc24637294 \h </w:instrText>
            </w:r>
            <w:r w:rsidR="00EE784E">
              <w:rPr>
                <w:noProof/>
                <w:webHidden/>
              </w:rPr>
            </w:r>
            <w:r w:rsidR="00EE784E">
              <w:rPr>
                <w:noProof/>
                <w:webHidden/>
              </w:rPr>
              <w:fldChar w:fldCharType="separate"/>
            </w:r>
            <w:r w:rsidR="00EE784E">
              <w:rPr>
                <w:noProof/>
                <w:webHidden/>
              </w:rPr>
              <w:t>72</w:t>
            </w:r>
            <w:r w:rsidR="00EE784E">
              <w:rPr>
                <w:noProof/>
                <w:webHidden/>
              </w:rPr>
              <w:fldChar w:fldCharType="end"/>
            </w:r>
          </w:hyperlink>
        </w:p>
        <w:p w14:paraId="3AC3F00E" w14:textId="77777777" w:rsidR="00C07E8B" w:rsidRDefault="00721CF3" w:rsidP="00B43B60">
          <w:pPr>
            <w:sectPr w:rsidR="00C07E8B" w:rsidSect="006C7BD1">
              <w:headerReference w:type="default" r:id="rId11"/>
              <w:pgSz w:w="11906" w:h="16838"/>
              <w:pgMar w:top="851" w:right="1418" w:bottom="851" w:left="1418" w:header="709" w:footer="709" w:gutter="0"/>
              <w:cols w:space="708"/>
              <w:docGrid w:linePitch="326" w:charSpace="36864"/>
            </w:sectPr>
          </w:pPr>
          <w:r w:rsidRPr="00F944E0">
            <w:rPr>
              <w:b/>
              <w:bCs/>
              <w:szCs w:val="24"/>
            </w:rPr>
            <w:fldChar w:fldCharType="end"/>
          </w:r>
        </w:p>
      </w:sdtContent>
    </w:sdt>
    <w:p w14:paraId="09DD0C3A" w14:textId="77777777" w:rsidR="009745EB" w:rsidRDefault="009745EB" w:rsidP="009745EB">
      <w:pPr>
        <w:pStyle w:val="Nagwek1"/>
      </w:pPr>
      <w:bookmarkStart w:id="2" w:name="_Toc489350720"/>
      <w:bookmarkStart w:id="3" w:name="_Toc24637262"/>
      <w:r>
        <w:lastRenderedPageBreak/>
        <w:t>Wstęp</w:t>
      </w:r>
      <w:bookmarkEnd w:id="2"/>
      <w:bookmarkEnd w:id="3"/>
    </w:p>
    <w:p w14:paraId="002AB6F6" w14:textId="77777777" w:rsidR="009745EB" w:rsidRDefault="009745EB" w:rsidP="009745EB">
      <w:pPr>
        <w:pStyle w:val="Nagwekpodtytu"/>
        <w:numPr>
          <w:ilvl w:val="0"/>
          <w:numId w:val="10"/>
        </w:numPr>
        <w:spacing w:after="240"/>
        <w:ind w:left="1560" w:hanging="851"/>
        <w:jc w:val="both"/>
      </w:pPr>
      <w:bookmarkStart w:id="4" w:name="_Toc489350721"/>
      <w:bookmarkStart w:id="5" w:name="_Toc24637263"/>
      <w:bookmarkStart w:id="6" w:name="_Toc486948489"/>
      <w:r>
        <w:t>Używane skróty i pojęcia</w:t>
      </w:r>
      <w:bookmarkEnd w:id="4"/>
      <w:bookmarkEnd w:id="5"/>
    </w:p>
    <w:tbl>
      <w:tblPr>
        <w:tblStyle w:val="Jasnecieniowanie"/>
        <w:tblW w:w="0" w:type="auto"/>
        <w:tblLook w:val="04A0" w:firstRow="1" w:lastRow="0" w:firstColumn="1" w:lastColumn="0" w:noHBand="0" w:noVBand="1"/>
      </w:tblPr>
      <w:tblGrid>
        <w:gridCol w:w="2353"/>
        <w:gridCol w:w="6717"/>
      </w:tblGrid>
      <w:tr w:rsidR="009745EB" w14:paraId="5AAC52C1" w14:textId="77777777" w:rsidTr="00F209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3" w:type="dxa"/>
            <w:vAlign w:val="center"/>
          </w:tcPr>
          <w:p w14:paraId="01B99D17" w14:textId="77777777" w:rsidR="009745EB" w:rsidRDefault="009745EB" w:rsidP="000B5FF2">
            <w:pPr>
              <w:pStyle w:val="Nagwekpodpodtytuu"/>
              <w:spacing w:before="0" w:after="0"/>
              <w:ind w:left="0"/>
              <w:jc w:val="center"/>
              <w:rPr>
                <w:b/>
                <w:sz w:val="24"/>
                <w:szCs w:val="24"/>
              </w:rPr>
            </w:pPr>
            <w:r>
              <w:rPr>
                <w:b/>
                <w:sz w:val="24"/>
                <w:szCs w:val="24"/>
              </w:rPr>
              <w:t>Termin, skrót</w:t>
            </w:r>
          </w:p>
        </w:tc>
        <w:tc>
          <w:tcPr>
            <w:tcW w:w="6717" w:type="dxa"/>
            <w:vAlign w:val="center"/>
          </w:tcPr>
          <w:p w14:paraId="48CC24CB" w14:textId="77777777" w:rsidR="009745EB" w:rsidRDefault="009745EB" w:rsidP="000B5FF2">
            <w:pPr>
              <w:pStyle w:val="Nagwekpodpodtytuu"/>
              <w:spacing w:before="0" w:after="0"/>
              <w:ind w:left="0"/>
              <w:jc w:val="center"/>
              <w:cnfStyle w:val="100000000000" w:firstRow="1" w:lastRow="0" w:firstColumn="0" w:lastColumn="0" w:oddVBand="0" w:evenVBand="0" w:oddHBand="0" w:evenHBand="0" w:firstRowFirstColumn="0" w:firstRowLastColumn="0" w:lastRowFirstColumn="0" w:lastRowLastColumn="0"/>
              <w:rPr>
                <w:b/>
                <w:sz w:val="24"/>
                <w:szCs w:val="24"/>
              </w:rPr>
            </w:pPr>
            <w:r>
              <w:rPr>
                <w:b/>
                <w:sz w:val="24"/>
                <w:szCs w:val="24"/>
              </w:rPr>
              <w:t>Objaśnienie</w:t>
            </w:r>
          </w:p>
        </w:tc>
      </w:tr>
      <w:tr w:rsidR="009745EB" w14:paraId="3BD4BAE9" w14:textId="77777777" w:rsidTr="00F209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3" w:type="dxa"/>
            <w:vAlign w:val="center"/>
          </w:tcPr>
          <w:p w14:paraId="1FEF99EC" w14:textId="77777777" w:rsidR="009745EB" w:rsidRDefault="009745EB" w:rsidP="000B5FF2">
            <w:pPr>
              <w:pStyle w:val="Nagwekpodpodtytuu"/>
              <w:spacing w:before="0" w:after="0"/>
              <w:ind w:left="0"/>
              <w:jc w:val="center"/>
              <w:rPr>
                <w:b/>
                <w:sz w:val="24"/>
                <w:szCs w:val="24"/>
              </w:rPr>
            </w:pPr>
            <w:r>
              <w:rPr>
                <w:b/>
                <w:sz w:val="24"/>
                <w:szCs w:val="24"/>
              </w:rPr>
              <w:t>Ustawa</w:t>
            </w:r>
          </w:p>
        </w:tc>
        <w:tc>
          <w:tcPr>
            <w:tcW w:w="6717" w:type="dxa"/>
            <w:vAlign w:val="center"/>
          </w:tcPr>
          <w:p w14:paraId="45F0A41D" w14:textId="2E7768EA" w:rsidR="009745EB" w:rsidRDefault="009745EB" w:rsidP="000B5FF2">
            <w:pPr>
              <w:pStyle w:val="Nagwekpodpodtytuu"/>
              <w:spacing w:before="0" w:after="0"/>
              <w:ind w:left="0"/>
              <w:cnfStyle w:val="000000100000" w:firstRow="0" w:lastRow="0" w:firstColumn="0" w:lastColumn="0" w:oddVBand="0" w:evenVBand="0" w:oddHBand="1" w:evenHBand="0" w:firstRowFirstColumn="0" w:firstRowLastColumn="0" w:lastRowFirstColumn="0" w:lastRowLastColumn="0"/>
              <w:rPr>
                <w:b w:val="0"/>
                <w:sz w:val="24"/>
                <w:szCs w:val="24"/>
              </w:rPr>
            </w:pPr>
            <w:r w:rsidRPr="00C97361">
              <w:rPr>
                <w:b w:val="0"/>
                <w:sz w:val="24"/>
                <w:szCs w:val="22"/>
              </w:rPr>
              <w:t>Ustaw</w:t>
            </w:r>
            <w:r>
              <w:rPr>
                <w:b w:val="0"/>
                <w:sz w:val="24"/>
                <w:szCs w:val="22"/>
              </w:rPr>
              <w:t>a</w:t>
            </w:r>
            <w:r w:rsidRPr="00C97361">
              <w:rPr>
                <w:b w:val="0"/>
                <w:sz w:val="24"/>
                <w:szCs w:val="22"/>
              </w:rPr>
              <w:t xml:space="preserve"> z dnia 13 maja 2016 r. o przeciwdziałaniu zagrożeniom przestępczością na tle seksual</w:t>
            </w:r>
            <w:r w:rsidR="007F3C7B">
              <w:rPr>
                <w:b w:val="0"/>
                <w:sz w:val="24"/>
                <w:szCs w:val="22"/>
              </w:rPr>
              <w:t>nym (Dz.U. z 201</w:t>
            </w:r>
            <w:r w:rsidR="00076FF8">
              <w:rPr>
                <w:b w:val="0"/>
                <w:sz w:val="24"/>
                <w:szCs w:val="22"/>
              </w:rPr>
              <w:t>8</w:t>
            </w:r>
            <w:r w:rsidR="007F3C7B">
              <w:rPr>
                <w:b w:val="0"/>
                <w:sz w:val="24"/>
                <w:szCs w:val="22"/>
              </w:rPr>
              <w:t xml:space="preserve"> r., poz. </w:t>
            </w:r>
            <w:r w:rsidR="00076FF8">
              <w:rPr>
                <w:b w:val="0"/>
                <w:sz w:val="24"/>
                <w:szCs w:val="22"/>
              </w:rPr>
              <w:t>405</w:t>
            </w:r>
            <w:r w:rsidR="00E40422">
              <w:rPr>
                <w:b w:val="0"/>
                <w:sz w:val="24"/>
                <w:szCs w:val="22"/>
              </w:rPr>
              <w:t xml:space="preserve"> </w:t>
            </w:r>
            <w:r w:rsidR="00791AE5">
              <w:rPr>
                <w:b w:val="0"/>
                <w:sz w:val="24"/>
                <w:szCs w:val="22"/>
              </w:rPr>
              <w:t>oraz</w:t>
            </w:r>
            <w:r w:rsidR="00076FF8">
              <w:rPr>
                <w:b w:val="0"/>
                <w:sz w:val="24"/>
                <w:szCs w:val="22"/>
              </w:rPr>
              <w:t xml:space="preserve"> z 2019 r., poz. 730</w:t>
            </w:r>
            <w:r w:rsidR="00F209B7">
              <w:rPr>
                <w:b w:val="0"/>
                <w:sz w:val="24"/>
                <w:szCs w:val="22"/>
              </w:rPr>
              <w:t xml:space="preserve"> i 1820</w:t>
            </w:r>
            <w:r>
              <w:rPr>
                <w:b w:val="0"/>
                <w:sz w:val="24"/>
                <w:szCs w:val="22"/>
              </w:rPr>
              <w:t>)</w:t>
            </w:r>
          </w:p>
        </w:tc>
      </w:tr>
      <w:tr w:rsidR="009745EB" w14:paraId="44D42C74" w14:textId="77777777" w:rsidTr="00F209B7">
        <w:tc>
          <w:tcPr>
            <w:cnfStyle w:val="001000000000" w:firstRow="0" w:lastRow="0" w:firstColumn="1" w:lastColumn="0" w:oddVBand="0" w:evenVBand="0" w:oddHBand="0" w:evenHBand="0" w:firstRowFirstColumn="0" w:firstRowLastColumn="0" w:lastRowFirstColumn="0" w:lastRowLastColumn="0"/>
            <w:tcW w:w="2353" w:type="dxa"/>
            <w:vAlign w:val="center"/>
          </w:tcPr>
          <w:p w14:paraId="6B135655" w14:textId="77777777" w:rsidR="009745EB" w:rsidRDefault="009745EB" w:rsidP="000B5FF2">
            <w:pPr>
              <w:pStyle w:val="Nagwekpodpodtytuu"/>
              <w:spacing w:before="0" w:after="0"/>
              <w:ind w:left="0"/>
              <w:jc w:val="center"/>
              <w:rPr>
                <w:b/>
                <w:sz w:val="24"/>
                <w:szCs w:val="24"/>
              </w:rPr>
            </w:pPr>
            <w:r>
              <w:rPr>
                <w:b/>
                <w:sz w:val="24"/>
                <w:szCs w:val="24"/>
              </w:rPr>
              <w:t>Rejestr</w:t>
            </w:r>
          </w:p>
        </w:tc>
        <w:tc>
          <w:tcPr>
            <w:tcW w:w="6717" w:type="dxa"/>
            <w:vAlign w:val="center"/>
          </w:tcPr>
          <w:p w14:paraId="5FE3E4FA" w14:textId="77777777" w:rsidR="009745EB" w:rsidRDefault="009745EB" w:rsidP="000B5FF2">
            <w:pPr>
              <w:pStyle w:val="Nagwekpodpodtytuu"/>
              <w:spacing w:before="0" w:after="0"/>
              <w:ind w:left="0"/>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szCs w:val="24"/>
              </w:rPr>
              <w:t>Rejestr Sprawców Przestępstw na Tle Seksualnym</w:t>
            </w:r>
          </w:p>
        </w:tc>
      </w:tr>
      <w:tr w:rsidR="00FE265D" w14:paraId="65418FFD" w14:textId="77777777" w:rsidTr="00F209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3" w:type="dxa"/>
            <w:vAlign w:val="center"/>
          </w:tcPr>
          <w:p w14:paraId="1ABA2B9E" w14:textId="77777777" w:rsidR="00FE265D" w:rsidRPr="00FE265D" w:rsidRDefault="00FE265D" w:rsidP="000B5FF2">
            <w:pPr>
              <w:pStyle w:val="Nagwekpodpodtytuu"/>
              <w:spacing w:before="0" w:after="0"/>
              <w:ind w:left="0"/>
              <w:jc w:val="center"/>
              <w:rPr>
                <w:b/>
                <w:sz w:val="24"/>
                <w:szCs w:val="24"/>
              </w:rPr>
            </w:pPr>
            <w:r w:rsidRPr="00FE265D">
              <w:rPr>
                <w:b/>
                <w:sz w:val="24"/>
                <w:szCs w:val="24"/>
              </w:rPr>
              <w:t>R</w:t>
            </w:r>
            <w:r>
              <w:rPr>
                <w:b/>
                <w:sz w:val="24"/>
                <w:szCs w:val="24"/>
              </w:rPr>
              <w:t>O</w:t>
            </w:r>
          </w:p>
        </w:tc>
        <w:tc>
          <w:tcPr>
            <w:tcW w:w="6717" w:type="dxa"/>
            <w:vAlign w:val="center"/>
          </w:tcPr>
          <w:p w14:paraId="73281F31" w14:textId="77777777" w:rsidR="00FE265D" w:rsidRDefault="00FE265D" w:rsidP="007F3C7B">
            <w:pPr>
              <w:pStyle w:val="Nagwekpodpodtytuu"/>
              <w:spacing w:before="0" w:after="0"/>
              <w:ind w:left="0"/>
              <w:cnfStyle w:val="000000100000" w:firstRow="0" w:lastRow="0" w:firstColumn="0" w:lastColumn="0" w:oddVBand="0" w:evenVBand="0" w:oddHBand="1" w:evenHBand="0" w:firstRowFirstColumn="0" w:firstRowLastColumn="0" w:lastRowFirstColumn="0" w:lastRowLastColumn="0"/>
              <w:rPr>
                <w:b w:val="0"/>
                <w:sz w:val="24"/>
                <w:szCs w:val="24"/>
              </w:rPr>
            </w:pPr>
            <w:r>
              <w:rPr>
                <w:b w:val="0"/>
                <w:sz w:val="24"/>
                <w:szCs w:val="24"/>
              </w:rPr>
              <w:t>Rejestr z dostępem ograniczonym, do którego dostęp, w</w:t>
            </w:r>
            <w:r w:rsidR="007F3C7B">
              <w:rPr>
                <w:b w:val="0"/>
                <w:sz w:val="24"/>
                <w:szCs w:val="24"/>
              </w:rPr>
              <w:t> </w:t>
            </w:r>
            <w:r>
              <w:rPr>
                <w:b w:val="0"/>
                <w:sz w:val="24"/>
                <w:szCs w:val="24"/>
              </w:rPr>
              <w:t>określonym zakresie i określonych Ustawą przypadkach, mają podmioty wymienione w art. 12 Ustawy</w:t>
            </w:r>
          </w:p>
        </w:tc>
      </w:tr>
      <w:tr w:rsidR="00FE265D" w14:paraId="7A8EFCCF" w14:textId="77777777" w:rsidTr="00F209B7">
        <w:tc>
          <w:tcPr>
            <w:cnfStyle w:val="001000000000" w:firstRow="0" w:lastRow="0" w:firstColumn="1" w:lastColumn="0" w:oddVBand="0" w:evenVBand="0" w:oddHBand="0" w:evenHBand="0" w:firstRowFirstColumn="0" w:firstRowLastColumn="0" w:lastRowFirstColumn="0" w:lastRowLastColumn="0"/>
            <w:tcW w:w="2353" w:type="dxa"/>
            <w:vAlign w:val="center"/>
          </w:tcPr>
          <w:p w14:paraId="1F3DBA0C" w14:textId="77777777" w:rsidR="00FE265D" w:rsidRPr="00FE265D" w:rsidRDefault="00FE265D" w:rsidP="000B5FF2">
            <w:pPr>
              <w:pStyle w:val="Nagwekpodpodtytuu"/>
              <w:spacing w:before="0" w:after="0"/>
              <w:ind w:left="0"/>
              <w:jc w:val="center"/>
              <w:rPr>
                <w:b/>
                <w:sz w:val="24"/>
                <w:szCs w:val="24"/>
              </w:rPr>
            </w:pPr>
            <w:r>
              <w:rPr>
                <w:b/>
                <w:sz w:val="24"/>
                <w:szCs w:val="24"/>
              </w:rPr>
              <w:t>RP</w:t>
            </w:r>
          </w:p>
        </w:tc>
        <w:tc>
          <w:tcPr>
            <w:tcW w:w="6717" w:type="dxa"/>
            <w:vAlign w:val="center"/>
          </w:tcPr>
          <w:p w14:paraId="1E172FBC" w14:textId="77777777" w:rsidR="00FE265D" w:rsidRDefault="00FE265D" w:rsidP="007F3C7B">
            <w:pPr>
              <w:pStyle w:val="Nagwekpodpodtytuu"/>
              <w:spacing w:before="0" w:after="0"/>
              <w:ind w:left="0"/>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szCs w:val="24"/>
              </w:rPr>
              <w:t>Rejestr publiczny, w którym zamieszczane są dane o</w:t>
            </w:r>
            <w:r w:rsidR="007F3C7B">
              <w:rPr>
                <w:b w:val="0"/>
                <w:sz w:val="24"/>
                <w:szCs w:val="24"/>
              </w:rPr>
              <w:t> </w:t>
            </w:r>
            <w:r>
              <w:rPr>
                <w:b w:val="0"/>
                <w:sz w:val="24"/>
                <w:szCs w:val="24"/>
              </w:rPr>
              <w:t>najgroźniejszych przestępcach se</w:t>
            </w:r>
            <w:r w:rsidR="00160F82">
              <w:rPr>
                <w:b w:val="0"/>
                <w:sz w:val="24"/>
                <w:szCs w:val="24"/>
              </w:rPr>
              <w:t>ksualnych – w rozumieniu Ustawy</w:t>
            </w:r>
            <w:r w:rsidR="00992451">
              <w:rPr>
                <w:b w:val="0"/>
                <w:sz w:val="24"/>
                <w:szCs w:val="24"/>
              </w:rPr>
              <w:t xml:space="preserve"> </w:t>
            </w:r>
          </w:p>
        </w:tc>
      </w:tr>
      <w:tr w:rsidR="00F209B7" w14:paraId="4891B71C" w14:textId="77777777" w:rsidTr="00F209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3" w:type="dxa"/>
            <w:vAlign w:val="center"/>
          </w:tcPr>
          <w:p w14:paraId="3145829A" w14:textId="34B5A19C" w:rsidR="00F209B7" w:rsidRDefault="00F209B7" w:rsidP="00F209B7">
            <w:pPr>
              <w:pStyle w:val="Nagwekpodpodtytuu"/>
              <w:spacing w:before="0" w:after="0"/>
              <w:ind w:left="0"/>
              <w:jc w:val="center"/>
              <w:rPr>
                <w:sz w:val="24"/>
                <w:szCs w:val="24"/>
              </w:rPr>
            </w:pPr>
            <w:r w:rsidRPr="00380CA0">
              <w:rPr>
                <w:b/>
                <w:bCs w:val="0"/>
                <w:sz w:val="24"/>
                <w:szCs w:val="24"/>
              </w:rPr>
              <w:t>Rejestr Państwowej Komisji</w:t>
            </w:r>
          </w:p>
        </w:tc>
        <w:tc>
          <w:tcPr>
            <w:tcW w:w="6717" w:type="dxa"/>
            <w:vAlign w:val="center"/>
          </w:tcPr>
          <w:p w14:paraId="52B017E6" w14:textId="715883A0" w:rsidR="00F209B7" w:rsidRDefault="00F209B7" w:rsidP="00F209B7">
            <w:pPr>
              <w:pStyle w:val="Nagwekpodpodtytuu"/>
              <w:spacing w:before="0" w:after="0"/>
              <w:ind w:left="0"/>
              <w:cnfStyle w:val="000000100000" w:firstRow="0" w:lastRow="0" w:firstColumn="0" w:lastColumn="0" w:oddVBand="0" w:evenVBand="0" w:oddHBand="1" w:evenHBand="0" w:firstRowFirstColumn="0" w:firstRowLastColumn="0" w:lastRowFirstColumn="0" w:lastRowLastColumn="0"/>
              <w:rPr>
                <w:b w:val="0"/>
                <w:sz w:val="24"/>
                <w:szCs w:val="24"/>
              </w:rPr>
            </w:pPr>
            <w:r>
              <w:rPr>
                <w:b w:val="0"/>
                <w:sz w:val="24"/>
                <w:szCs w:val="24"/>
              </w:rPr>
              <w:t xml:space="preserve">Rejestr osób, w stosunku do których Państwowa Komisja do spraw wyjaśniania przypadków czynności skierowanych przeciwko wolności seksualnej i obyczajności wobec małoletnich poniżej lat 15, wydała postanowienie o wpisie w Rejestrze. </w:t>
            </w:r>
          </w:p>
        </w:tc>
      </w:tr>
      <w:tr w:rsidR="00F209B7" w14:paraId="03C6A4A4" w14:textId="77777777" w:rsidTr="00F209B7">
        <w:tc>
          <w:tcPr>
            <w:cnfStyle w:val="001000000000" w:firstRow="0" w:lastRow="0" w:firstColumn="1" w:lastColumn="0" w:oddVBand="0" w:evenVBand="0" w:oddHBand="0" w:evenHBand="0" w:firstRowFirstColumn="0" w:firstRowLastColumn="0" w:lastRowFirstColumn="0" w:lastRowLastColumn="0"/>
            <w:tcW w:w="2353" w:type="dxa"/>
            <w:vAlign w:val="center"/>
          </w:tcPr>
          <w:p w14:paraId="5A859645" w14:textId="77777777" w:rsidR="00F209B7" w:rsidRDefault="00F209B7" w:rsidP="00F209B7">
            <w:pPr>
              <w:pStyle w:val="Nagwekpodpodtytuu"/>
              <w:spacing w:before="0" w:after="0"/>
              <w:ind w:left="0"/>
              <w:jc w:val="center"/>
              <w:rPr>
                <w:b/>
                <w:sz w:val="24"/>
                <w:szCs w:val="24"/>
              </w:rPr>
            </w:pPr>
            <w:r>
              <w:rPr>
                <w:b/>
                <w:sz w:val="24"/>
                <w:szCs w:val="24"/>
              </w:rPr>
              <w:t>Aplikacja e-usług</w:t>
            </w:r>
          </w:p>
        </w:tc>
        <w:tc>
          <w:tcPr>
            <w:tcW w:w="6717" w:type="dxa"/>
            <w:vAlign w:val="center"/>
          </w:tcPr>
          <w:p w14:paraId="51E2C5AF" w14:textId="77777777" w:rsidR="00F209B7" w:rsidRDefault="00F209B7" w:rsidP="00F209B7">
            <w:pPr>
              <w:pStyle w:val="Nagwekpodpodtytuu"/>
              <w:spacing w:before="0" w:after="0"/>
              <w:ind w:left="0"/>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szCs w:val="24"/>
              </w:rPr>
              <w:t>Aplikacja dostępna pod adresem rps.ms.gov.pl, która umożliwia korzystanie z usług świadczonych na rzecz obywateli i instytucji przez System RSPTS</w:t>
            </w:r>
          </w:p>
        </w:tc>
      </w:tr>
      <w:tr w:rsidR="00F209B7" w14:paraId="1EC43248" w14:textId="77777777" w:rsidTr="00F209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3" w:type="dxa"/>
            <w:vAlign w:val="center"/>
          </w:tcPr>
          <w:p w14:paraId="76A6E7CA" w14:textId="77777777" w:rsidR="00F209B7" w:rsidRDefault="00F209B7" w:rsidP="00F209B7">
            <w:pPr>
              <w:pStyle w:val="Nagwekpodpodtytuu"/>
              <w:spacing w:before="0" w:after="0"/>
              <w:ind w:left="0"/>
              <w:jc w:val="center"/>
              <w:rPr>
                <w:b/>
                <w:sz w:val="24"/>
                <w:szCs w:val="24"/>
              </w:rPr>
            </w:pPr>
            <w:r>
              <w:rPr>
                <w:b/>
                <w:sz w:val="24"/>
                <w:szCs w:val="24"/>
              </w:rPr>
              <w:t>Użytkownik</w:t>
            </w:r>
          </w:p>
        </w:tc>
        <w:tc>
          <w:tcPr>
            <w:tcW w:w="6717" w:type="dxa"/>
            <w:vAlign w:val="center"/>
          </w:tcPr>
          <w:p w14:paraId="7C1723C5" w14:textId="77777777" w:rsidR="00F209B7" w:rsidRDefault="00F209B7" w:rsidP="00F209B7">
            <w:pPr>
              <w:pStyle w:val="Nagwekpodpodtytuu"/>
              <w:spacing w:before="0" w:after="0"/>
              <w:ind w:left="0"/>
              <w:cnfStyle w:val="000000100000" w:firstRow="0" w:lastRow="0" w:firstColumn="0" w:lastColumn="0" w:oddVBand="0" w:evenVBand="0" w:oddHBand="1" w:evenHBand="0" w:firstRowFirstColumn="0" w:firstRowLastColumn="0" w:lastRowFirstColumn="0" w:lastRowLastColumn="0"/>
              <w:rPr>
                <w:b w:val="0"/>
                <w:sz w:val="24"/>
                <w:szCs w:val="24"/>
              </w:rPr>
            </w:pPr>
            <w:r>
              <w:rPr>
                <w:b w:val="0"/>
                <w:sz w:val="24"/>
                <w:szCs w:val="24"/>
              </w:rPr>
              <w:t>Osoba korzystająca z Aplikacji e-usług</w:t>
            </w:r>
          </w:p>
        </w:tc>
      </w:tr>
      <w:tr w:rsidR="00F209B7" w14:paraId="3265E0F4" w14:textId="77777777" w:rsidTr="00F209B7">
        <w:tc>
          <w:tcPr>
            <w:cnfStyle w:val="001000000000" w:firstRow="0" w:lastRow="0" w:firstColumn="1" w:lastColumn="0" w:oddVBand="0" w:evenVBand="0" w:oddHBand="0" w:evenHBand="0" w:firstRowFirstColumn="0" w:firstRowLastColumn="0" w:lastRowFirstColumn="0" w:lastRowLastColumn="0"/>
            <w:tcW w:w="2353" w:type="dxa"/>
            <w:vAlign w:val="center"/>
          </w:tcPr>
          <w:p w14:paraId="67C9B56B" w14:textId="77777777" w:rsidR="00F209B7" w:rsidRPr="00026DAD" w:rsidRDefault="00F209B7" w:rsidP="00F209B7">
            <w:pPr>
              <w:pStyle w:val="Nagwekpodpodtytuu"/>
              <w:spacing w:before="0" w:after="0"/>
              <w:ind w:left="0"/>
              <w:jc w:val="center"/>
              <w:rPr>
                <w:b/>
                <w:sz w:val="24"/>
                <w:szCs w:val="24"/>
              </w:rPr>
            </w:pPr>
            <w:r w:rsidRPr="00026DAD">
              <w:rPr>
                <w:b/>
                <w:sz w:val="24"/>
                <w:szCs w:val="24"/>
              </w:rPr>
              <w:t>B-KRK</w:t>
            </w:r>
          </w:p>
        </w:tc>
        <w:tc>
          <w:tcPr>
            <w:tcW w:w="6717" w:type="dxa"/>
            <w:vAlign w:val="center"/>
          </w:tcPr>
          <w:p w14:paraId="4041ABBA" w14:textId="77777777" w:rsidR="00F209B7" w:rsidRDefault="00F209B7" w:rsidP="00F209B7">
            <w:pPr>
              <w:pStyle w:val="Nagwekpodpodtytuu"/>
              <w:spacing w:before="0" w:after="0"/>
              <w:ind w:left="0"/>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szCs w:val="24"/>
              </w:rPr>
              <w:t>Biuro Informacyjne Krajowego Rejestru Karnego</w:t>
            </w:r>
          </w:p>
        </w:tc>
      </w:tr>
      <w:tr w:rsidR="00F209B7" w14:paraId="25C334C5" w14:textId="77777777" w:rsidTr="00F209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3" w:type="dxa"/>
            <w:vAlign w:val="center"/>
          </w:tcPr>
          <w:p w14:paraId="0973B714" w14:textId="77777777" w:rsidR="00F209B7" w:rsidRPr="00160F82" w:rsidRDefault="00F209B7" w:rsidP="00F209B7">
            <w:pPr>
              <w:pStyle w:val="Nagwekpodpodtytuu"/>
              <w:spacing w:before="0" w:after="0"/>
              <w:ind w:left="0"/>
              <w:jc w:val="center"/>
              <w:rPr>
                <w:b/>
                <w:sz w:val="24"/>
                <w:szCs w:val="24"/>
              </w:rPr>
            </w:pPr>
            <w:r w:rsidRPr="00160F82">
              <w:rPr>
                <w:b/>
                <w:sz w:val="24"/>
                <w:szCs w:val="24"/>
              </w:rPr>
              <w:t>System RSPTS</w:t>
            </w:r>
          </w:p>
        </w:tc>
        <w:tc>
          <w:tcPr>
            <w:tcW w:w="6717" w:type="dxa"/>
            <w:vAlign w:val="center"/>
          </w:tcPr>
          <w:p w14:paraId="374323DA" w14:textId="77777777" w:rsidR="00F209B7" w:rsidRPr="00160F82" w:rsidRDefault="00F209B7" w:rsidP="00F209B7">
            <w:pPr>
              <w:pStyle w:val="Nagwekpodpodtytuu"/>
              <w:spacing w:before="0" w:after="0"/>
              <w:ind w:left="0"/>
              <w:cnfStyle w:val="000000100000" w:firstRow="0" w:lastRow="0" w:firstColumn="0" w:lastColumn="0" w:oddVBand="0" w:evenVBand="0" w:oddHBand="1" w:evenHBand="0" w:firstRowFirstColumn="0" w:firstRowLastColumn="0" w:lastRowFirstColumn="0" w:lastRowLastColumn="0"/>
              <w:rPr>
                <w:b w:val="0"/>
                <w:sz w:val="24"/>
                <w:szCs w:val="24"/>
              </w:rPr>
            </w:pPr>
            <w:r>
              <w:rPr>
                <w:b w:val="0"/>
                <w:sz w:val="24"/>
                <w:szCs w:val="24"/>
              </w:rPr>
              <w:t>System Teleinformatyczny Rejestru Sprawców Przestępstw na Tle Seksualnym</w:t>
            </w:r>
          </w:p>
        </w:tc>
      </w:tr>
    </w:tbl>
    <w:p w14:paraId="4CCC237C" w14:textId="77777777" w:rsidR="009745EB" w:rsidRDefault="009745EB" w:rsidP="009745EB">
      <w:pPr>
        <w:pStyle w:val="Nagwekpodtytu"/>
        <w:numPr>
          <w:ilvl w:val="0"/>
          <w:numId w:val="10"/>
        </w:numPr>
        <w:spacing w:after="240"/>
        <w:ind w:left="1560" w:hanging="851"/>
        <w:jc w:val="both"/>
      </w:pPr>
      <w:bookmarkStart w:id="7" w:name="_Toc489350722"/>
      <w:bookmarkStart w:id="8" w:name="_Toc24637264"/>
      <w:r>
        <w:t>Cel dokumentu</w:t>
      </w:r>
      <w:bookmarkEnd w:id="6"/>
      <w:bookmarkEnd w:id="7"/>
      <w:bookmarkEnd w:id="8"/>
      <w:r>
        <w:t xml:space="preserve"> </w:t>
      </w:r>
    </w:p>
    <w:p w14:paraId="4E7A358C" w14:textId="77777777" w:rsidR="00D83238" w:rsidRDefault="009745EB" w:rsidP="009745EB">
      <w:r w:rsidRPr="00E9027C">
        <w:t xml:space="preserve">Niniejsza instrukcja </w:t>
      </w:r>
      <w:r>
        <w:t xml:space="preserve">objaśnia sposób korzystania z konta użytkownika instytucjonalnego Systemu </w:t>
      </w:r>
      <w:r w:rsidR="00BF550A">
        <w:t>RSPTS</w:t>
      </w:r>
      <w:r>
        <w:t xml:space="preserve">. Art. 12 Ustawy </w:t>
      </w:r>
      <w:r w:rsidR="00103DE7">
        <w:t>wylicza</w:t>
      </w:r>
      <w:r>
        <w:t xml:space="preserve"> rodzaje podmiotów</w:t>
      </w:r>
      <w:r w:rsidR="00D83238">
        <w:t xml:space="preserve"> uprawnionych do dostępu do Rejestru z dostępem ograniczonym oraz okoliczności, </w:t>
      </w:r>
      <w:r w:rsidR="009D40EA">
        <w:t xml:space="preserve">w </w:t>
      </w:r>
      <w:r w:rsidR="00D83238">
        <w:t xml:space="preserve">których </w:t>
      </w:r>
      <w:r w:rsidR="009D40EA">
        <w:t>sprawdzenie danych w</w:t>
      </w:r>
      <w:r w:rsidR="00103DE7">
        <w:t> </w:t>
      </w:r>
      <w:r w:rsidR="009D40EA">
        <w:t>Rejestrze</w:t>
      </w:r>
      <w:r w:rsidR="00D83238">
        <w:t xml:space="preserve"> jest uzasadnion</w:t>
      </w:r>
      <w:r w:rsidR="009D40EA">
        <w:t>e lub prawnie wymagane</w:t>
      </w:r>
      <w:r w:rsidR="00D83238">
        <w:t>.</w:t>
      </w:r>
    </w:p>
    <w:p w14:paraId="41650C1C" w14:textId="187261E3" w:rsidR="00A62646" w:rsidRPr="00A62646" w:rsidRDefault="009745EB" w:rsidP="00A62646">
      <w:pPr>
        <w:rPr>
          <w:i/>
          <w:u w:val="single"/>
        </w:rPr>
      </w:pPr>
      <w:r w:rsidRPr="00B82828">
        <w:rPr>
          <w:b/>
          <w:i/>
        </w:rPr>
        <w:t>Uwaga!</w:t>
      </w:r>
      <w:r w:rsidRPr="00E35229">
        <w:rPr>
          <w:i/>
        </w:rPr>
        <w:t xml:space="preserve"> </w:t>
      </w:r>
      <w:r w:rsidR="00A62646">
        <w:rPr>
          <w:i/>
        </w:rPr>
        <w:t>Pracodawcy i organizatorzy, o których mowa w art. 12 Ustawy, mają obowiązek sprawdzenia w Rejestrze z dostępem ograniczonym</w:t>
      </w:r>
      <w:r w:rsidR="00F209B7">
        <w:rPr>
          <w:i/>
        </w:rPr>
        <w:t xml:space="preserve"> </w:t>
      </w:r>
      <w:r w:rsidR="00A62646">
        <w:rPr>
          <w:i/>
        </w:rPr>
        <w:t xml:space="preserve"> </w:t>
      </w:r>
      <w:r w:rsidR="00F209B7">
        <w:rPr>
          <w:i/>
        </w:rPr>
        <w:t xml:space="preserve">i w Rejestrze Państwowej Komisji </w:t>
      </w:r>
      <w:r w:rsidR="00A62646">
        <w:rPr>
          <w:i/>
        </w:rPr>
        <w:t xml:space="preserve">danych osób, które mają się zajmować małoletnimi w związku z wykonywanymi na danym stanowisku obowiązkami, przed ich zatrudnieniem. </w:t>
      </w:r>
      <w:r w:rsidR="00A62646" w:rsidRPr="00A62646">
        <w:rPr>
          <w:i/>
          <w:u w:val="single"/>
        </w:rPr>
        <w:t>Sprawdzenie danych jedynie w Rejestrze publicznym nie stanowi realizacji tego obowiązku.</w:t>
      </w:r>
    </w:p>
    <w:p w14:paraId="5C8E5640" w14:textId="77777777" w:rsidR="009745EB" w:rsidRDefault="009745EB" w:rsidP="009745EB">
      <w:pPr>
        <w:pStyle w:val="Nagwekpodtytu"/>
        <w:numPr>
          <w:ilvl w:val="0"/>
          <w:numId w:val="10"/>
        </w:numPr>
        <w:spacing w:after="240"/>
        <w:ind w:left="1560" w:hanging="851"/>
      </w:pPr>
      <w:bookmarkStart w:id="9" w:name="_Toc489350723"/>
      <w:bookmarkStart w:id="10" w:name="_Toc24637265"/>
      <w:r>
        <w:lastRenderedPageBreak/>
        <w:t>Obsługa Aplikacji e-usług</w:t>
      </w:r>
      <w:bookmarkEnd w:id="9"/>
      <w:bookmarkEnd w:id="10"/>
    </w:p>
    <w:p w14:paraId="5B8FCB69" w14:textId="77777777" w:rsidR="009745EB" w:rsidRDefault="009745EB" w:rsidP="009745EB">
      <w:r>
        <w:t xml:space="preserve">Aplikacja e-usług jest udostępniania poprzez sieć </w:t>
      </w:r>
      <w:r w:rsidR="000B174E">
        <w:t>i</w:t>
      </w:r>
      <w:r w:rsidR="008137A1">
        <w:t>nternet</w:t>
      </w:r>
      <w:r w:rsidR="004B6311">
        <w:t xml:space="preserve"> pod adresem rps.ms.gov.pl</w:t>
      </w:r>
      <w:r>
        <w:t xml:space="preserve">, dostęp jest zapewniony za pośrednictwem przeglądarki internetowej. Korzystanie z Aplikacji e-usług odbywa się przy użyciu myszki </w:t>
      </w:r>
      <w:r w:rsidR="007F3C7B">
        <w:t xml:space="preserve">i </w:t>
      </w:r>
      <w:r>
        <w:t xml:space="preserve">klawiatury komputera. </w:t>
      </w:r>
    </w:p>
    <w:p w14:paraId="367B6625" w14:textId="77777777" w:rsidR="009745EB" w:rsidRDefault="009745EB" w:rsidP="009745EB">
      <w:r>
        <w:t xml:space="preserve">Aplikacja e-usług została wyposażona w cztery rodzaje pól do wypełniania danych, różniące się sposobem umieszczania w nich informacji: </w:t>
      </w:r>
    </w:p>
    <w:p w14:paraId="370A5B9B" w14:textId="77777777" w:rsidR="009745EB" w:rsidRDefault="009745EB" w:rsidP="009745EB">
      <w:pPr>
        <w:ind w:firstLine="709"/>
      </w:pPr>
      <w:r>
        <w:t xml:space="preserve">• Pola opisowe, w których informacje </w:t>
      </w:r>
      <w:r w:rsidR="004C0D76">
        <w:t>wpisuje się odręcznie, np. imię.</w:t>
      </w:r>
    </w:p>
    <w:p w14:paraId="23690BB2" w14:textId="77777777" w:rsidR="009745EB" w:rsidRDefault="009745EB" w:rsidP="009745EB">
      <w:pPr>
        <w:ind w:firstLine="709"/>
      </w:pPr>
      <w:r w:rsidRPr="008137A1">
        <w:t>• Pola słownikowe, w których informacje umieszcza się poprzez rozwinięcie i wybór jednej</w:t>
      </w:r>
      <w:r w:rsidR="008137A1" w:rsidRPr="008137A1">
        <w:t xml:space="preserve"> lub wielu</w:t>
      </w:r>
      <w:r w:rsidRPr="008137A1">
        <w:t xml:space="preserve"> z pozycji znajdujących się przy tym polu, np. pole powiat –</w:t>
      </w:r>
      <w:r>
        <w:t xml:space="preserve"> te pola umożliwiają też samodzielne wprowadzenie tekstu przy pomocy klawiatury.</w:t>
      </w:r>
    </w:p>
    <w:p w14:paraId="0FF282F5" w14:textId="77777777" w:rsidR="009745EB" w:rsidRDefault="009745EB" w:rsidP="009745EB">
      <w:pPr>
        <w:ind w:firstLine="709"/>
      </w:pPr>
      <w:r>
        <w:t>• Pola z ikonką kalendarza, tj. wszystkie te pola, które wymagają umieszczenia daty, np. data urodzenia; po kliknięciu ikony kalendarza można wybrać właściwą datę  – te pola umożliwiają też samodzielne wprowadzenie tekstu przy pomocy klawiatury.</w:t>
      </w:r>
    </w:p>
    <w:p w14:paraId="6596BBEE" w14:textId="77777777" w:rsidR="009745EB" w:rsidRDefault="009745EB" w:rsidP="009745EB">
      <w:pPr>
        <w:ind w:firstLine="709"/>
      </w:pPr>
      <w:r>
        <w:t xml:space="preserve">• Pola z ikonką klawiatury – umożliwiające wprowadzenie dowolnego znaku </w:t>
      </w:r>
      <w:r w:rsidR="00E874AD">
        <w:t>diakrytycznego</w:t>
      </w:r>
      <w:r>
        <w:t xml:space="preserve"> przy pomocy myszki komputera.</w:t>
      </w:r>
    </w:p>
    <w:p w14:paraId="62B48BE0" w14:textId="77777777" w:rsidR="009745EB" w:rsidRPr="008E4D44" w:rsidRDefault="009745EB" w:rsidP="009745EB">
      <w:pPr>
        <w:rPr>
          <w:i/>
        </w:rPr>
      </w:pPr>
      <w:r>
        <w:rPr>
          <w:b/>
          <w:i/>
        </w:rPr>
        <w:t xml:space="preserve">Uwaga! </w:t>
      </w:r>
      <w:r>
        <w:rPr>
          <w:i/>
        </w:rPr>
        <w:t xml:space="preserve">Pola opisowe umożliwiają także wklejenie dowolnego znaku skopiowanego do schowka systemowego poprzez ustawienie kursora myszki w edytowanym polu, kliknięcie prawym klawiszem myszki i wybranie polecenia </w:t>
      </w:r>
      <w:r w:rsidRPr="008E4D44">
        <w:rPr>
          <w:b/>
          <w:i/>
        </w:rPr>
        <w:t>Wklej</w:t>
      </w:r>
      <w:r>
        <w:rPr>
          <w:i/>
        </w:rPr>
        <w:t>.</w:t>
      </w:r>
    </w:p>
    <w:p w14:paraId="4366F83A" w14:textId="77777777" w:rsidR="009745EB" w:rsidRDefault="009745EB" w:rsidP="009745EB">
      <w:r>
        <w:t>Przy użyciu przycisków umiejscowionych w górnym pasku Aplikacji e-usług, użytkownik może przełączać tryb aplikacji na widok o wysokim kontraście, zmniejszać lub zwiększać czcionkę, a</w:t>
      </w:r>
      <w:r w:rsidR="00BB51F3">
        <w:t> </w:t>
      </w:r>
      <w:r>
        <w:t>także wybrać we</w:t>
      </w:r>
      <w:r w:rsidR="00BB51F3">
        <w:t>rsję językową (dostępne wersje t</w:t>
      </w:r>
      <w:r>
        <w:t xml:space="preserve">o polska i angielska). Ponadto dostępna jest także zakładka </w:t>
      </w:r>
      <w:r w:rsidRPr="003D3BFD">
        <w:rPr>
          <w:b/>
          <w:i/>
        </w:rPr>
        <w:t>Pomoc</w:t>
      </w:r>
      <w:r>
        <w:t>, która zapewnia dostęp do instrukcji Aplikacji e-usług oraz dokumentu Zasady i warunki korzystania z Systemu RSPTS.</w:t>
      </w:r>
    </w:p>
    <w:p w14:paraId="604D9977" w14:textId="77777777" w:rsidR="009745EB" w:rsidRDefault="009745EB" w:rsidP="009745EB">
      <w:r>
        <w:t>Ponadto, użytkownik ma możliwość powrotu do strony głównej Aplikacji e-usług (przed zalogowaniem) lub strony głównej konta użytkownika in</w:t>
      </w:r>
      <w:r w:rsidR="00552495">
        <w:t>stytucjonalnego</w:t>
      </w:r>
      <w:r>
        <w:t xml:space="preserve"> (po zalogowaniu) przy wykorzystaniu przycisku </w:t>
      </w:r>
      <w:r>
        <w:rPr>
          <w:b/>
          <w:i/>
        </w:rPr>
        <w:t>Strona główna</w:t>
      </w:r>
      <w:r>
        <w:t>.</w:t>
      </w:r>
    </w:p>
    <w:p w14:paraId="1C05669D" w14:textId="77777777" w:rsidR="00C95532" w:rsidRDefault="00C95532" w:rsidP="009745EB"/>
    <w:p w14:paraId="163E5C98" w14:textId="77777777" w:rsidR="00190901" w:rsidRPr="005D1684" w:rsidRDefault="00190901" w:rsidP="009745EB"/>
    <w:p w14:paraId="7172F89A" w14:textId="77777777" w:rsidR="009745EB" w:rsidRDefault="00A212DE" w:rsidP="009745EB">
      <w:r>
        <w:rPr>
          <w:noProof/>
          <w:lang w:eastAsia="pl-PL"/>
        </w:rPr>
        <w:lastRenderedPageBreak/>
        <w:drawing>
          <wp:inline distT="0" distB="0" distL="0" distR="0" wp14:anchorId="65FC0F03" wp14:editId="11D8DAAE">
            <wp:extent cx="5759450" cy="2818130"/>
            <wp:effectExtent l="0" t="0" r="0" b="1270"/>
            <wp:docPr id="43" name="Obraz 43" descr="Rysunek przedstawia Stronę główną Aplikacji e-usług" title="Rysunek 1 Strona główna Aplikacji e-usług – pasek ustawień widoku, czcionki, języka i pomo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2">
                      <a:extLst>
                        <a:ext uri="{28A0092B-C50C-407E-A947-70E740481C1C}">
                          <a14:useLocalDpi xmlns:a14="http://schemas.microsoft.com/office/drawing/2010/main" val="0"/>
                        </a:ext>
                      </a:extLst>
                    </a:blip>
                    <a:stretch>
                      <a:fillRect/>
                    </a:stretch>
                  </pic:blipFill>
                  <pic:spPr>
                    <a:xfrm>
                      <a:off x="0" y="0"/>
                      <a:ext cx="5759450" cy="2818130"/>
                    </a:xfrm>
                    <a:prstGeom prst="rect">
                      <a:avLst/>
                    </a:prstGeom>
                  </pic:spPr>
                </pic:pic>
              </a:graphicData>
            </a:graphic>
          </wp:inline>
        </w:drawing>
      </w:r>
    </w:p>
    <w:p w14:paraId="62B80D6D" w14:textId="77777777" w:rsidR="009745EB" w:rsidRPr="00577D22" w:rsidRDefault="009745EB" w:rsidP="0005362E">
      <w:pPr>
        <w:pStyle w:val="Legenda"/>
      </w:pPr>
      <w:bookmarkStart w:id="11" w:name="_Toc489350442"/>
      <w:bookmarkStart w:id="12" w:name="_Toc24637295"/>
      <w:r w:rsidRPr="00363E4C">
        <w:t xml:space="preserve">Rysunek </w:t>
      </w:r>
      <w:fldSimple w:instr=" SEQ Rysunek \* ARABIC ">
        <w:r w:rsidR="004518AD">
          <w:rPr>
            <w:noProof/>
          </w:rPr>
          <w:t>1</w:t>
        </w:r>
      </w:fldSimple>
      <w:r w:rsidRPr="00363E4C">
        <w:t xml:space="preserve"> </w:t>
      </w:r>
      <w:r w:rsidRPr="00577D22">
        <w:t>Strona główna Aplikacji e-usług</w:t>
      </w:r>
      <w:r>
        <w:t xml:space="preserve"> – pasek ustawień widoku, czcionki, języka i pomocy</w:t>
      </w:r>
      <w:bookmarkEnd w:id="11"/>
      <w:bookmarkEnd w:id="12"/>
    </w:p>
    <w:p w14:paraId="49E7F493" w14:textId="77777777" w:rsidR="00C95532" w:rsidRDefault="00C95532" w:rsidP="009745EB">
      <w:pPr>
        <w:rPr>
          <w:b/>
          <w:i/>
        </w:rPr>
      </w:pPr>
    </w:p>
    <w:p w14:paraId="629E8D68" w14:textId="77777777" w:rsidR="009745EB" w:rsidRPr="009F0AA5" w:rsidRDefault="009745EB" w:rsidP="009745EB">
      <w:pPr>
        <w:rPr>
          <w:i/>
        </w:rPr>
      </w:pPr>
      <w:r w:rsidRPr="009F0AA5">
        <w:rPr>
          <w:b/>
          <w:i/>
        </w:rPr>
        <w:t xml:space="preserve">Uwaga! </w:t>
      </w:r>
      <w:r w:rsidRPr="009F0AA5">
        <w:rPr>
          <w:i/>
        </w:rPr>
        <w:t xml:space="preserve">Aplikacja e-usług korzysta z tzw. „cookies”. Identyfikują one przeglądarkę użytkownika oraz usprawniają działanie aplikacji. W ustawieniach przeglądarki można wybrać opcję odrzucania plików cookie, jednak niektóre funkcje aplikacji mogą wtedy nie działać poprawnie. </w:t>
      </w:r>
      <w:r w:rsidR="00BF550A">
        <w:rPr>
          <w:i/>
        </w:rPr>
        <w:t>„</w:t>
      </w:r>
      <w:r w:rsidRPr="009F0AA5">
        <w:rPr>
          <w:i/>
        </w:rPr>
        <w:t>Ciasteczka</w:t>
      </w:r>
      <w:r w:rsidR="00BF550A">
        <w:rPr>
          <w:i/>
        </w:rPr>
        <w:t>”</w:t>
      </w:r>
      <w:r w:rsidRPr="009F0AA5">
        <w:rPr>
          <w:i/>
        </w:rPr>
        <w:t xml:space="preserve"> nie zawierają żadnych danych osobowych.</w:t>
      </w:r>
    </w:p>
    <w:p w14:paraId="77A3BF18" w14:textId="77777777" w:rsidR="00C07E8B" w:rsidRDefault="00C07E8B" w:rsidP="00B43B60">
      <w:pPr>
        <w:sectPr w:rsidR="00C07E8B" w:rsidSect="00577672">
          <w:headerReference w:type="default" r:id="rId13"/>
          <w:headerReference w:type="first" r:id="rId14"/>
          <w:pgSz w:w="11906" w:h="16838"/>
          <w:pgMar w:top="851" w:right="1418" w:bottom="851" w:left="1418" w:header="709" w:footer="709" w:gutter="0"/>
          <w:cols w:space="708"/>
          <w:docGrid w:linePitch="326" w:charSpace="36864"/>
        </w:sectPr>
      </w:pPr>
    </w:p>
    <w:p w14:paraId="5FE706A2" w14:textId="77777777" w:rsidR="00E859AA" w:rsidRDefault="00CB28D4" w:rsidP="00E859AA">
      <w:pPr>
        <w:pStyle w:val="Nagwek1"/>
      </w:pPr>
      <w:bookmarkStart w:id="13" w:name="_Toc24637266"/>
      <w:r>
        <w:lastRenderedPageBreak/>
        <w:t xml:space="preserve">Konto użytkownika instytucjonalnego – </w:t>
      </w:r>
      <w:r w:rsidR="002E1746">
        <w:t xml:space="preserve">informacje ogólne, </w:t>
      </w:r>
      <w:r w:rsidR="00B97B2E">
        <w:t xml:space="preserve">funkcjonalności dostępne dla wszystkich </w:t>
      </w:r>
      <w:r w:rsidR="004171AA">
        <w:t>rodzajów użytkowników</w:t>
      </w:r>
      <w:bookmarkEnd w:id="13"/>
    </w:p>
    <w:p w14:paraId="3CF66C10" w14:textId="77777777" w:rsidR="002E1746" w:rsidRDefault="002E1746" w:rsidP="001C1DDA">
      <w:pPr>
        <w:pStyle w:val="Nagwekpodtytu"/>
        <w:numPr>
          <w:ilvl w:val="1"/>
          <w:numId w:val="25"/>
        </w:numPr>
      </w:pPr>
      <w:bookmarkStart w:id="14" w:name="_Toc24637267"/>
      <w:r>
        <w:t>Konto użytkownika instytucjonalnego – informacje ogólne</w:t>
      </w:r>
      <w:bookmarkEnd w:id="14"/>
    </w:p>
    <w:p w14:paraId="549C7B47" w14:textId="77777777" w:rsidR="002E1746" w:rsidRDefault="002E1746" w:rsidP="002E1746"/>
    <w:p w14:paraId="123227FD" w14:textId="77777777" w:rsidR="00742F29" w:rsidRDefault="00742F29" w:rsidP="002E1746">
      <w:r>
        <w:t>Konto użytkownika instytucjonalnego jest przeznaczone dla:</w:t>
      </w:r>
    </w:p>
    <w:p w14:paraId="2934DC8B" w14:textId="77777777" w:rsidR="00742F29" w:rsidRDefault="00742F29" w:rsidP="00742F29">
      <w:pPr>
        <w:pStyle w:val="Akapitzlist"/>
        <w:numPr>
          <w:ilvl w:val="0"/>
          <w:numId w:val="23"/>
        </w:numPr>
      </w:pPr>
      <w:r>
        <w:t>sądów sprawujących w Rzeczypospolitej Polskiej wymiar sprawiedliwości - w związku z prowadzonym postępowaniem;</w:t>
      </w:r>
    </w:p>
    <w:p w14:paraId="6BFD8CD8" w14:textId="77777777" w:rsidR="00742F29" w:rsidRDefault="00742F29" w:rsidP="00742F29">
      <w:pPr>
        <w:pStyle w:val="Akapitzlist"/>
        <w:numPr>
          <w:ilvl w:val="0"/>
          <w:numId w:val="23"/>
        </w:numPr>
      </w:pPr>
      <w:r>
        <w:t>prokuratorów i innych organów uprawnionych do prowadzenia postępowania przygotowawczego w sprawach karnych oraz czynności sprawdzających w sprawach o</w:t>
      </w:r>
      <w:r w:rsidR="00BA64C5">
        <w:t> </w:t>
      </w:r>
      <w:r>
        <w:t>wykroczenia - w związku z prowadzonym postępowaniem;</w:t>
      </w:r>
    </w:p>
    <w:p w14:paraId="79113E31" w14:textId="77777777" w:rsidR="00742F29" w:rsidRDefault="00742F29" w:rsidP="00742F29">
      <w:pPr>
        <w:pStyle w:val="Akapitzlist"/>
        <w:numPr>
          <w:ilvl w:val="0"/>
          <w:numId w:val="23"/>
        </w:numPr>
      </w:pPr>
      <w:r>
        <w:t>Policji, Agencji Bezpieczeństwa Wewnętrznego, Służby Kontrwywiadu Wojskowego, Służby Wywiadu Wojskowego, Krajowej Administracji Skarbowej</w:t>
      </w:r>
      <w:r w:rsidR="00103DE7">
        <w:t>,</w:t>
      </w:r>
      <w:r>
        <w:t xml:space="preserve"> Centralnego Biura Antykorupcyjnego</w:t>
      </w:r>
      <w:r w:rsidR="00103DE7">
        <w:t xml:space="preserve">, </w:t>
      </w:r>
      <w:r>
        <w:t xml:space="preserve"> </w:t>
      </w:r>
      <w:r w:rsidR="00103DE7">
        <w:t xml:space="preserve">Biura Nadzoru Wewnętrznego </w:t>
      </w:r>
      <w:r>
        <w:t>- w zakresie, w jakim jest to konieczne do wykonania nałożonych na nie zadań określonych w ustawie;</w:t>
      </w:r>
    </w:p>
    <w:p w14:paraId="258BC43B" w14:textId="77777777" w:rsidR="00742F29" w:rsidRDefault="00742F29" w:rsidP="00742F29">
      <w:pPr>
        <w:pStyle w:val="Akapitzlist"/>
        <w:numPr>
          <w:ilvl w:val="0"/>
          <w:numId w:val="23"/>
        </w:numPr>
      </w:pPr>
      <w:r>
        <w:t>organów wykonujących orzeczenia w postępowaniu karnym, w sprawach o</w:t>
      </w:r>
      <w:r w:rsidR="00BA64C5">
        <w:t> </w:t>
      </w:r>
      <w:r>
        <w:t>wykroczenia oraz w sprawach nieletnich - w związku z prowadzonym postępowaniem wykonawczym, w zakresie, w jakim jest to konieczne do wykonania orzeczenia;</w:t>
      </w:r>
    </w:p>
    <w:p w14:paraId="7DF3CA98" w14:textId="77777777" w:rsidR="00742F29" w:rsidRDefault="00742F29" w:rsidP="00742F29">
      <w:pPr>
        <w:pStyle w:val="Akapitzlist"/>
        <w:numPr>
          <w:ilvl w:val="0"/>
          <w:numId w:val="23"/>
        </w:numPr>
      </w:pPr>
      <w:r>
        <w:t>organów administracji rządowej, organów samorządu terytorialnego oraz innych organów wykonujących zadania publiczne - w przypadkach gdy jest to uzasadnione potrzebą wykonania nałożonych na nie zadań określonych w ustawie;</w:t>
      </w:r>
    </w:p>
    <w:p w14:paraId="0CB02E25" w14:textId="77777777" w:rsidR="00742F29" w:rsidRDefault="00742F29" w:rsidP="00742F29">
      <w:pPr>
        <w:pStyle w:val="Akapitzlist"/>
        <w:numPr>
          <w:ilvl w:val="0"/>
          <w:numId w:val="23"/>
        </w:numPr>
      </w:pPr>
      <w:r>
        <w:t>pracodawców - przed nawiązaniem z osobą stosunku pracy związanej z</w:t>
      </w:r>
      <w:r w:rsidR="00BA64C5">
        <w:t> </w:t>
      </w:r>
      <w:r>
        <w:t>wychowaniem, edukacją, wypoczynkiem, leczeniem małoletnich lub z opieką nad nimi, w zakresie uzyskania informacji, czy dane tej osoby są zgromadzone w tym Rejestrze;</w:t>
      </w:r>
    </w:p>
    <w:p w14:paraId="5DE6FDE8" w14:textId="77777777" w:rsidR="00742F29" w:rsidRPr="00742F29" w:rsidRDefault="00742F29" w:rsidP="00742F29">
      <w:pPr>
        <w:pStyle w:val="Akapitzlist"/>
        <w:numPr>
          <w:ilvl w:val="0"/>
          <w:numId w:val="23"/>
        </w:numPr>
        <w:rPr>
          <w:sz w:val="22"/>
        </w:rPr>
      </w:pPr>
      <w:r>
        <w:t>innym organizatorów - przed dopuszczeniem osoby do działalności związanej z</w:t>
      </w:r>
      <w:r w:rsidR="00BA64C5">
        <w:t> </w:t>
      </w:r>
      <w:r>
        <w:t>wychowaniem, edukacją, wypoczynkiem, leczeniem małoletnich lub z opieką nad nimi, w zakresie uzyskania informacji, czy dane tej osoby są zgromadzone w tym Rejestrze.</w:t>
      </w:r>
    </w:p>
    <w:p w14:paraId="01A79D87" w14:textId="77777777" w:rsidR="007544F5" w:rsidRDefault="007544F5" w:rsidP="002E1746">
      <w:pPr>
        <w:pStyle w:val="Nagwekpodtytuu"/>
        <w:numPr>
          <w:ilvl w:val="0"/>
          <w:numId w:val="0"/>
        </w:numPr>
        <w:rPr>
          <w:b w:val="0"/>
          <w:sz w:val="24"/>
        </w:rPr>
      </w:pPr>
      <w:r>
        <w:rPr>
          <w:b w:val="0"/>
          <w:sz w:val="24"/>
        </w:rPr>
        <w:t xml:space="preserve">W ramach konta użytkownika instytucjonalnego </w:t>
      </w:r>
      <w:r w:rsidR="009F6231">
        <w:rPr>
          <w:b w:val="0"/>
          <w:sz w:val="24"/>
        </w:rPr>
        <w:t>funkcjonują trzy rodzaje</w:t>
      </w:r>
      <w:r>
        <w:rPr>
          <w:b w:val="0"/>
          <w:sz w:val="24"/>
        </w:rPr>
        <w:t xml:space="preserve"> użytkowników:</w:t>
      </w:r>
    </w:p>
    <w:p w14:paraId="1652FB45" w14:textId="77777777" w:rsidR="007544F5" w:rsidRDefault="007544F5" w:rsidP="007544F5">
      <w:pPr>
        <w:pStyle w:val="Nagwekpodtytuu"/>
        <w:numPr>
          <w:ilvl w:val="0"/>
          <w:numId w:val="24"/>
        </w:numPr>
        <w:rPr>
          <w:b w:val="0"/>
          <w:sz w:val="24"/>
        </w:rPr>
      </w:pPr>
      <w:r w:rsidRPr="00B92831">
        <w:rPr>
          <w:sz w:val="24"/>
        </w:rPr>
        <w:t xml:space="preserve">Administrator </w:t>
      </w:r>
      <w:r>
        <w:rPr>
          <w:b w:val="0"/>
          <w:sz w:val="24"/>
        </w:rPr>
        <w:t>konta użytkownika in</w:t>
      </w:r>
      <w:r w:rsidR="00033644">
        <w:rPr>
          <w:b w:val="0"/>
          <w:sz w:val="24"/>
        </w:rPr>
        <w:t>stytucjonalnego</w:t>
      </w:r>
      <w:r w:rsidR="00466B87">
        <w:rPr>
          <w:b w:val="0"/>
          <w:sz w:val="24"/>
        </w:rPr>
        <w:t xml:space="preserve"> – dla osoby zarządzającej danymi konta, administrator </w:t>
      </w:r>
      <w:r w:rsidR="009F6231">
        <w:rPr>
          <w:b w:val="0"/>
          <w:sz w:val="24"/>
        </w:rPr>
        <w:t>rejestruje nowe konto użytkownika in</w:t>
      </w:r>
      <w:r w:rsidR="00033644">
        <w:rPr>
          <w:b w:val="0"/>
          <w:sz w:val="24"/>
        </w:rPr>
        <w:t>stytucjonalnego</w:t>
      </w:r>
      <w:r w:rsidR="009F6231">
        <w:rPr>
          <w:b w:val="0"/>
          <w:sz w:val="24"/>
        </w:rPr>
        <w:t xml:space="preserve">, może wygenerować zgłoszenie konta do B-KRK i modyfikuje dane konta, </w:t>
      </w:r>
      <w:r w:rsidR="00466B87">
        <w:rPr>
          <w:b w:val="0"/>
          <w:sz w:val="24"/>
        </w:rPr>
        <w:t>posiada uprawnienia do modyfikowania danych pozostałych użytkowników oraz dodawania i</w:t>
      </w:r>
      <w:r w:rsidR="006E252B">
        <w:rPr>
          <w:b w:val="0"/>
          <w:sz w:val="24"/>
        </w:rPr>
        <w:t> </w:t>
      </w:r>
      <w:r w:rsidR="00466B87">
        <w:rPr>
          <w:b w:val="0"/>
          <w:sz w:val="24"/>
        </w:rPr>
        <w:t>usuwania nowych użytkowników. Posiada ograniczony dostęp do listy zapytań i</w:t>
      </w:r>
      <w:r w:rsidR="006E252B">
        <w:rPr>
          <w:b w:val="0"/>
          <w:sz w:val="24"/>
        </w:rPr>
        <w:t> </w:t>
      </w:r>
      <w:r w:rsidR="00466B87">
        <w:rPr>
          <w:b w:val="0"/>
          <w:sz w:val="24"/>
        </w:rPr>
        <w:t xml:space="preserve">odpowiedzi, może </w:t>
      </w:r>
      <w:r w:rsidR="00C10B00">
        <w:rPr>
          <w:b w:val="0"/>
          <w:sz w:val="24"/>
        </w:rPr>
        <w:t>też usunąć konto</w:t>
      </w:r>
      <w:r w:rsidR="009F6231">
        <w:rPr>
          <w:b w:val="0"/>
          <w:sz w:val="24"/>
        </w:rPr>
        <w:t xml:space="preserve"> użytkownika instytucjonalnego;</w:t>
      </w:r>
      <w:r w:rsidR="00C10B00">
        <w:rPr>
          <w:b w:val="0"/>
          <w:sz w:val="24"/>
        </w:rPr>
        <w:t xml:space="preserve"> </w:t>
      </w:r>
    </w:p>
    <w:p w14:paraId="087E3487" w14:textId="77777777" w:rsidR="007544F5" w:rsidRDefault="007544F5" w:rsidP="007544F5">
      <w:pPr>
        <w:pStyle w:val="Nagwekpodtytuu"/>
        <w:numPr>
          <w:ilvl w:val="0"/>
          <w:numId w:val="24"/>
        </w:numPr>
        <w:rPr>
          <w:b w:val="0"/>
          <w:sz w:val="24"/>
        </w:rPr>
      </w:pPr>
      <w:r w:rsidRPr="00B92831">
        <w:rPr>
          <w:sz w:val="24"/>
        </w:rPr>
        <w:lastRenderedPageBreak/>
        <w:t xml:space="preserve">Reprezentant </w:t>
      </w:r>
      <w:r>
        <w:rPr>
          <w:b w:val="0"/>
          <w:sz w:val="24"/>
        </w:rPr>
        <w:t xml:space="preserve">osoba uprawniona do składania zapytań </w:t>
      </w:r>
      <w:r w:rsidR="00B92831">
        <w:rPr>
          <w:b w:val="0"/>
          <w:sz w:val="24"/>
        </w:rPr>
        <w:t xml:space="preserve">do Rejestru </w:t>
      </w:r>
      <w:r>
        <w:rPr>
          <w:b w:val="0"/>
          <w:sz w:val="24"/>
        </w:rPr>
        <w:t>zgodnie ze sposobem reprezentacji dla danego podmiotu</w:t>
      </w:r>
      <w:r w:rsidR="009F6231">
        <w:rPr>
          <w:b w:val="0"/>
          <w:sz w:val="24"/>
        </w:rPr>
        <w:t>;</w:t>
      </w:r>
    </w:p>
    <w:p w14:paraId="6CB1CF55" w14:textId="77777777" w:rsidR="007544F5" w:rsidRPr="000C16A3" w:rsidRDefault="007544F5" w:rsidP="007544F5">
      <w:pPr>
        <w:pStyle w:val="Nagwekpodtytuu"/>
        <w:numPr>
          <w:ilvl w:val="0"/>
          <w:numId w:val="24"/>
        </w:numPr>
        <w:rPr>
          <w:sz w:val="24"/>
        </w:rPr>
      </w:pPr>
      <w:r w:rsidRPr="00B92831">
        <w:rPr>
          <w:sz w:val="24"/>
        </w:rPr>
        <w:t>Pełnomocnik</w:t>
      </w:r>
      <w:r w:rsidR="00B92831">
        <w:rPr>
          <w:sz w:val="24"/>
        </w:rPr>
        <w:t xml:space="preserve"> </w:t>
      </w:r>
      <w:r w:rsidR="00B92831">
        <w:rPr>
          <w:b w:val="0"/>
          <w:sz w:val="24"/>
        </w:rPr>
        <w:t>osoba, która została umocowana w ramach danego podmiotu do składania zapytań do Rejestru przez reprezentantów podmiotu.</w:t>
      </w:r>
    </w:p>
    <w:p w14:paraId="7C6BDF7B" w14:textId="77777777" w:rsidR="000C16A3" w:rsidRDefault="000C16A3" w:rsidP="000C16A3">
      <w:pPr>
        <w:pStyle w:val="Nagwekpodtytuu"/>
        <w:numPr>
          <w:ilvl w:val="0"/>
          <w:numId w:val="0"/>
        </w:numPr>
        <w:rPr>
          <w:sz w:val="24"/>
        </w:rPr>
      </w:pPr>
    </w:p>
    <w:p w14:paraId="516973FC" w14:textId="33DC0A94" w:rsidR="000C16A3" w:rsidRPr="00733575" w:rsidRDefault="00733575" w:rsidP="000C16A3">
      <w:pPr>
        <w:pStyle w:val="Nagwekpodtytuu"/>
        <w:numPr>
          <w:ilvl w:val="0"/>
          <w:numId w:val="0"/>
        </w:numPr>
        <w:rPr>
          <w:b w:val="0"/>
          <w:i/>
          <w:sz w:val="24"/>
        </w:rPr>
      </w:pPr>
      <w:r>
        <w:rPr>
          <w:i/>
          <w:sz w:val="24"/>
        </w:rPr>
        <w:t xml:space="preserve">Uwaga! </w:t>
      </w:r>
      <w:r w:rsidRPr="00733575">
        <w:rPr>
          <w:b w:val="0"/>
          <w:i/>
          <w:sz w:val="24"/>
        </w:rPr>
        <w:t xml:space="preserve">Składanie zapytań do Rejestru wymaga posiadania </w:t>
      </w:r>
      <w:r>
        <w:rPr>
          <w:b w:val="0"/>
          <w:i/>
          <w:sz w:val="24"/>
        </w:rPr>
        <w:t xml:space="preserve">przez osoby uprawnione (Reprezentantów i Pełnomocników) </w:t>
      </w:r>
      <w:r w:rsidRPr="00733575">
        <w:rPr>
          <w:b w:val="0"/>
          <w:i/>
          <w:sz w:val="24"/>
        </w:rPr>
        <w:t>kwalifikowan</w:t>
      </w:r>
      <w:r>
        <w:rPr>
          <w:b w:val="0"/>
          <w:i/>
          <w:sz w:val="24"/>
        </w:rPr>
        <w:t>ego</w:t>
      </w:r>
      <w:r w:rsidRPr="00733575">
        <w:rPr>
          <w:b w:val="0"/>
          <w:i/>
          <w:sz w:val="24"/>
        </w:rPr>
        <w:t xml:space="preserve"> certyfika</w:t>
      </w:r>
      <w:r>
        <w:rPr>
          <w:b w:val="0"/>
          <w:i/>
          <w:sz w:val="24"/>
        </w:rPr>
        <w:t>tu</w:t>
      </w:r>
      <w:r w:rsidRPr="00733575">
        <w:rPr>
          <w:b w:val="0"/>
          <w:i/>
          <w:sz w:val="24"/>
        </w:rPr>
        <w:t xml:space="preserve"> podpisu elektronicznego w</w:t>
      </w:r>
      <w:r w:rsidR="005D5871">
        <w:rPr>
          <w:b w:val="0"/>
          <w:i/>
          <w:sz w:val="24"/>
        </w:rPr>
        <w:t> </w:t>
      </w:r>
      <w:r w:rsidRPr="00733575">
        <w:rPr>
          <w:b w:val="0"/>
          <w:i/>
          <w:sz w:val="24"/>
        </w:rPr>
        <w:t>rozumieniu Ustawy o usługach zaufania oraz identyfikacji elektronicznej (Dz. U. z 201</w:t>
      </w:r>
      <w:r w:rsidR="002E750C">
        <w:rPr>
          <w:b w:val="0"/>
          <w:i/>
          <w:sz w:val="24"/>
        </w:rPr>
        <w:t>9</w:t>
      </w:r>
      <w:r w:rsidRPr="00733575">
        <w:rPr>
          <w:b w:val="0"/>
          <w:i/>
          <w:sz w:val="24"/>
        </w:rPr>
        <w:t xml:space="preserve"> r., poz. 1</w:t>
      </w:r>
      <w:r w:rsidR="0087672D">
        <w:rPr>
          <w:b w:val="0"/>
          <w:i/>
          <w:sz w:val="24"/>
        </w:rPr>
        <w:t>62</w:t>
      </w:r>
      <w:r w:rsidR="00F209B7">
        <w:rPr>
          <w:b w:val="0"/>
          <w:i/>
          <w:sz w:val="24"/>
        </w:rPr>
        <w:t xml:space="preserve"> i poz. 1950</w:t>
      </w:r>
      <w:r w:rsidRPr="00733575">
        <w:rPr>
          <w:b w:val="0"/>
          <w:i/>
          <w:sz w:val="24"/>
        </w:rPr>
        <w:t>) lub Profilu Zaufan</w:t>
      </w:r>
      <w:r>
        <w:rPr>
          <w:b w:val="0"/>
          <w:i/>
          <w:sz w:val="24"/>
        </w:rPr>
        <w:t>ego</w:t>
      </w:r>
      <w:r w:rsidR="00D30821">
        <w:rPr>
          <w:b w:val="0"/>
          <w:i/>
          <w:sz w:val="24"/>
        </w:rPr>
        <w:t xml:space="preserve"> lub e-dowodu.</w:t>
      </w:r>
    </w:p>
    <w:p w14:paraId="55935F97" w14:textId="77777777" w:rsidR="00566D5E" w:rsidRDefault="002E1746" w:rsidP="001C1DDA">
      <w:pPr>
        <w:pStyle w:val="Nagwekpodtytu"/>
        <w:numPr>
          <w:ilvl w:val="1"/>
          <w:numId w:val="25"/>
        </w:numPr>
      </w:pPr>
      <w:bookmarkStart w:id="15" w:name="_Toc24637268"/>
      <w:r>
        <w:t>Logowanie</w:t>
      </w:r>
      <w:r w:rsidR="0097555C">
        <w:t xml:space="preserve"> i resetowanie hasła</w:t>
      </w:r>
      <w:bookmarkEnd w:id="15"/>
    </w:p>
    <w:p w14:paraId="11C703EB" w14:textId="77777777" w:rsidR="007327C8" w:rsidRDefault="007327C8" w:rsidP="007327C8"/>
    <w:p w14:paraId="1AEDFC9B" w14:textId="77777777" w:rsidR="002E1746" w:rsidRDefault="002E1746" w:rsidP="002E1746">
      <w:r>
        <w:t xml:space="preserve">Po </w:t>
      </w:r>
      <w:r w:rsidR="009522D1">
        <w:t>założeniu kont</w:t>
      </w:r>
      <w:r w:rsidR="00E527DC">
        <w:t>a</w:t>
      </w:r>
      <w:r w:rsidR="009522D1">
        <w:t xml:space="preserve"> </w:t>
      </w:r>
      <w:r w:rsidR="005C55D9">
        <w:t>użytkownika instytucjonalnego możliwe jest logowanie</w:t>
      </w:r>
      <w:r w:rsidR="009522D1">
        <w:t>.</w:t>
      </w:r>
      <w:r>
        <w:t xml:space="preserve"> </w:t>
      </w:r>
      <w:r w:rsidR="009522D1">
        <w:t>P</w:t>
      </w:r>
      <w:r>
        <w:t xml:space="preserve">olecenie logowania jest dostępne na stronie głównej Aplikacji e-usług (rps.ms.gov.pl). </w:t>
      </w:r>
    </w:p>
    <w:p w14:paraId="37007C8F" w14:textId="77777777" w:rsidR="002E1746" w:rsidRDefault="002E1746" w:rsidP="002E1746">
      <w:r>
        <w:t xml:space="preserve">W celu zalogowania użytkownik wpisuje swój login oraz wcześniej podane hasło, po czym klika przycisk </w:t>
      </w:r>
      <w:r w:rsidRPr="00E86A92">
        <w:rPr>
          <w:b/>
          <w:i/>
        </w:rPr>
        <w:t>Zaloguj</w:t>
      </w:r>
      <w:r>
        <w:t>.</w:t>
      </w:r>
    </w:p>
    <w:p w14:paraId="28B740E8" w14:textId="77777777" w:rsidR="002E1746" w:rsidRDefault="002E1746" w:rsidP="002E1746">
      <w:r>
        <w:t>Logowanie przebiega tak samo dla administratora konta użytkownika instytucjonalnego, reprezentanta i pełnomocnika.</w:t>
      </w:r>
    </w:p>
    <w:p w14:paraId="1941DEA6" w14:textId="77777777" w:rsidR="002E1746" w:rsidRPr="00D43267" w:rsidRDefault="00D43267" w:rsidP="002E1746">
      <w:pPr>
        <w:rPr>
          <w:i/>
        </w:rPr>
      </w:pPr>
      <w:r w:rsidRPr="00D43267">
        <w:rPr>
          <w:b/>
          <w:i/>
        </w:rPr>
        <w:t>Uwaga!</w:t>
      </w:r>
      <w:r>
        <w:t xml:space="preserve"> </w:t>
      </w:r>
      <w:r w:rsidR="002E1746" w:rsidRPr="00D43267">
        <w:rPr>
          <w:i/>
        </w:rPr>
        <w:t>Administrator Aplikacji e-usług może zamieszczać istotne informacje dotyczące jej funkcjonowania – będą one widoczne przy logowaniu w postaci komunikatu.</w:t>
      </w:r>
    </w:p>
    <w:p w14:paraId="0F073C08" w14:textId="77777777" w:rsidR="00C95532" w:rsidRPr="00407983" w:rsidRDefault="00C95532" w:rsidP="002E1746"/>
    <w:p w14:paraId="2396BB73" w14:textId="77777777" w:rsidR="002E1746" w:rsidRDefault="006F0034" w:rsidP="002E1746">
      <w:r>
        <w:rPr>
          <w:noProof/>
          <w:lang w:eastAsia="pl-PL"/>
        </w:rPr>
        <w:drawing>
          <wp:inline distT="0" distB="0" distL="0" distR="0" wp14:anchorId="474A10F7" wp14:editId="7F799FB4">
            <wp:extent cx="5759450" cy="2806065"/>
            <wp:effectExtent l="0" t="0" r="0" b="0"/>
            <wp:docPr id="44" name="Obraz 44" descr="Rysunek przedstawia okno logowania i przykładowy komunikat administratora Aplikacji e-usług" title="Rysunek 2 Logowanie i przykładowy komunikat administratora Aplikacji e-usł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5">
                      <a:extLst>
                        <a:ext uri="{28A0092B-C50C-407E-A947-70E740481C1C}">
                          <a14:useLocalDpi xmlns:a14="http://schemas.microsoft.com/office/drawing/2010/main" val="0"/>
                        </a:ext>
                      </a:extLst>
                    </a:blip>
                    <a:stretch>
                      <a:fillRect/>
                    </a:stretch>
                  </pic:blipFill>
                  <pic:spPr>
                    <a:xfrm>
                      <a:off x="0" y="0"/>
                      <a:ext cx="5759450" cy="2806065"/>
                    </a:xfrm>
                    <a:prstGeom prst="rect">
                      <a:avLst/>
                    </a:prstGeom>
                  </pic:spPr>
                </pic:pic>
              </a:graphicData>
            </a:graphic>
          </wp:inline>
        </w:drawing>
      </w:r>
    </w:p>
    <w:p w14:paraId="68A1FB9F" w14:textId="77777777" w:rsidR="002E1746" w:rsidRPr="00577D22" w:rsidRDefault="002E1746" w:rsidP="0005362E">
      <w:pPr>
        <w:pStyle w:val="Legenda"/>
      </w:pPr>
      <w:bookmarkStart w:id="16" w:name="_Toc489350447"/>
      <w:bookmarkStart w:id="17" w:name="_Toc24637296"/>
      <w:r w:rsidRPr="00363E4C">
        <w:t xml:space="preserve">Rysunek </w:t>
      </w:r>
      <w:fldSimple w:instr=" SEQ Rysunek \* ARABIC ">
        <w:r w:rsidR="004518AD">
          <w:rPr>
            <w:noProof/>
          </w:rPr>
          <w:t>2</w:t>
        </w:r>
      </w:fldSimple>
      <w:r w:rsidRPr="00363E4C">
        <w:t xml:space="preserve"> </w:t>
      </w:r>
      <w:r w:rsidR="009572ED">
        <w:t>Logowanie</w:t>
      </w:r>
      <w:r>
        <w:t xml:space="preserve"> i przykładowy komunikat administratora Aplikacji e-usług</w:t>
      </w:r>
      <w:bookmarkEnd w:id="16"/>
      <w:bookmarkEnd w:id="17"/>
    </w:p>
    <w:p w14:paraId="293F0297" w14:textId="77777777" w:rsidR="002E1746" w:rsidRPr="00C74DB6" w:rsidRDefault="002E1746" w:rsidP="002E1746">
      <w:r>
        <w:t xml:space="preserve">Aplikacja e-usług posiada możliwość resetowania hasła (przycisk </w:t>
      </w:r>
      <w:r>
        <w:rPr>
          <w:b/>
          <w:i/>
        </w:rPr>
        <w:t>Resetuj hasło</w:t>
      </w:r>
      <w:r>
        <w:t xml:space="preserve"> dostępny na stronie logowania)</w:t>
      </w:r>
      <w:r w:rsidR="00BD2853">
        <w:t xml:space="preserve"> – w przypadku, gdy użytkownik zapomni swojego hasła do konta</w:t>
      </w:r>
      <w:r>
        <w:t xml:space="preserve">. </w:t>
      </w:r>
    </w:p>
    <w:p w14:paraId="7153300C" w14:textId="2F2F4F60" w:rsidR="002E1746" w:rsidRDefault="00752385" w:rsidP="002E1746">
      <w:r>
        <w:lastRenderedPageBreak/>
        <w:t xml:space="preserve">Resetowanie hasła odbywa się poprzez podanie identyfikatora użytkownika (jeśli użytkownik zapomniał swojego identyfikatora – jest on dostępny w pierwszej wiadomości e-mail, wysyłanej podczas rejestracji konta), adresu e-mail, który został użyty przy rejestracji konta użytkownika. Następnie użytkownik wybiera przycisk </w:t>
      </w:r>
      <w:r>
        <w:rPr>
          <w:b/>
          <w:i/>
        </w:rPr>
        <w:t>Resetuj hasło</w:t>
      </w:r>
      <w:r>
        <w:t xml:space="preserve">, a na adres e-mail użytkownika jest wysyłany link do zmiany hasła. </w:t>
      </w:r>
    </w:p>
    <w:p w14:paraId="4504D5DD" w14:textId="77777777" w:rsidR="00D5186C" w:rsidRDefault="00D5186C" w:rsidP="002E1746"/>
    <w:p w14:paraId="1F672A5B" w14:textId="73A783D3" w:rsidR="002E1746" w:rsidRDefault="00D5186C" w:rsidP="002E1746">
      <w:r>
        <w:rPr>
          <w:noProof/>
        </w:rPr>
        <w:drawing>
          <wp:inline distT="0" distB="0" distL="0" distR="0" wp14:anchorId="3C1522AE" wp14:editId="355D0AE8">
            <wp:extent cx="5672074" cy="1965960"/>
            <wp:effectExtent l="0" t="0" r="5080" b="0"/>
            <wp:docPr id="49" name="Obraz 49" descr="Rysunek 3 Resetowanie hasła&#10;&#10;Rysunek przedstawia ekran z opcją resetowania has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Rysunek 3 Resetowanie hasła&#10;&#10;Rysunek przedstawia ekran z opcją resetowania hasł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72428" cy="1966083"/>
                    </a:xfrm>
                    <a:prstGeom prst="rect">
                      <a:avLst/>
                    </a:prstGeom>
                    <a:noFill/>
                  </pic:spPr>
                </pic:pic>
              </a:graphicData>
            </a:graphic>
          </wp:inline>
        </w:drawing>
      </w:r>
    </w:p>
    <w:p w14:paraId="53D0B169" w14:textId="77777777" w:rsidR="002E1746" w:rsidRDefault="002E1746" w:rsidP="0005362E">
      <w:pPr>
        <w:pStyle w:val="Legenda"/>
      </w:pPr>
      <w:bookmarkStart w:id="18" w:name="_Toc489350448"/>
      <w:bookmarkStart w:id="19" w:name="_Toc24637297"/>
      <w:r w:rsidRPr="00363E4C">
        <w:t xml:space="preserve">Rysunek </w:t>
      </w:r>
      <w:fldSimple w:instr=" SEQ Rysunek \* ARABIC ">
        <w:r w:rsidR="004518AD">
          <w:rPr>
            <w:noProof/>
          </w:rPr>
          <w:t>3</w:t>
        </w:r>
      </w:fldSimple>
      <w:r w:rsidRPr="00363E4C">
        <w:t xml:space="preserve"> </w:t>
      </w:r>
      <w:r w:rsidRPr="0005362E">
        <w:t>Resetowanie hasła</w:t>
      </w:r>
      <w:bookmarkEnd w:id="18"/>
      <w:bookmarkEnd w:id="19"/>
    </w:p>
    <w:p w14:paraId="0832E682" w14:textId="77777777" w:rsidR="00752385" w:rsidRDefault="00752385" w:rsidP="00752385">
      <w:r>
        <w:t xml:space="preserve">Po zalogowaniu się na własne konto e-mail, użytkownik może kliknąć link przenoszący na stronę zmiany hasła. W formularzu należy wpisać nowe hasło i wpisać je ponownie, w celu potwierdzenia, a następnie wybrać przycisk </w:t>
      </w:r>
      <w:r>
        <w:rPr>
          <w:b/>
          <w:i/>
        </w:rPr>
        <w:t xml:space="preserve">Zapisz. </w:t>
      </w:r>
      <w:r>
        <w:t>Po zmianie hasła możliwe jest logowanie się na konto użytkownika przy pomocy nowego hasła.</w:t>
      </w:r>
    </w:p>
    <w:p w14:paraId="23C1C924" w14:textId="77777777" w:rsidR="00BD2853" w:rsidRDefault="00566D5E" w:rsidP="00BD2853">
      <w:pPr>
        <w:pStyle w:val="Nagwekpodtytu"/>
        <w:numPr>
          <w:ilvl w:val="1"/>
          <w:numId w:val="25"/>
        </w:numPr>
      </w:pPr>
      <w:bookmarkStart w:id="20" w:name="_Toc24637269"/>
      <w:r>
        <w:t>W</w:t>
      </w:r>
      <w:r w:rsidR="00011D65">
        <w:t>ylogowanie</w:t>
      </w:r>
      <w:bookmarkEnd w:id="20"/>
    </w:p>
    <w:p w14:paraId="5C4E4198" w14:textId="77777777" w:rsidR="00BD2853" w:rsidRDefault="00BD2853" w:rsidP="00BD2853"/>
    <w:p w14:paraId="4137440D" w14:textId="77777777" w:rsidR="00BD2853" w:rsidRDefault="00BD2853" w:rsidP="00BD2853">
      <w:r>
        <w:t xml:space="preserve">Wylogowanie z konta użytkownika instytucjonalnego jest identyczne dla wszystkich użytkowników – administratora, reprezentanta i pełnomocnika. </w:t>
      </w:r>
    </w:p>
    <w:p w14:paraId="003A8CC7" w14:textId="77777777" w:rsidR="00BD2853" w:rsidRPr="00376091" w:rsidRDefault="00BD2853" w:rsidP="00BD2853">
      <w:r>
        <w:t xml:space="preserve">Należy wybrać przycisk </w:t>
      </w:r>
      <w:r w:rsidRPr="00BD2853">
        <w:rPr>
          <w:b/>
          <w:i/>
        </w:rPr>
        <w:t>Wyloguj</w:t>
      </w:r>
      <w:r w:rsidR="00680FD1">
        <w:t>, który jest dostępny na liście rozwijanej po kliknięciu przycisku z nazwą użytkownika.</w:t>
      </w:r>
      <w:r w:rsidR="00376091">
        <w:t xml:space="preserve"> </w:t>
      </w:r>
      <w:r w:rsidR="00680FD1">
        <w:t>Po wylogowaniu</w:t>
      </w:r>
      <w:r w:rsidR="00376091">
        <w:t xml:space="preserve"> użytkownik zostanie przeniesiony na stronę główną Aplikacji e-usług.</w:t>
      </w:r>
    </w:p>
    <w:p w14:paraId="613770E7" w14:textId="77777777" w:rsidR="0097555C" w:rsidRPr="007159E1" w:rsidRDefault="0097555C" w:rsidP="0097555C">
      <w:pPr>
        <w:rPr>
          <w:i/>
        </w:rPr>
      </w:pPr>
      <w:r w:rsidRPr="00E874AD">
        <w:rPr>
          <w:b/>
          <w:i/>
        </w:rPr>
        <w:t xml:space="preserve">Uwaga! </w:t>
      </w:r>
      <w:r w:rsidRPr="00E874AD">
        <w:rPr>
          <w:i/>
        </w:rPr>
        <w:t>Ze względu na bezpieczeństwo danych użytkownika i danych pozyskanych z Rejestru przez użytkownika, po 15 minutach bezczynności użytkownik zostanie automatycznie wylogowany z Aplikacji e-usłu</w:t>
      </w:r>
      <w:r w:rsidR="00E874AD" w:rsidRPr="00E874AD">
        <w:rPr>
          <w:i/>
        </w:rPr>
        <w:t xml:space="preserve">g. Dowolna aktywność na koncie </w:t>
      </w:r>
      <w:r w:rsidRPr="00E874AD">
        <w:rPr>
          <w:i/>
        </w:rPr>
        <w:t>wznawia odliczanie od 15 minut.</w:t>
      </w:r>
    </w:p>
    <w:p w14:paraId="26F33A1E" w14:textId="77777777" w:rsidR="00376091" w:rsidRDefault="00376091" w:rsidP="00376091"/>
    <w:p w14:paraId="5C095DD9" w14:textId="77777777" w:rsidR="00376091" w:rsidRDefault="00B46DF7" w:rsidP="00376091">
      <w:r>
        <w:rPr>
          <w:noProof/>
          <w:lang w:eastAsia="pl-PL"/>
        </w:rPr>
        <w:lastRenderedPageBreak/>
        <w:drawing>
          <wp:inline distT="0" distB="0" distL="0" distR="0" wp14:anchorId="685A99E2" wp14:editId="76CE6763">
            <wp:extent cx="5759450" cy="3307734"/>
            <wp:effectExtent l="0" t="0" r="0" b="6985"/>
            <wp:docPr id="39" name="Obraz 39" descr="Rysunek przedstawia ekran z opcją Wyloguj." title="Rysunek 4 Wylogowanie użytkow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59450" cy="3307734"/>
                    </a:xfrm>
                    <a:prstGeom prst="rect">
                      <a:avLst/>
                    </a:prstGeom>
                  </pic:spPr>
                </pic:pic>
              </a:graphicData>
            </a:graphic>
          </wp:inline>
        </w:drawing>
      </w:r>
    </w:p>
    <w:p w14:paraId="6E623C93" w14:textId="77777777" w:rsidR="00190901" w:rsidRPr="00190901" w:rsidRDefault="00376091" w:rsidP="00C9046E">
      <w:pPr>
        <w:pStyle w:val="Legenda"/>
      </w:pPr>
      <w:bookmarkStart w:id="21" w:name="_Toc24637298"/>
      <w:r w:rsidRPr="00363E4C">
        <w:t xml:space="preserve">Rysunek </w:t>
      </w:r>
      <w:fldSimple w:instr=" SEQ Rysunek \* ARABIC ">
        <w:r w:rsidR="004518AD">
          <w:rPr>
            <w:noProof/>
          </w:rPr>
          <w:t>4</w:t>
        </w:r>
      </w:fldSimple>
      <w:r w:rsidRPr="00363E4C">
        <w:t xml:space="preserve"> </w:t>
      </w:r>
      <w:r w:rsidRPr="0005362E">
        <w:t>Wylogowanie</w:t>
      </w:r>
      <w:r w:rsidR="0097555C" w:rsidRPr="0005362E">
        <w:t xml:space="preserve"> użytkownika</w:t>
      </w:r>
      <w:bookmarkEnd w:id="21"/>
    </w:p>
    <w:p w14:paraId="49BABF13" w14:textId="77777777" w:rsidR="00B108D2" w:rsidRDefault="00566D5E" w:rsidP="001C1DDA">
      <w:pPr>
        <w:pStyle w:val="Nagwekpodtytu"/>
        <w:numPr>
          <w:ilvl w:val="1"/>
          <w:numId w:val="25"/>
        </w:numPr>
      </w:pPr>
      <w:bookmarkStart w:id="22" w:name="_Toc24637270"/>
      <w:r>
        <w:t>Z</w:t>
      </w:r>
      <w:r w:rsidR="00AC4C8D">
        <w:t>miana hasł</w:t>
      </w:r>
      <w:r w:rsidR="00B108D2">
        <w:t>a</w:t>
      </w:r>
      <w:bookmarkEnd w:id="22"/>
    </w:p>
    <w:p w14:paraId="1C41167E" w14:textId="77777777" w:rsidR="005430A8" w:rsidRDefault="005430A8" w:rsidP="005430A8"/>
    <w:p w14:paraId="0808AA68" w14:textId="77777777" w:rsidR="00680FD1" w:rsidRDefault="00B02F5A" w:rsidP="00680FD1">
      <w:r>
        <w:t xml:space="preserve">Na liście rozwijanej po kliknięciu przycisku z nazwą użytkownika dostępny jest także </w:t>
      </w:r>
      <w:r w:rsidR="00680FD1">
        <w:t xml:space="preserve">przycisk </w:t>
      </w:r>
      <w:r w:rsidR="00680FD1" w:rsidRPr="00AE65A8">
        <w:rPr>
          <w:b/>
          <w:i/>
        </w:rPr>
        <w:t>Zmian</w:t>
      </w:r>
      <w:r w:rsidR="00680FD1">
        <w:rPr>
          <w:b/>
          <w:i/>
        </w:rPr>
        <w:t>a</w:t>
      </w:r>
      <w:r w:rsidR="00680FD1" w:rsidRPr="00AE65A8">
        <w:rPr>
          <w:b/>
          <w:i/>
        </w:rPr>
        <w:t xml:space="preserve"> hasła</w:t>
      </w:r>
      <w:r>
        <w:rPr>
          <w:b/>
          <w:i/>
        </w:rPr>
        <w:t xml:space="preserve">. </w:t>
      </w:r>
      <w:r>
        <w:t xml:space="preserve">Po jego wybraniu </w:t>
      </w:r>
      <w:r w:rsidR="00680FD1">
        <w:t xml:space="preserve">użytkownik może ustanowić nowe hasło dla swojego konta. Operacja wymaga podania dotychczasowego hasła, wpisania nowego hasła i jego powtórzenia. Następnie należy wybrać przycisk </w:t>
      </w:r>
      <w:r w:rsidR="00680FD1">
        <w:rPr>
          <w:b/>
          <w:i/>
        </w:rPr>
        <w:t>Zapisz</w:t>
      </w:r>
      <w:r w:rsidR="00680FD1">
        <w:t>.</w:t>
      </w:r>
    </w:p>
    <w:p w14:paraId="4F7E07F6" w14:textId="77777777" w:rsidR="00680FD1" w:rsidRDefault="00680FD1" w:rsidP="00680FD1">
      <w:r>
        <w:t>Przy następnym logowaniu użytkownik musi się uwierzytelnić przy pomocy nowego hasła.</w:t>
      </w:r>
    </w:p>
    <w:p w14:paraId="31043A57" w14:textId="77777777" w:rsidR="00680FD1" w:rsidRDefault="00680FD1" w:rsidP="00680FD1">
      <w:pPr>
        <w:rPr>
          <w:i/>
        </w:rPr>
      </w:pPr>
      <w:r w:rsidRPr="00936268">
        <w:rPr>
          <w:b/>
          <w:i/>
        </w:rPr>
        <w:t xml:space="preserve">Uwaga! </w:t>
      </w:r>
      <w:r w:rsidRPr="00936268">
        <w:rPr>
          <w:i/>
        </w:rPr>
        <w:t xml:space="preserve">System sprawdza, czy podane </w:t>
      </w:r>
      <w:r>
        <w:rPr>
          <w:i/>
        </w:rPr>
        <w:t>dotychczasowe</w:t>
      </w:r>
      <w:r w:rsidRPr="00936268">
        <w:rPr>
          <w:i/>
        </w:rPr>
        <w:t xml:space="preserve"> hasło jest prawdziwe oraz, czy nowe hasło jest zgodne z minimalnymi </w:t>
      </w:r>
      <w:r w:rsidRPr="00F454D8">
        <w:rPr>
          <w:i/>
        </w:rPr>
        <w:t>wymaganiami.</w:t>
      </w:r>
      <w:r w:rsidR="00F454D8" w:rsidRPr="00F454D8">
        <w:rPr>
          <w:i/>
        </w:rPr>
        <w:t xml:space="preserve"> </w:t>
      </w:r>
      <w:r w:rsidR="00F454D8" w:rsidRPr="00F454D8">
        <w:rPr>
          <w:i/>
          <w:u w:val="single"/>
        </w:rPr>
        <w:t>Hasło musi zawierać przynajmniej jedną dużą literę, cyfrę i znak specjalny (np. !, @,#,$,%,^,&amp; etc.) i być dłuższe niż 6 znaków</w:t>
      </w:r>
      <w:r w:rsidR="00F454D8">
        <w:rPr>
          <w:i/>
          <w:u w:val="single"/>
        </w:rPr>
        <w:t>.</w:t>
      </w:r>
    </w:p>
    <w:p w14:paraId="0A3EEA82" w14:textId="77777777" w:rsidR="005430A8" w:rsidRDefault="00E21759" w:rsidP="005430A8">
      <w:r>
        <w:rPr>
          <w:noProof/>
          <w:lang w:eastAsia="pl-PL"/>
        </w:rPr>
        <w:drawing>
          <wp:inline distT="0" distB="0" distL="0" distR="0" wp14:anchorId="67613D92" wp14:editId="1883E694">
            <wp:extent cx="5759450" cy="2162175"/>
            <wp:effectExtent l="0" t="0" r="0" b="9525"/>
            <wp:docPr id="47" name="Obraz 47" descr="Rysunek przedstawia okno zmiany hasła" title="Rysunek 5 Zmiana has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8">
                      <a:extLst>
                        <a:ext uri="{28A0092B-C50C-407E-A947-70E740481C1C}">
                          <a14:useLocalDpi xmlns:a14="http://schemas.microsoft.com/office/drawing/2010/main" val="0"/>
                        </a:ext>
                      </a:extLst>
                    </a:blip>
                    <a:stretch>
                      <a:fillRect/>
                    </a:stretch>
                  </pic:blipFill>
                  <pic:spPr>
                    <a:xfrm>
                      <a:off x="0" y="0"/>
                      <a:ext cx="5759450" cy="2162175"/>
                    </a:xfrm>
                    <a:prstGeom prst="rect">
                      <a:avLst/>
                    </a:prstGeom>
                  </pic:spPr>
                </pic:pic>
              </a:graphicData>
            </a:graphic>
          </wp:inline>
        </w:drawing>
      </w:r>
    </w:p>
    <w:p w14:paraId="2AB73AF8" w14:textId="77777777" w:rsidR="005430A8" w:rsidRDefault="005430A8" w:rsidP="0005362E">
      <w:pPr>
        <w:pStyle w:val="Legenda"/>
        <w:rPr>
          <w:i/>
        </w:rPr>
      </w:pPr>
      <w:bookmarkStart w:id="23" w:name="_Toc24637299"/>
      <w:r w:rsidRPr="00363E4C">
        <w:t xml:space="preserve">Rysunek </w:t>
      </w:r>
      <w:fldSimple w:instr=" SEQ Rysunek \* ARABIC ">
        <w:r w:rsidR="004518AD">
          <w:rPr>
            <w:noProof/>
          </w:rPr>
          <w:t>5</w:t>
        </w:r>
      </w:fldSimple>
      <w:r w:rsidRPr="00363E4C">
        <w:t xml:space="preserve"> </w:t>
      </w:r>
      <w:r w:rsidR="00680FD1" w:rsidRPr="0005362E">
        <w:t>Zmiana hasła</w:t>
      </w:r>
      <w:bookmarkEnd w:id="23"/>
    </w:p>
    <w:p w14:paraId="525E0958" w14:textId="77777777" w:rsidR="00E859AA" w:rsidRDefault="00E859AA" w:rsidP="001C1DDA">
      <w:pPr>
        <w:pStyle w:val="Nagwekpodtytu"/>
        <w:numPr>
          <w:ilvl w:val="1"/>
          <w:numId w:val="25"/>
        </w:numPr>
      </w:pPr>
      <w:bookmarkStart w:id="24" w:name="_Toc24637271"/>
      <w:r>
        <w:lastRenderedPageBreak/>
        <w:t>Informacje o podmiocie</w:t>
      </w:r>
      <w:bookmarkEnd w:id="24"/>
    </w:p>
    <w:p w14:paraId="7C995938" w14:textId="77777777" w:rsidR="00BD2853" w:rsidRDefault="00BD2853" w:rsidP="00BD2853">
      <w:pPr>
        <w:pStyle w:val="Styl4"/>
        <w:numPr>
          <w:ilvl w:val="0"/>
          <w:numId w:val="0"/>
        </w:numPr>
      </w:pPr>
    </w:p>
    <w:p w14:paraId="2200BAE6" w14:textId="77777777" w:rsidR="00B02F5A" w:rsidRDefault="00B02F5A" w:rsidP="00B02F5A">
      <w:r>
        <w:t>Każdy z rodzajów użytkowników konta instytucjonalnego (administrator, reprezentant i</w:t>
      </w:r>
      <w:r w:rsidR="00C67553">
        <w:t> </w:t>
      </w:r>
      <w:r>
        <w:t>pełnomocnik) mogą sprawdzić nazwę podmiotu, dla którego zostało założone konto użytkownika instytucjonalnego.</w:t>
      </w:r>
    </w:p>
    <w:p w14:paraId="110EBF48" w14:textId="77777777" w:rsidR="00B02F5A" w:rsidRDefault="00B02F5A" w:rsidP="00B02F5A">
      <w:pPr>
        <w:rPr>
          <w:i/>
        </w:rPr>
      </w:pPr>
      <w:r>
        <w:t xml:space="preserve">W tym celu należy </w:t>
      </w:r>
      <w:r w:rsidR="00E237BF">
        <w:t xml:space="preserve">po zalogowaniu się </w:t>
      </w:r>
      <w:r>
        <w:t xml:space="preserve">wybrać </w:t>
      </w:r>
      <w:r w:rsidR="00E237BF">
        <w:t xml:space="preserve">listę rozwijaną, dostępną pod przyciskiem </w:t>
      </w:r>
      <w:r w:rsidR="00E237BF">
        <w:rPr>
          <w:b/>
          <w:i/>
        </w:rPr>
        <w:t xml:space="preserve">Podmiot </w:t>
      </w:r>
      <w:r w:rsidR="00E237BF">
        <w:t xml:space="preserve">na górnym pasku Aplikacji e-usług, a następnie kliknąć </w:t>
      </w:r>
      <w:r w:rsidR="00E237BF">
        <w:rPr>
          <w:b/>
          <w:i/>
        </w:rPr>
        <w:t>Informacje o podmiocie</w:t>
      </w:r>
      <w:r w:rsidR="00E237BF">
        <w:rPr>
          <w:i/>
        </w:rPr>
        <w:t>.</w:t>
      </w:r>
    </w:p>
    <w:p w14:paraId="7DCCE9B2" w14:textId="77777777" w:rsidR="0035770C" w:rsidRDefault="00E21759" w:rsidP="0035770C">
      <w:r>
        <w:rPr>
          <w:noProof/>
          <w:lang w:eastAsia="pl-PL"/>
        </w:rPr>
        <w:drawing>
          <wp:inline distT="0" distB="0" distL="0" distR="0" wp14:anchorId="17317BC2" wp14:editId="60657999">
            <wp:extent cx="5759450" cy="2291715"/>
            <wp:effectExtent l="0" t="0" r="0" b="0"/>
            <wp:docPr id="48" name="Obraz 48" descr="Rysunek przedstawia informacje o podmiocie" title="Rysunek 6 Informacja o podmio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9">
                      <a:extLst>
                        <a:ext uri="{28A0092B-C50C-407E-A947-70E740481C1C}">
                          <a14:useLocalDpi xmlns:a14="http://schemas.microsoft.com/office/drawing/2010/main" val="0"/>
                        </a:ext>
                      </a:extLst>
                    </a:blip>
                    <a:stretch>
                      <a:fillRect/>
                    </a:stretch>
                  </pic:blipFill>
                  <pic:spPr>
                    <a:xfrm>
                      <a:off x="0" y="0"/>
                      <a:ext cx="5759450" cy="2291715"/>
                    </a:xfrm>
                    <a:prstGeom prst="rect">
                      <a:avLst/>
                    </a:prstGeom>
                  </pic:spPr>
                </pic:pic>
              </a:graphicData>
            </a:graphic>
          </wp:inline>
        </w:drawing>
      </w:r>
    </w:p>
    <w:p w14:paraId="392E48E0" w14:textId="77777777" w:rsidR="0035770C" w:rsidRDefault="0035770C" w:rsidP="00C9046E">
      <w:pPr>
        <w:pStyle w:val="Legenda"/>
      </w:pPr>
      <w:bookmarkStart w:id="25" w:name="_Toc24637300"/>
      <w:r w:rsidRPr="00363E4C">
        <w:t xml:space="preserve">Rysunek </w:t>
      </w:r>
      <w:fldSimple w:instr=" SEQ Rysunek \* ARABIC ">
        <w:r w:rsidR="004518AD">
          <w:rPr>
            <w:noProof/>
          </w:rPr>
          <w:t>6</w:t>
        </w:r>
      </w:fldSimple>
      <w:r w:rsidRPr="00363E4C">
        <w:t xml:space="preserve"> </w:t>
      </w:r>
      <w:r w:rsidRPr="0005362E">
        <w:t>Informacja o podmiocie</w:t>
      </w:r>
      <w:bookmarkEnd w:id="25"/>
    </w:p>
    <w:p w14:paraId="3FAE92EA" w14:textId="77777777" w:rsidR="00E237BF" w:rsidRDefault="00E237BF" w:rsidP="00B02F5A">
      <w:r>
        <w:t xml:space="preserve">Następnie wyświetli się okno z informacją o nazwie reprezentowanego podmiotu. Aby opuścić widok, należy wybrać przycisk </w:t>
      </w:r>
      <w:r>
        <w:rPr>
          <w:b/>
          <w:i/>
        </w:rPr>
        <w:t>O</w:t>
      </w:r>
      <w:r w:rsidR="008137A1">
        <w:rPr>
          <w:b/>
          <w:i/>
        </w:rPr>
        <w:t>K</w:t>
      </w:r>
      <w:r>
        <w:t>.</w:t>
      </w:r>
    </w:p>
    <w:p w14:paraId="2746F72C" w14:textId="77777777" w:rsidR="0035770C" w:rsidRDefault="00B46DF7" w:rsidP="0035770C">
      <w:r>
        <w:rPr>
          <w:noProof/>
          <w:lang w:eastAsia="pl-PL"/>
        </w:rPr>
        <w:drawing>
          <wp:inline distT="0" distB="0" distL="0" distR="0" wp14:anchorId="2FF6BE4C" wp14:editId="27EF29AD">
            <wp:extent cx="5759450" cy="2951366"/>
            <wp:effectExtent l="0" t="0" r="0" b="1905"/>
            <wp:docPr id="45" name="Obraz 45" descr="Rysunek przedstawia ekran z informacją o danych podmiotu." title="Rysunek 7 Ekran informacji o podmio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59450" cy="2951366"/>
                    </a:xfrm>
                    <a:prstGeom prst="rect">
                      <a:avLst/>
                    </a:prstGeom>
                  </pic:spPr>
                </pic:pic>
              </a:graphicData>
            </a:graphic>
          </wp:inline>
        </w:drawing>
      </w:r>
    </w:p>
    <w:p w14:paraId="6885167E" w14:textId="77777777" w:rsidR="00B902EF" w:rsidRPr="00C95532" w:rsidRDefault="0035770C" w:rsidP="00C9046E">
      <w:pPr>
        <w:pStyle w:val="Legenda"/>
      </w:pPr>
      <w:bookmarkStart w:id="26" w:name="_Toc24637301"/>
      <w:r w:rsidRPr="00363E4C">
        <w:t xml:space="preserve">Rysunek </w:t>
      </w:r>
      <w:fldSimple w:instr=" SEQ Rysunek \* ARABIC ">
        <w:r w:rsidR="004518AD">
          <w:rPr>
            <w:noProof/>
          </w:rPr>
          <w:t>7</w:t>
        </w:r>
      </w:fldSimple>
      <w:r w:rsidRPr="00363E4C">
        <w:t xml:space="preserve"> </w:t>
      </w:r>
      <w:r w:rsidRPr="0005362E">
        <w:t>Ekran informacji o podmiocie</w:t>
      </w:r>
      <w:bookmarkEnd w:id="26"/>
    </w:p>
    <w:p w14:paraId="54BCD2DD" w14:textId="77777777" w:rsidR="00FA3F13" w:rsidRDefault="004171AA" w:rsidP="00FA3F13">
      <w:pPr>
        <w:pStyle w:val="Nagwek1"/>
      </w:pPr>
      <w:bookmarkStart w:id="27" w:name="_Toc24637272"/>
      <w:r>
        <w:lastRenderedPageBreak/>
        <w:t>A</w:t>
      </w:r>
      <w:r w:rsidR="00CB28D4">
        <w:t>dministrator konta użytkownika</w:t>
      </w:r>
      <w:r w:rsidR="00B97B2E">
        <w:t xml:space="preserve"> instytucjonalnego</w:t>
      </w:r>
      <w:bookmarkEnd w:id="27"/>
    </w:p>
    <w:p w14:paraId="6AF2421F" w14:textId="77777777" w:rsidR="009B688C" w:rsidRDefault="00627B64" w:rsidP="00E859AA">
      <w:pPr>
        <w:pStyle w:val="Nagwekpodtytu"/>
        <w:numPr>
          <w:ilvl w:val="1"/>
          <w:numId w:val="20"/>
        </w:numPr>
      </w:pPr>
      <w:bookmarkStart w:id="28" w:name="_Toc24637273"/>
      <w:r>
        <w:t>P</w:t>
      </w:r>
      <w:r w:rsidR="008C4D06">
        <w:t>rzygotowanie do uzyskiwania informacji z Rejestru</w:t>
      </w:r>
      <w:bookmarkEnd w:id="28"/>
    </w:p>
    <w:p w14:paraId="6ADF974B" w14:textId="77777777" w:rsidR="00FA3F13" w:rsidRDefault="00FA3F13" w:rsidP="00FA3F13"/>
    <w:p w14:paraId="1EBC1827" w14:textId="77777777" w:rsidR="00FA3F13" w:rsidRDefault="00FA3F13" w:rsidP="00FA3F13">
      <w:r>
        <w:t>Przed rozpoczęciem uzyskiwania informacji z Rejestru konieczne jest:</w:t>
      </w:r>
    </w:p>
    <w:p w14:paraId="30F7460B" w14:textId="77777777" w:rsidR="00FA3F13" w:rsidRDefault="00FA3F13" w:rsidP="00FA3F13">
      <w:pPr>
        <w:pStyle w:val="Akapitzlist"/>
        <w:numPr>
          <w:ilvl w:val="0"/>
          <w:numId w:val="27"/>
        </w:numPr>
      </w:pPr>
      <w:r>
        <w:t xml:space="preserve">zarejestrowanie konta użytkownika instytucjonalnego, </w:t>
      </w:r>
    </w:p>
    <w:p w14:paraId="1946DE7A" w14:textId="77777777" w:rsidR="00FA3F13" w:rsidRDefault="00FA3F13" w:rsidP="00FA3F13">
      <w:pPr>
        <w:pStyle w:val="Akapitzlist"/>
        <w:numPr>
          <w:ilvl w:val="0"/>
          <w:numId w:val="27"/>
        </w:numPr>
      </w:pPr>
      <w:r>
        <w:t>ustalenie sposobu reprezentacji zgodnego z</w:t>
      </w:r>
      <w:r w:rsidR="008F2F3F">
        <w:t>e stanem</w:t>
      </w:r>
      <w:r>
        <w:t xml:space="preserve"> faktycznym, </w:t>
      </w:r>
    </w:p>
    <w:p w14:paraId="4ED1B6ED" w14:textId="77777777" w:rsidR="00FA3F13" w:rsidRDefault="00FA3F13" w:rsidP="00FA3F13">
      <w:pPr>
        <w:pStyle w:val="Akapitzlist"/>
        <w:numPr>
          <w:ilvl w:val="0"/>
          <w:numId w:val="27"/>
        </w:numPr>
      </w:pPr>
      <w:r>
        <w:t xml:space="preserve">dodanie kont dla reprezentantów i ewentualnie pełnomocników </w:t>
      </w:r>
    </w:p>
    <w:p w14:paraId="5E637C4F" w14:textId="77777777" w:rsidR="00FA3F13" w:rsidRDefault="00FA3F13" w:rsidP="00FA3F13">
      <w:pPr>
        <w:pStyle w:val="Akapitzlist"/>
        <w:numPr>
          <w:ilvl w:val="0"/>
          <w:numId w:val="27"/>
        </w:numPr>
      </w:pPr>
      <w:r>
        <w:t>wygenerowanie zgłoszenia konta użytkownika instytucjonalnego i wysyłka zgłoszenia do B-KRK celem aktywacji konta.</w:t>
      </w:r>
    </w:p>
    <w:p w14:paraId="29A4D737" w14:textId="77777777" w:rsidR="00FA3F13" w:rsidRDefault="00FA3F13" w:rsidP="00FA3F13">
      <w:r>
        <w:t>Powyższe czynności o charakterze administracyjnym są dokonywane przez administratora konta użytkownika instytucjonalnego.</w:t>
      </w:r>
    </w:p>
    <w:p w14:paraId="33E11DC4" w14:textId="77777777" w:rsidR="00026DAD" w:rsidRDefault="00026DAD" w:rsidP="009B688C">
      <w:pPr>
        <w:pStyle w:val="Nagwekpodtytu"/>
        <w:numPr>
          <w:ilvl w:val="2"/>
          <w:numId w:val="17"/>
        </w:numPr>
      </w:pPr>
      <w:bookmarkStart w:id="29" w:name="_Toc24637274"/>
      <w:r>
        <w:t>Rejestracja konta użytkownika instytucjonalnego</w:t>
      </w:r>
      <w:bookmarkEnd w:id="29"/>
    </w:p>
    <w:p w14:paraId="5E3FB84D" w14:textId="77777777" w:rsidR="00111042" w:rsidRDefault="00111042" w:rsidP="00111042"/>
    <w:p w14:paraId="4D8E427B" w14:textId="77777777" w:rsidR="004B6311" w:rsidRPr="0021402F" w:rsidRDefault="004B6311" w:rsidP="004B6311">
      <w:r>
        <w:t xml:space="preserve">W celu zarejestrowania nowego konta użytkownika instytucjonalnego, należy </w:t>
      </w:r>
      <w:r w:rsidR="00F12055">
        <w:t xml:space="preserve">na stronie głównej Aplikacji e-usług wybrać </w:t>
      </w:r>
      <w:r>
        <w:t xml:space="preserve">przycisk </w:t>
      </w:r>
      <w:r>
        <w:rPr>
          <w:b/>
          <w:i/>
        </w:rPr>
        <w:t>Zarejestruj</w:t>
      </w:r>
      <w:r>
        <w:t xml:space="preserve"> dostępny w menu Rejestru z dostępem ograniczonym.</w:t>
      </w:r>
    </w:p>
    <w:p w14:paraId="659940B9" w14:textId="00C7DD2A" w:rsidR="004B6311" w:rsidRDefault="003E6A23" w:rsidP="004B6311">
      <w:r w:rsidRPr="00295049">
        <w:rPr>
          <w:noProof/>
        </w:rPr>
        <w:lastRenderedPageBreak/>
        <w:drawing>
          <wp:inline distT="0" distB="0" distL="0" distR="0" wp14:anchorId="5E4487BB" wp14:editId="02B20F8A">
            <wp:extent cx="5759450" cy="4945380"/>
            <wp:effectExtent l="0" t="0" r="0" b="7620"/>
            <wp:docPr id="59" name="Obraz 59" descr="Rysunek 8 Strona główna Aplikacji e-usług&#10;&#10;Rysunek przedstawia Stronę główną Aplikacji e-usłu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_strzyzewska\Pictures\00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4945380"/>
                    </a:xfrm>
                    <a:prstGeom prst="rect">
                      <a:avLst/>
                    </a:prstGeom>
                    <a:noFill/>
                    <a:ln>
                      <a:noFill/>
                    </a:ln>
                  </pic:spPr>
                </pic:pic>
              </a:graphicData>
            </a:graphic>
          </wp:inline>
        </w:drawing>
      </w:r>
    </w:p>
    <w:p w14:paraId="4354E375" w14:textId="77777777" w:rsidR="004B6311" w:rsidRPr="00577D22" w:rsidRDefault="004B6311" w:rsidP="0005362E">
      <w:pPr>
        <w:pStyle w:val="Legenda"/>
        <w:rPr>
          <w:i/>
        </w:rPr>
      </w:pPr>
      <w:bookmarkStart w:id="30" w:name="_Toc489350443"/>
      <w:bookmarkStart w:id="31" w:name="_Toc24637302"/>
      <w:r w:rsidRPr="00363E4C">
        <w:t xml:space="preserve">Rysunek </w:t>
      </w:r>
      <w:fldSimple w:instr=" SEQ Rysunek \* ARABIC ">
        <w:r w:rsidR="004518AD">
          <w:rPr>
            <w:noProof/>
          </w:rPr>
          <w:t>8</w:t>
        </w:r>
      </w:fldSimple>
      <w:r w:rsidRPr="00363E4C">
        <w:t xml:space="preserve"> </w:t>
      </w:r>
      <w:r w:rsidRPr="0005362E">
        <w:t>Strona główna Aplikacji e-usług</w:t>
      </w:r>
      <w:bookmarkEnd w:id="30"/>
      <w:bookmarkEnd w:id="31"/>
    </w:p>
    <w:p w14:paraId="2AA6C8B6" w14:textId="77777777" w:rsidR="00080386" w:rsidRDefault="00080386" w:rsidP="004B6311"/>
    <w:p w14:paraId="5B6EB359" w14:textId="77777777" w:rsidR="00525256" w:rsidRDefault="004B6311" w:rsidP="004B6311">
      <w:r>
        <w:t xml:space="preserve">Po przejściu do nowego ekranu, użytkownik ma możliwość zapoznania się z komunikatem widocznym na stronie głównej Rejestru z dostępem ograniczonym. Następnie należy wybrać przycisk </w:t>
      </w:r>
      <w:r w:rsidRPr="007771F4">
        <w:rPr>
          <w:b/>
          <w:i/>
        </w:rPr>
        <w:t>Rejestracja</w:t>
      </w:r>
      <w:r>
        <w:t>.</w:t>
      </w:r>
    </w:p>
    <w:p w14:paraId="40E3573E" w14:textId="77777777" w:rsidR="00525256" w:rsidRDefault="00525256" w:rsidP="004B6311"/>
    <w:p w14:paraId="6C96AD4D" w14:textId="77777777" w:rsidR="004B6311" w:rsidRDefault="00B46DF7" w:rsidP="004B6311">
      <w:r>
        <w:rPr>
          <w:noProof/>
          <w:lang w:eastAsia="pl-PL"/>
        </w:rPr>
        <w:lastRenderedPageBreak/>
        <w:drawing>
          <wp:inline distT="0" distB="0" distL="0" distR="0" wp14:anchorId="17C89F19" wp14:editId="068C3DA7">
            <wp:extent cx="5759450" cy="2980145"/>
            <wp:effectExtent l="0" t="0" r="0" b="0"/>
            <wp:docPr id="57" name="Obraz 57" descr="Rysunek  przedstawia stronę główną Rejestru z dostępem ograniczonym." title="Rysunek 8 Strona główna Rejestru z dostępem ograniczo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59450" cy="2980145"/>
                    </a:xfrm>
                    <a:prstGeom prst="rect">
                      <a:avLst/>
                    </a:prstGeom>
                  </pic:spPr>
                </pic:pic>
              </a:graphicData>
            </a:graphic>
          </wp:inline>
        </w:drawing>
      </w:r>
    </w:p>
    <w:p w14:paraId="6B83639F" w14:textId="77777777" w:rsidR="004B6311" w:rsidRPr="00577D22" w:rsidRDefault="004B6311" w:rsidP="0005362E">
      <w:pPr>
        <w:pStyle w:val="Legenda"/>
      </w:pPr>
      <w:bookmarkStart w:id="32" w:name="_Toc489350444"/>
      <w:bookmarkStart w:id="33" w:name="_Toc24637303"/>
      <w:r w:rsidRPr="00363E4C">
        <w:t xml:space="preserve">Rysunek </w:t>
      </w:r>
      <w:fldSimple w:instr=" SEQ Rysunek \* ARABIC ">
        <w:r w:rsidR="004518AD">
          <w:rPr>
            <w:noProof/>
          </w:rPr>
          <w:t>9</w:t>
        </w:r>
      </w:fldSimple>
      <w:r w:rsidRPr="00363E4C">
        <w:t xml:space="preserve"> </w:t>
      </w:r>
      <w:r w:rsidRPr="00577D22">
        <w:t>Strona główna Rejestru z dostępem ograniczonym</w:t>
      </w:r>
      <w:bookmarkEnd w:id="32"/>
      <w:bookmarkEnd w:id="33"/>
    </w:p>
    <w:p w14:paraId="2A91C652" w14:textId="77777777" w:rsidR="00982DA6" w:rsidRDefault="00982DA6" w:rsidP="00982DA6">
      <w:r>
        <w:t xml:space="preserve">Po wyświetleniu ekranu formularza rejestracyjnego, należy wybrać rodzaj rejestrowanego konta </w:t>
      </w:r>
      <w:r w:rsidRPr="00145D4B">
        <w:rPr>
          <w:b/>
        </w:rPr>
        <w:t>(a</w:t>
      </w:r>
      <w:r>
        <w:rPr>
          <w:b/>
        </w:rPr>
        <w:t xml:space="preserve"> – odnośnik do rysunku nr 10</w:t>
      </w:r>
      <w:r w:rsidRPr="00145D4B">
        <w:rPr>
          <w:b/>
        </w:rPr>
        <w:t>)</w:t>
      </w:r>
      <w:r>
        <w:t>. Należy też wypełnić wszystkie wymagane pola w</w:t>
      </w:r>
      <w:r w:rsidR="00B64483">
        <w:t> </w:t>
      </w:r>
      <w:r>
        <w:t xml:space="preserve">sekcji </w:t>
      </w:r>
      <w:r w:rsidRPr="00121031">
        <w:rPr>
          <w:b/>
          <w:i/>
        </w:rPr>
        <w:t xml:space="preserve">Dane </w:t>
      </w:r>
      <w:r w:rsidR="003A4D10">
        <w:rPr>
          <w:b/>
          <w:i/>
        </w:rPr>
        <w:t>podmiotu lub osoby uprawnionej do informacji</w:t>
      </w:r>
      <w:r>
        <w:rPr>
          <w:b/>
          <w:i/>
        </w:rPr>
        <w:t xml:space="preserve"> </w:t>
      </w:r>
      <w:r w:rsidRPr="00145D4B">
        <w:rPr>
          <w:b/>
        </w:rPr>
        <w:t>(b</w:t>
      </w:r>
      <w:r>
        <w:rPr>
          <w:b/>
        </w:rPr>
        <w:t xml:space="preserve"> – odnośnik do rysunku nr</w:t>
      </w:r>
      <w:r w:rsidR="00B64483">
        <w:rPr>
          <w:b/>
        </w:rPr>
        <w:t> </w:t>
      </w:r>
      <w:r>
        <w:rPr>
          <w:b/>
        </w:rPr>
        <w:t>10</w:t>
      </w:r>
      <w:r w:rsidRPr="00145D4B">
        <w:rPr>
          <w:b/>
        </w:rPr>
        <w:t>)</w:t>
      </w:r>
      <w:r>
        <w:t>.</w:t>
      </w:r>
    </w:p>
    <w:p w14:paraId="3571FF7F" w14:textId="77777777" w:rsidR="00982DA6" w:rsidRDefault="00982DA6" w:rsidP="00982DA6">
      <w:r>
        <w:t>Objaśnienia do pól:</w:t>
      </w:r>
    </w:p>
    <w:p w14:paraId="71637E74" w14:textId="77777777" w:rsidR="00524276" w:rsidRPr="00525256" w:rsidRDefault="00982DA6" w:rsidP="00525256">
      <w:pPr>
        <w:pStyle w:val="Akapitzlist"/>
        <w:numPr>
          <w:ilvl w:val="0"/>
          <w:numId w:val="28"/>
        </w:numPr>
        <w:rPr>
          <w:b/>
          <w:u w:val="single"/>
        </w:rPr>
      </w:pPr>
      <w:r w:rsidRPr="00982DA6">
        <w:rPr>
          <w:b/>
        </w:rPr>
        <w:t>Wskaż podmiot</w:t>
      </w:r>
      <w:r>
        <w:rPr>
          <w:b/>
        </w:rPr>
        <w:t xml:space="preserve"> </w:t>
      </w:r>
      <w:r>
        <w:t>–</w:t>
      </w:r>
      <w:r w:rsidR="00B55963">
        <w:t xml:space="preserve">wymagane pole, </w:t>
      </w:r>
      <w:r>
        <w:t>użytkownik rejestrujący konto powinien wybrać z</w:t>
      </w:r>
      <w:r w:rsidR="000F0E93">
        <w:t> </w:t>
      </w:r>
      <w:r>
        <w:t>dostępnej listy rodzaj podmiotu/instytucji, dla którego będzie tworzone konto użytkownika instytucjonaln</w:t>
      </w:r>
      <w:r w:rsidR="00B92D09">
        <w:t xml:space="preserve">ego. </w:t>
      </w:r>
      <w:r w:rsidR="00B92D09" w:rsidRPr="00524276">
        <w:rPr>
          <w:u w:val="single"/>
        </w:rPr>
        <w:t>Ze względu na cel pozyskiwania informacji z Rejestru, dany podmiot może posiadać więcej niż jedno konto użytkownika instytucjonalnego</w:t>
      </w:r>
      <w:r w:rsidR="00524276" w:rsidRPr="00524276">
        <w:rPr>
          <w:u w:val="single"/>
        </w:rPr>
        <w:t>.</w:t>
      </w:r>
      <w:r w:rsidR="00B92D09" w:rsidRPr="00524276">
        <w:rPr>
          <w:u w:val="single"/>
        </w:rPr>
        <w:t xml:space="preserve"> </w:t>
      </w:r>
    </w:p>
    <w:p w14:paraId="10F727BF" w14:textId="2CF44B49" w:rsidR="00982DA6" w:rsidRPr="00982DA6" w:rsidRDefault="00524276" w:rsidP="00524276">
      <w:pPr>
        <w:pStyle w:val="Akapitzlist"/>
        <w:rPr>
          <w:b/>
        </w:rPr>
      </w:pPr>
      <w:r w:rsidRPr="00524276">
        <w:t>Na przykład</w:t>
      </w:r>
      <w:r>
        <w:t>:</w:t>
      </w:r>
      <w:r w:rsidR="00B92D09">
        <w:t xml:space="preserve"> w celu realizacji zadań </w:t>
      </w:r>
      <w:r w:rsidR="0021516D">
        <w:t>publicznych gminy</w:t>
      </w:r>
      <w:r w:rsidR="00B92D09">
        <w:t xml:space="preserve"> rejestrują konto dedykowane dla </w:t>
      </w:r>
      <w:r w:rsidR="0021516D">
        <w:t>organów samorządu terytorialnego, ale w przypadku, gdy gmina</w:t>
      </w:r>
      <w:r w:rsidR="00B92D09">
        <w:t xml:space="preserve"> zatrudnia </w:t>
      </w:r>
      <w:r>
        <w:t xml:space="preserve">dodatkowo </w:t>
      </w:r>
      <w:r w:rsidR="00B92D09">
        <w:t xml:space="preserve">osoby, których obowiązki wiązałyby się </w:t>
      </w:r>
      <w:r>
        <w:t>z organizac</w:t>
      </w:r>
      <w:r w:rsidR="0021516D">
        <w:t>ją wypoczynku dzieci, wówczas gmina powinna</w:t>
      </w:r>
      <w:r>
        <w:t xml:space="preserve"> założyć także drugie konto użytkownika instytucjonalnego, przy pomocy którego będzie możliwe sprawdzenie danych osób zatrudnianych</w:t>
      </w:r>
      <w:r w:rsidR="000F0E93">
        <w:t> -</w:t>
      </w:r>
      <w:r>
        <w:t>w</w:t>
      </w:r>
      <w:r w:rsidR="000F0E93">
        <w:t> </w:t>
      </w:r>
      <w:r>
        <w:t>zakresie, w jakim podmiot będzie do tego uprawniony.</w:t>
      </w:r>
    </w:p>
    <w:p w14:paraId="74BC8ABF" w14:textId="77777777" w:rsidR="00B55963" w:rsidRPr="00633E4B" w:rsidRDefault="00B55963" w:rsidP="00982DA6">
      <w:pPr>
        <w:pStyle w:val="Akapitzlist"/>
        <w:numPr>
          <w:ilvl w:val="0"/>
          <w:numId w:val="28"/>
        </w:numPr>
        <w:rPr>
          <w:b/>
        </w:rPr>
      </w:pPr>
      <w:r w:rsidRPr="00B55963">
        <w:rPr>
          <w:b/>
        </w:rPr>
        <w:t>Nazwa podmiotu/Firma osoby uprawnionej do informacji</w:t>
      </w:r>
      <w:r>
        <w:rPr>
          <w:b/>
        </w:rPr>
        <w:t xml:space="preserve"> </w:t>
      </w:r>
      <w:r>
        <w:t>– wymagane pole, należy podać nazwę podmiotu, dla którego tworzone jest konto</w:t>
      </w:r>
    </w:p>
    <w:p w14:paraId="0023C2B8" w14:textId="77777777" w:rsidR="00633E4B" w:rsidRPr="003A4D10" w:rsidRDefault="00633E4B" w:rsidP="00982DA6">
      <w:pPr>
        <w:pStyle w:val="Akapitzlist"/>
        <w:numPr>
          <w:ilvl w:val="0"/>
          <w:numId w:val="28"/>
        </w:numPr>
        <w:rPr>
          <w:b/>
        </w:rPr>
      </w:pPr>
      <w:r>
        <w:rPr>
          <w:b/>
        </w:rPr>
        <w:t xml:space="preserve">Ulica wraz z oznaczeniem budynku/lokalu </w:t>
      </w:r>
      <w:r>
        <w:t xml:space="preserve">– </w:t>
      </w:r>
      <w:r w:rsidR="00E547DE">
        <w:t>wymagane pole</w:t>
      </w:r>
      <w:r w:rsidR="003A4D10">
        <w:t>, pierwsza część adresu podmiotu</w:t>
      </w:r>
    </w:p>
    <w:p w14:paraId="76F1ADBC" w14:textId="77777777" w:rsidR="003A4D10" w:rsidRPr="003A4D10" w:rsidRDefault="003A4D10" w:rsidP="00982DA6">
      <w:pPr>
        <w:pStyle w:val="Akapitzlist"/>
        <w:numPr>
          <w:ilvl w:val="0"/>
          <w:numId w:val="28"/>
        </w:numPr>
        <w:rPr>
          <w:b/>
        </w:rPr>
      </w:pPr>
      <w:r>
        <w:rPr>
          <w:b/>
        </w:rPr>
        <w:t xml:space="preserve">Miejscowość </w:t>
      </w:r>
      <w:r>
        <w:t>– wymagane pole, adres podmiotu cd.</w:t>
      </w:r>
    </w:p>
    <w:p w14:paraId="30A2FB89" w14:textId="77777777" w:rsidR="003A4D10" w:rsidRPr="00B55963" w:rsidRDefault="003A4D10" w:rsidP="00982DA6">
      <w:pPr>
        <w:pStyle w:val="Akapitzlist"/>
        <w:numPr>
          <w:ilvl w:val="0"/>
          <w:numId w:val="28"/>
        </w:numPr>
        <w:rPr>
          <w:b/>
        </w:rPr>
      </w:pPr>
      <w:r>
        <w:rPr>
          <w:b/>
        </w:rPr>
        <w:t xml:space="preserve">Kod pocztowy </w:t>
      </w:r>
      <w:r>
        <w:t>– wymagane pole, adres podmiotu cd.</w:t>
      </w:r>
    </w:p>
    <w:p w14:paraId="779890C1" w14:textId="77777777" w:rsidR="0045120E" w:rsidRPr="0045120E" w:rsidRDefault="0045120E" w:rsidP="0045120E">
      <w:r>
        <w:t xml:space="preserve">Następnie należy wypełnić sekcję </w:t>
      </w:r>
      <w:r w:rsidR="00E5690A" w:rsidRPr="00E5690A">
        <w:rPr>
          <w:b/>
          <w:i/>
        </w:rPr>
        <w:t>D</w:t>
      </w:r>
      <w:r w:rsidRPr="00E5690A">
        <w:rPr>
          <w:b/>
          <w:i/>
        </w:rPr>
        <w:t>an</w:t>
      </w:r>
      <w:r w:rsidR="00E5690A" w:rsidRPr="00E5690A">
        <w:rPr>
          <w:b/>
          <w:i/>
        </w:rPr>
        <w:t>e</w:t>
      </w:r>
      <w:r w:rsidRPr="00E5690A">
        <w:rPr>
          <w:b/>
          <w:i/>
        </w:rPr>
        <w:t xml:space="preserve"> </w:t>
      </w:r>
      <w:r w:rsidR="00E5690A" w:rsidRPr="00E5690A">
        <w:rPr>
          <w:b/>
          <w:i/>
        </w:rPr>
        <w:t xml:space="preserve">konta </w:t>
      </w:r>
      <w:r w:rsidRPr="00E5690A">
        <w:rPr>
          <w:b/>
          <w:i/>
        </w:rPr>
        <w:t>adminis</w:t>
      </w:r>
      <w:r w:rsidR="00E5690A" w:rsidRPr="00E5690A">
        <w:rPr>
          <w:b/>
          <w:i/>
        </w:rPr>
        <w:t>tratora</w:t>
      </w:r>
      <w:r w:rsidR="00E5690A">
        <w:rPr>
          <w:b/>
          <w:i/>
        </w:rPr>
        <w:t xml:space="preserve"> </w:t>
      </w:r>
      <w:r w:rsidR="00E5690A">
        <w:rPr>
          <w:b/>
        </w:rPr>
        <w:t>(c – odnośnik do rysunku nr 10)</w:t>
      </w:r>
      <w:r w:rsidR="00E5690A" w:rsidRPr="00CB6950">
        <w:rPr>
          <w:b/>
        </w:rPr>
        <w:t>:</w:t>
      </w:r>
    </w:p>
    <w:p w14:paraId="32F64216" w14:textId="58E5BDFF" w:rsidR="0045120E" w:rsidRDefault="00FA0CC2" w:rsidP="007F0F3B">
      <w:pPr>
        <w:pStyle w:val="Akapitzlist"/>
        <w:numPr>
          <w:ilvl w:val="0"/>
          <w:numId w:val="28"/>
        </w:numPr>
      </w:pPr>
      <w:r>
        <w:rPr>
          <w:b/>
        </w:rPr>
        <w:lastRenderedPageBreak/>
        <w:t>I</w:t>
      </w:r>
      <w:r w:rsidR="00982DA6" w:rsidRPr="00145D4B">
        <w:rPr>
          <w:b/>
        </w:rPr>
        <w:t>mię</w:t>
      </w:r>
      <w:r w:rsidR="00982DA6">
        <w:t xml:space="preserve"> – wymagane pole, należy wypełnić zgodnie ze stanem faktycznym,</w:t>
      </w:r>
      <w:r w:rsidR="007F0F3B">
        <w:t xml:space="preserve"> spójnie z danymi zapisanymi w k</w:t>
      </w:r>
      <w:r w:rsidR="007F0F3B" w:rsidRPr="006C039A">
        <w:t>walifikowany</w:t>
      </w:r>
      <w:r w:rsidR="007F0F3B">
        <w:t>m</w:t>
      </w:r>
      <w:r w:rsidR="007F0F3B" w:rsidRPr="006C039A">
        <w:t xml:space="preserve"> certyfika</w:t>
      </w:r>
      <w:r w:rsidR="007F0F3B">
        <w:t>cie</w:t>
      </w:r>
      <w:r w:rsidR="007F0F3B" w:rsidRPr="006C039A">
        <w:t xml:space="preserve"> podpisu elektronicznego</w:t>
      </w:r>
      <w:r w:rsidR="007F0F3B">
        <w:t xml:space="preserve"> w rozumieniu Ustawy o usługach zaufania oraz identyfikacji elektronicznej (Dz. U. z 201</w:t>
      </w:r>
      <w:r w:rsidR="0087672D">
        <w:t>9</w:t>
      </w:r>
      <w:r w:rsidR="007F0F3B">
        <w:t xml:space="preserve"> r., poz. 1</w:t>
      </w:r>
      <w:r w:rsidR="0087672D">
        <w:t>62</w:t>
      </w:r>
      <w:r w:rsidR="003E6A23">
        <w:t xml:space="preserve"> i poz. 1590</w:t>
      </w:r>
      <w:r w:rsidR="007F0F3B">
        <w:t>) lub w Profilu Zaufanym</w:t>
      </w:r>
      <w:r w:rsidR="0013535D">
        <w:t xml:space="preserve"> </w:t>
      </w:r>
      <w:r w:rsidR="00BB317D">
        <w:t>lub w certyfikacie podpisu osobistego</w:t>
      </w:r>
    </w:p>
    <w:p w14:paraId="2C521724" w14:textId="4CBB1271" w:rsidR="007808CC" w:rsidRDefault="007808CC" w:rsidP="007808CC">
      <w:pPr>
        <w:pStyle w:val="Akapitzlist"/>
        <w:numPr>
          <w:ilvl w:val="0"/>
          <w:numId w:val="28"/>
        </w:numPr>
      </w:pPr>
      <w:r w:rsidRPr="00145D4B">
        <w:rPr>
          <w:b/>
        </w:rPr>
        <w:t>Nazwisko</w:t>
      </w:r>
      <w:r>
        <w:t xml:space="preserve"> – wymagane pole, należy wypełnić zgodnie ze stanem faktycznym, spójnie z danymi zapisanymi w k</w:t>
      </w:r>
      <w:r w:rsidRPr="006C039A">
        <w:t>walifikowany</w:t>
      </w:r>
      <w:r>
        <w:t>m</w:t>
      </w:r>
      <w:r w:rsidRPr="006C039A">
        <w:t xml:space="preserve"> certyfika</w:t>
      </w:r>
      <w:r>
        <w:t>cie</w:t>
      </w:r>
      <w:r w:rsidRPr="006C039A">
        <w:t xml:space="preserve"> podpisu elektronicznego</w:t>
      </w:r>
      <w:r>
        <w:t xml:space="preserve"> w rozumieniu Ustawy o usługach zaufania oraz identyfikacji elektronicznej (Dz. U. z 201</w:t>
      </w:r>
      <w:r w:rsidR="0087672D">
        <w:t>9</w:t>
      </w:r>
      <w:r>
        <w:t xml:space="preserve"> r., poz. 1</w:t>
      </w:r>
      <w:r w:rsidR="0087672D">
        <w:t>62</w:t>
      </w:r>
      <w:r w:rsidR="003E6A23">
        <w:t xml:space="preserve"> i poz. 1590</w:t>
      </w:r>
      <w:r>
        <w:t>) lub w Profilu Zaufanym</w:t>
      </w:r>
      <w:r w:rsidR="000A0B85">
        <w:t xml:space="preserve"> </w:t>
      </w:r>
      <w:r w:rsidR="00BB317D">
        <w:t>lub w certyfikacie podpisu osobistego</w:t>
      </w:r>
    </w:p>
    <w:p w14:paraId="644E8F0D" w14:textId="77777777" w:rsidR="00982DA6" w:rsidRDefault="0045120E" w:rsidP="00982DA6">
      <w:pPr>
        <w:pStyle w:val="Akapitzlist"/>
        <w:numPr>
          <w:ilvl w:val="0"/>
          <w:numId w:val="28"/>
        </w:numPr>
      </w:pPr>
      <w:r>
        <w:rPr>
          <w:b/>
        </w:rPr>
        <w:t>Czy nadano numer</w:t>
      </w:r>
      <w:r w:rsidR="00982DA6" w:rsidRPr="00145D4B">
        <w:rPr>
          <w:b/>
        </w:rPr>
        <w:t xml:space="preserve"> PESEL</w:t>
      </w:r>
      <w:r>
        <w:rPr>
          <w:b/>
        </w:rPr>
        <w:t>?</w:t>
      </w:r>
      <w:r w:rsidR="00982DA6">
        <w:t xml:space="preserve"> – </w:t>
      </w:r>
      <w:r>
        <w:t>odpowiedź na pytanie jest wymagana</w:t>
      </w:r>
      <w:r w:rsidR="00982DA6">
        <w:t>,</w:t>
      </w:r>
      <w:r>
        <w:t xml:space="preserve"> w przypadku odpowiedzi </w:t>
      </w:r>
      <w:r>
        <w:rPr>
          <w:b/>
        </w:rPr>
        <w:t xml:space="preserve">NIE </w:t>
      </w:r>
      <w:r>
        <w:t xml:space="preserve">należy przejść do pola Identyfikator użytkownika, w przypadku odpowiedzi </w:t>
      </w:r>
      <w:r>
        <w:rPr>
          <w:b/>
        </w:rPr>
        <w:t xml:space="preserve">TAK </w:t>
      </w:r>
      <w:r>
        <w:t xml:space="preserve">należy wypełnić najpierw pole </w:t>
      </w:r>
      <w:r>
        <w:rPr>
          <w:b/>
        </w:rPr>
        <w:t xml:space="preserve">PESEL, jeśli został nadany </w:t>
      </w:r>
      <w:r>
        <w:t>(pole wymagane w przypadku posiadania numeru PESEL)</w:t>
      </w:r>
    </w:p>
    <w:p w14:paraId="34D2D0CC" w14:textId="77777777" w:rsidR="00982DA6" w:rsidRDefault="00982DA6" w:rsidP="00982DA6">
      <w:pPr>
        <w:pStyle w:val="Akapitzlist"/>
        <w:numPr>
          <w:ilvl w:val="0"/>
          <w:numId w:val="28"/>
        </w:numPr>
      </w:pPr>
      <w:r w:rsidRPr="00B55F3E">
        <w:rPr>
          <w:b/>
        </w:rPr>
        <w:t>Identyfikator użytkownika</w:t>
      </w:r>
      <w:r>
        <w:t xml:space="preserve"> – pole wymagane, użytkownik może samo</w:t>
      </w:r>
      <w:r w:rsidR="00E73F07">
        <w:t>dzielnie określić lub pozwolić S</w:t>
      </w:r>
      <w:r>
        <w:t>ystemowi nadać numeryczny identyfikator</w:t>
      </w:r>
      <w:r w:rsidR="00787CA5">
        <w:t xml:space="preserve"> zaznaczając pole</w:t>
      </w:r>
    </w:p>
    <w:p w14:paraId="16A0EB3E" w14:textId="28A55478" w:rsidR="00982DA6" w:rsidRDefault="00982DA6" w:rsidP="00982DA6">
      <w:pPr>
        <w:pStyle w:val="Akapitzlist"/>
        <w:numPr>
          <w:ilvl w:val="0"/>
          <w:numId w:val="28"/>
        </w:numPr>
      </w:pPr>
      <w:r w:rsidRPr="00145D4B">
        <w:rPr>
          <w:b/>
        </w:rPr>
        <w:t>E-mail</w:t>
      </w:r>
      <w:r>
        <w:t xml:space="preserve"> – pole wymagane, adres poczty elektronicznej, na który będzie wysłan</w:t>
      </w:r>
      <w:r w:rsidR="00BB317D">
        <w:t>a</w:t>
      </w:r>
      <w:r>
        <w:t xml:space="preserve"> wiadomość umożliwiająca aktywację konta użytkownika indywidualnego</w:t>
      </w:r>
    </w:p>
    <w:p w14:paraId="366D67CA" w14:textId="77777777" w:rsidR="00982DA6" w:rsidRDefault="00982DA6" w:rsidP="00982DA6">
      <w:pPr>
        <w:pStyle w:val="Akapitzlist"/>
        <w:numPr>
          <w:ilvl w:val="0"/>
          <w:numId w:val="28"/>
        </w:numPr>
      </w:pPr>
      <w:r w:rsidRPr="00145D4B">
        <w:rPr>
          <w:b/>
        </w:rPr>
        <w:t>Powtórz e-mail</w:t>
      </w:r>
      <w:r>
        <w:t xml:space="preserve"> – pole wymagane, potwierdzenie poprawności wprowadzonego wcześniej adresu poczty elektronicznej</w:t>
      </w:r>
    </w:p>
    <w:p w14:paraId="1E33880D" w14:textId="77777777" w:rsidR="00982DA6" w:rsidRPr="005B7E68" w:rsidRDefault="00982DA6" w:rsidP="00982DA6">
      <w:pPr>
        <w:pStyle w:val="Akapitzlist"/>
        <w:numPr>
          <w:ilvl w:val="0"/>
          <w:numId w:val="28"/>
        </w:numPr>
      </w:pPr>
      <w:r w:rsidRPr="00145D4B">
        <w:rPr>
          <w:b/>
        </w:rPr>
        <w:t>Hasło</w:t>
      </w:r>
      <w:r>
        <w:t xml:space="preserve"> – pole wymagane, użytkownik musi określić hasło, które w połączeniu z loginem umożliwi mu zalogowanie się do konta użytkownika </w:t>
      </w:r>
      <w:r w:rsidR="00CB6950">
        <w:t>instytucjonalnego</w:t>
      </w:r>
      <w:r>
        <w:t xml:space="preserve">. </w:t>
      </w:r>
      <w:r w:rsidRPr="005B7E68">
        <w:rPr>
          <w:u w:val="single"/>
        </w:rPr>
        <w:t xml:space="preserve">Hasło musi zawierać przynajmniej jedną dużą literę, cyfrę i znak specjalny </w:t>
      </w:r>
      <w:r>
        <w:rPr>
          <w:u w:val="single"/>
        </w:rPr>
        <w:t xml:space="preserve">(np. !, @,#,$,%,^,&amp; etc.) </w:t>
      </w:r>
      <w:r w:rsidRPr="005B7E68">
        <w:rPr>
          <w:u w:val="single"/>
        </w:rPr>
        <w:t>i być dłuższe niż 6 znaków</w:t>
      </w:r>
    </w:p>
    <w:p w14:paraId="39F72221" w14:textId="77777777" w:rsidR="00982DA6" w:rsidRDefault="00982DA6" w:rsidP="00982DA6">
      <w:pPr>
        <w:pStyle w:val="Akapitzlist"/>
        <w:numPr>
          <w:ilvl w:val="0"/>
          <w:numId w:val="28"/>
        </w:numPr>
      </w:pPr>
      <w:r w:rsidRPr="00145D4B">
        <w:rPr>
          <w:b/>
        </w:rPr>
        <w:t>Powtórz hasło</w:t>
      </w:r>
      <w:r>
        <w:t xml:space="preserve"> – pole wymagane, potwierdzenie poprawności wprowadzonego wcześniej hasła.</w:t>
      </w:r>
    </w:p>
    <w:p w14:paraId="58E529CC" w14:textId="77777777" w:rsidR="00982DA6" w:rsidRDefault="00982DA6" w:rsidP="00982DA6">
      <w:r>
        <w:t>Po wypełnieniu formularza, należy wykonać polecenia wydawane przez aplikację</w:t>
      </w:r>
      <w:r w:rsidRPr="00B55F3E">
        <w:t>,</w:t>
      </w:r>
      <w:r>
        <w:rPr>
          <w:b/>
        </w:rPr>
        <w:t xml:space="preserve"> </w:t>
      </w:r>
      <w:r w:rsidRPr="00B55F3E">
        <w:t>która ma za zadanie zablokowanie prób ataków na Aplikację e-usług przez szkodliwe oprogramowanie</w:t>
      </w:r>
      <w:r>
        <w:t xml:space="preserve">. </w:t>
      </w:r>
    </w:p>
    <w:p w14:paraId="6A8160D5" w14:textId="77777777" w:rsidR="00982DA6" w:rsidRDefault="00982DA6" w:rsidP="00982DA6">
      <w:pPr>
        <w:ind w:firstLine="709"/>
      </w:pPr>
      <w:r>
        <w:t>Rejestracja konta wymaga też:</w:t>
      </w:r>
    </w:p>
    <w:p w14:paraId="006CB089" w14:textId="77777777" w:rsidR="00982DA6" w:rsidRDefault="00982DA6" w:rsidP="00982DA6">
      <w:pPr>
        <w:pStyle w:val="Akapitzlist"/>
        <w:numPr>
          <w:ilvl w:val="0"/>
          <w:numId w:val="28"/>
        </w:numPr>
      </w:pPr>
      <w:r>
        <w:t xml:space="preserve">zatwierdzenia zapoznania się z warunkami korzystania z </w:t>
      </w:r>
      <w:r w:rsidR="00BF550A">
        <w:t>S</w:t>
      </w:r>
      <w:r>
        <w:t xml:space="preserve">ystemu </w:t>
      </w:r>
      <w:r w:rsidR="00BF550A">
        <w:t>RSPTS</w:t>
      </w:r>
      <w:r>
        <w:t xml:space="preserve"> (tekst dostępny po kliknięciu przycisku </w:t>
      </w:r>
      <w:r w:rsidRPr="00D22EF8">
        <w:t>Warunki korzystania)</w:t>
      </w:r>
      <w:r>
        <w:t xml:space="preserve"> </w:t>
      </w:r>
    </w:p>
    <w:p w14:paraId="64BD337C" w14:textId="77777777" w:rsidR="00982DA6" w:rsidRDefault="00982DA6" w:rsidP="00982DA6">
      <w:pPr>
        <w:pStyle w:val="Akapitzlist"/>
        <w:numPr>
          <w:ilvl w:val="0"/>
          <w:numId w:val="28"/>
        </w:numPr>
      </w:pPr>
      <w:r>
        <w:t>wyrażenia zgody na przetwarzanie danych osobowych</w:t>
      </w:r>
    </w:p>
    <w:p w14:paraId="496D1355" w14:textId="77777777" w:rsidR="00982DA6" w:rsidRDefault="00982DA6" w:rsidP="00982DA6">
      <w:pPr>
        <w:pStyle w:val="Akapitzlist"/>
      </w:pPr>
      <w:r>
        <w:t>poprzez zaznaczenie odpowiednich pól w formularzu.</w:t>
      </w:r>
    </w:p>
    <w:p w14:paraId="788B8FC6" w14:textId="77777777" w:rsidR="00982DA6" w:rsidRDefault="00982DA6" w:rsidP="00982DA6">
      <w:r>
        <w:t xml:space="preserve">Po wykonaniu wszystkich powyższych czynności możliwe jest wybranie przycisku </w:t>
      </w:r>
      <w:r w:rsidR="001D44B5">
        <w:rPr>
          <w:b/>
          <w:i/>
        </w:rPr>
        <w:t>Zarejestruj</w:t>
      </w:r>
      <w:r>
        <w:t>.</w:t>
      </w:r>
    </w:p>
    <w:p w14:paraId="1D178E5A" w14:textId="77777777" w:rsidR="00F00695" w:rsidRDefault="00982DA6" w:rsidP="00982DA6">
      <w:r>
        <w:t xml:space="preserve">W przypadku braków w wypełnieniu formularza, rejestracja konta nie będzie możliwa, </w:t>
      </w:r>
      <w:r w:rsidR="00525256">
        <w:br/>
        <w:t>a</w:t>
      </w:r>
      <w:r>
        <w:t xml:space="preserve"> przycisk </w:t>
      </w:r>
      <w:r>
        <w:rPr>
          <w:b/>
          <w:i/>
        </w:rPr>
        <w:t xml:space="preserve">Zarejestruj </w:t>
      </w:r>
      <w:r>
        <w:t>będzie zablokowany.</w:t>
      </w:r>
    </w:p>
    <w:p w14:paraId="2BBCCA12" w14:textId="77777777" w:rsidR="00982DA6" w:rsidRDefault="00F00695" w:rsidP="00982DA6">
      <w:r>
        <w:rPr>
          <w:noProof/>
          <w:lang w:eastAsia="pl-PL"/>
        </w:rPr>
        <w:lastRenderedPageBreak/>
        <w:drawing>
          <wp:inline distT="0" distB="0" distL="0" distR="0" wp14:anchorId="4D25F2A7" wp14:editId="43DAD958">
            <wp:extent cx="5477774" cy="3711114"/>
            <wp:effectExtent l="0" t="0" r="8890" b="3810"/>
            <wp:docPr id="52" name="Obraz 52" descr="Rysunek przedstawia formularz rejestracyjny konta użytkownika instytucjonalnego" title="Rysunek 10 Formularz rejestracyjny konta użytkownika instytucj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5480390" cy="3712886"/>
                    </a:xfrm>
                    <a:prstGeom prst="rect">
                      <a:avLst/>
                    </a:prstGeom>
                    <a:ln>
                      <a:noFill/>
                    </a:ln>
                    <a:extLst>
                      <a:ext uri="{53640926-AAD7-44D8-BBD7-CCE9431645EC}">
                        <a14:shadowObscured xmlns:a14="http://schemas.microsoft.com/office/drawing/2010/main"/>
                      </a:ext>
                    </a:extLst>
                  </pic:spPr>
                </pic:pic>
              </a:graphicData>
            </a:graphic>
          </wp:inline>
        </w:drawing>
      </w:r>
    </w:p>
    <w:p w14:paraId="04A0D0EF" w14:textId="77777777" w:rsidR="00F00695" w:rsidRDefault="00F00695" w:rsidP="0005362E">
      <w:pPr>
        <w:pStyle w:val="Legenda"/>
      </w:pPr>
      <w:bookmarkStart w:id="34" w:name="_Toc489350445"/>
      <w:r>
        <w:rPr>
          <w:noProof/>
          <w:lang w:eastAsia="pl-PL"/>
        </w:rPr>
        <w:drawing>
          <wp:inline distT="0" distB="0" distL="0" distR="0" wp14:anchorId="3DD0D54B" wp14:editId="0F936D4C">
            <wp:extent cx="5448978" cy="4287328"/>
            <wp:effectExtent l="0" t="0" r="0" b="0"/>
            <wp:docPr id="53" name="Obraz 53" descr="Rysunek przedstawia formularz rejestracyjny konta użytkownika instytucjonalnego" title="Rysunek 10 Formularz rejestracyjny konta użytkownika instytucj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24">
                      <a:extLst>
                        <a:ext uri="{28A0092B-C50C-407E-A947-70E740481C1C}">
                          <a14:useLocalDpi xmlns:a14="http://schemas.microsoft.com/office/drawing/2010/main" val="0"/>
                        </a:ext>
                      </a:extLst>
                    </a:blip>
                    <a:stretch>
                      <a:fillRect/>
                    </a:stretch>
                  </pic:blipFill>
                  <pic:spPr>
                    <a:xfrm>
                      <a:off x="0" y="0"/>
                      <a:ext cx="5452209" cy="4289870"/>
                    </a:xfrm>
                    <a:prstGeom prst="rect">
                      <a:avLst/>
                    </a:prstGeom>
                  </pic:spPr>
                </pic:pic>
              </a:graphicData>
            </a:graphic>
          </wp:inline>
        </w:drawing>
      </w:r>
    </w:p>
    <w:p w14:paraId="287C23BD" w14:textId="77777777" w:rsidR="00982DA6" w:rsidRPr="00577D22" w:rsidRDefault="00982DA6" w:rsidP="0005362E">
      <w:pPr>
        <w:pStyle w:val="Legenda"/>
      </w:pPr>
      <w:bookmarkStart w:id="35" w:name="_Toc24637304"/>
      <w:r w:rsidRPr="00363E4C">
        <w:t xml:space="preserve">Rysunek </w:t>
      </w:r>
      <w:fldSimple w:instr=" SEQ Rysunek \* ARABIC ">
        <w:r w:rsidR="004518AD">
          <w:rPr>
            <w:noProof/>
          </w:rPr>
          <w:t>10</w:t>
        </w:r>
      </w:fldSimple>
      <w:r w:rsidRPr="00363E4C">
        <w:t xml:space="preserve"> </w:t>
      </w:r>
      <w:r w:rsidRPr="00577D22">
        <w:t>Formularz rejestracyjny konta użytkownika in</w:t>
      </w:r>
      <w:r w:rsidR="00E8751F">
        <w:t>stytucjonalnego</w:t>
      </w:r>
      <w:bookmarkEnd w:id="34"/>
      <w:bookmarkEnd w:id="35"/>
    </w:p>
    <w:p w14:paraId="3D73C501" w14:textId="77777777" w:rsidR="00982DA6" w:rsidRDefault="00982DA6" w:rsidP="00982DA6">
      <w:r>
        <w:lastRenderedPageBreak/>
        <w:t xml:space="preserve">Po kliknięciu przycisku </w:t>
      </w:r>
      <w:r>
        <w:rPr>
          <w:b/>
          <w:i/>
        </w:rPr>
        <w:t xml:space="preserve">Zarejestruj </w:t>
      </w:r>
      <w:r>
        <w:t>użytkownik zostanie przeniesiony do strony logowania, na której pojawi się komunikat o wysłaniu e-maila aktywacyjnego na skrzynkę poczty elektronicznej użytkownika.</w:t>
      </w:r>
    </w:p>
    <w:p w14:paraId="1D598BCF" w14:textId="77777777" w:rsidR="00982DA6" w:rsidRDefault="00982DA6" w:rsidP="00982DA6">
      <w:r>
        <w:t xml:space="preserve">Logowanie będzie możliwe dopiero po kliknięciu na link aktywacyjny z wiadomości e-mail. </w:t>
      </w:r>
      <w:r w:rsidR="001D44B5">
        <w:t>Po kliknięciu linku aktywacyjnego użytkownik zostanie przeniesiony ponownie na stronę logowania.</w:t>
      </w:r>
    </w:p>
    <w:p w14:paraId="0F5552E1" w14:textId="78F20F33" w:rsidR="00982DA6" w:rsidRDefault="003E6A23" w:rsidP="00982DA6">
      <w:r w:rsidRPr="00295049">
        <w:rPr>
          <w:noProof/>
        </w:rPr>
        <w:drawing>
          <wp:inline distT="0" distB="0" distL="0" distR="0" wp14:anchorId="6339D0CB" wp14:editId="3CDCFD95">
            <wp:extent cx="5759450" cy="4305935"/>
            <wp:effectExtent l="0" t="0" r="0" b="0"/>
            <wp:docPr id="60" name="Obraz 60" descr="Rysunek 11 Komunikat potwierdzający prawidłową rejestrację&#10;&#10;Rysunek przedstawia komunikat potwierdzający prawidłową rejestrację&#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_strzyzewska\Pictures\05.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9450" cy="4305935"/>
                    </a:xfrm>
                    <a:prstGeom prst="rect">
                      <a:avLst/>
                    </a:prstGeom>
                    <a:noFill/>
                    <a:ln>
                      <a:noFill/>
                    </a:ln>
                  </pic:spPr>
                </pic:pic>
              </a:graphicData>
            </a:graphic>
          </wp:inline>
        </w:drawing>
      </w:r>
    </w:p>
    <w:p w14:paraId="57592A93" w14:textId="77777777" w:rsidR="00982DA6" w:rsidRPr="00577D22" w:rsidRDefault="00982DA6" w:rsidP="0005362E">
      <w:pPr>
        <w:pStyle w:val="Legenda"/>
      </w:pPr>
      <w:bookmarkStart w:id="36" w:name="_Toc489350446"/>
      <w:bookmarkStart w:id="37" w:name="_Toc24637305"/>
      <w:r w:rsidRPr="00363E4C">
        <w:t xml:space="preserve">Rysunek </w:t>
      </w:r>
      <w:fldSimple w:instr=" SEQ Rysunek \* ARABIC ">
        <w:r w:rsidR="004518AD">
          <w:rPr>
            <w:noProof/>
          </w:rPr>
          <w:t>11</w:t>
        </w:r>
      </w:fldSimple>
      <w:r w:rsidRPr="00363E4C">
        <w:t xml:space="preserve"> </w:t>
      </w:r>
      <w:r>
        <w:t>Komunikat potwierdzający prawidłową rejestrację</w:t>
      </w:r>
      <w:bookmarkEnd w:id="36"/>
      <w:bookmarkEnd w:id="37"/>
    </w:p>
    <w:p w14:paraId="12C32305" w14:textId="77777777" w:rsidR="00982DA6" w:rsidRPr="000F352D" w:rsidRDefault="00982DA6" w:rsidP="00982DA6">
      <w:pPr>
        <w:pStyle w:val="Nagwekpodpodtytuu"/>
        <w:ind w:left="0"/>
        <w:rPr>
          <w:b w:val="0"/>
          <w:i/>
          <w:sz w:val="24"/>
          <w:szCs w:val="24"/>
        </w:rPr>
      </w:pPr>
      <w:r w:rsidRPr="000F352D">
        <w:rPr>
          <w:i/>
          <w:sz w:val="24"/>
          <w:szCs w:val="24"/>
        </w:rPr>
        <w:t xml:space="preserve">Uwaga! </w:t>
      </w:r>
      <w:r w:rsidRPr="000F352D">
        <w:rPr>
          <w:b w:val="0"/>
          <w:i/>
          <w:sz w:val="24"/>
          <w:szCs w:val="24"/>
        </w:rPr>
        <w:t>Osoba, która rejestruje konto użytkownika instytucjonalnego będzie pełnić rolę administratora konta użytkownika instytucjonalnego. Nie oznacza to jednak, że nie może ona wystąpić w roli osoby uprawnionej do uzyskiwania informacji z Rejestru – w tym celu będzie musiała w dalszej kolejności założyć sobie konto reprezentanta lub pełnomocnika na wcześniej zarejestrowanym koncie użytkownika instytucjonalnego.</w:t>
      </w:r>
    </w:p>
    <w:p w14:paraId="537B98D6" w14:textId="77777777" w:rsidR="00080386" w:rsidRPr="007B27DA" w:rsidRDefault="00080386" w:rsidP="007B27DA">
      <w:pPr>
        <w:pStyle w:val="Nagwekpodpodtytuu"/>
        <w:ind w:left="0"/>
        <w:rPr>
          <w:b w:val="0"/>
        </w:rPr>
      </w:pPr>
    </w:p>
    <w:p w14:paraId="47A32CB9" w14:textId="77777777" w:rsidR="00951F7B" w:rsidRDefault="00951F7B" w:rsidP="009B688C">
      <w:pPr>
        <w:pStyle w:val="Nagwekpodtytu"/>
        <w:numPr>
          <w:ilvl w:val="2"/>
          <w:numId w:val="17"/>
        </w:numPr>
      </w:pPr>
      <w:bookmarkStart w:id="38" w:name="_Toc24637275"/>
      <w:r>
        <w:t>Ustalenie sposobu reprezentacji przez administratora</w:t>
      </w:r>
      <w:bookmarkEnd w:id="38"/>
    </w:p>
    <w:p w14:paraId="59F78D06" w14:textId="77777777" w:rsidR="00951F7B" w:rsidRDefault="00951F7B" w:rsidP="00951F7B"/>
    <w:p w14:paraId="08E9F487" w14:textId="77777777" w:rsidR="00951F7B" w:rsidRDefault="00951F7B" w:rsidP="00951F7B">
      <w:r>
        <w:t>Po pierwszym zalogowaniu się przez administratora</w:t>
      </w:r>
      <w:r w:rsidR="005C55D9">
        <w:t xml:space="preserve">, konto </w:t>
      </w:r>
      <w:r>
        <w:t>użytkownika in</w:t>
      </w:r>
      <w:r w:rsidR="005C55D9">
        <w:t>stytucjonalnego</w:t>
      </w:r>
      <w:r>
        <w:t xml:space="preserve"> nie jest aktywne – nie jest możliwe wykonywanie zapytań do Systemu RSPTS do momentu </w:t>
      </w:r>
      <w:r>
        <w:lastRenderedPageBreak/>
        <w:t>aktywacji konta przez B-KRK.</w:t>
      </w:r>
      <w:r w:rsidR="005C55D9">
        <w:t xml:space="preserve"> </w:t>
      </w:r>
      <w:r w:rsidR="0090718C">
        <w:t>Informuje o tym stosowny komunikat, który pozostanie widoczny aż do aktywacji konta użytkownika instytucjonalnego.</w:t>
      </w:r>
    </w:p>
    <w:p w14:paraId="12568E40" w14:textId="77777777" w:rsidR="00951F7B" w:rsidRDefault="00F00695" w:rsidP="00951F7B">
      <w:r>
        <w:rPr>
          <w:noProof/>
          <w:lang w:eastAsia="pl-PL"/>
        </w:rPr>
        <w:drawing>
          <wp:inline distT="0" distB="0" distL="0" distR="0" wp14:anchorId="0114A6D6" wp14:editId="10510D87">
            <wp:extent cx="5759450" cy="2515870"/>
            <wp:effectExtent l="0" t="0" r="0" b="0"/>
            <wp:docPr id="54" name="Obraz 54" descr="Rysunek przedstawia komunikat o nieaktywnym koncie po pierwszym zalogowaniu przez administratora" title="Rysunek 12 Ekran po pierwszym zalogowaniu przez administratora – komunikat o nieaktywnym kon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26">
                      <a:extLst>
                        <a:ext uri="{28A0092B-C50C-407E-A947-70E740481C1C}">
                          <a14:useLocalDpi xmlns:a14="http://schemas.microsoft.com/office/drawing/2010/main" val="0"/>
                        </a:ext>
                      </a:extLst>
                    </a:blip>
                    <a:stretch>
                      <a:fillRect/>
                    </a:stretch>
                  </pic:blipFill>
                  <pic:spPr>
                    <a:xfrm>
                      <a:off x="0" y="0"/>
                      <a:ext cx="5759450" cy="2515870"/>
                    </a:xfrm>
                    <a:prstGeom prst="rect">
                      <a:avLst/>
                    </a:prstGeom>
                  </pic:spPr>
                </pic:pic>
              </a:graphicData>
            </a:graphic>
          </wp:inline>
        </w:drawing>
      </w:r>
    </w:p>
    <w:p w14:paraId="1D9BF15D" w14:textId="77777777" w:rsidR="00951F7B" w:rsidRPr="00577D22" w:rsidRDefault="00951F7B" w:rsidP="0005362E">
      <w:pPr>
        <w:pStyle w:val="Legenda"/>
      </w:pPr>
      <w:bookmarkStart w:id="39" w:name="_Toc24637306"/>
      <w:r w:rsidRPr="00363E4C">
        <w:t xml:space="preserve">Rysunek </w:t>
      </w:r>
      <w:fldSimple w:instr=" SEQ Rysunek \* ARABIC ">
        <w:r w:rsidR="004518AD">
          <w:rPr>
            <w:noProof/>
          </w:rPr>
          <w:t>12</w:t>
        </w:r>
      </w:fldSimple>
      <w:r w:rsidRPr="00363E4C">
        <w:t xml:space="preserve"> </w:t>
      </w:r>
      <w:r>
        <w:t>Ekran po pierwszym zalogowaniu przez administratora – komunikat o nieaktywnym koncie</w:t>
      </w:r>
      <w:bookmarkEnd w:id="39"/>
    </w:p>
    <w:p w14:paraId="02873489" w14:textId="77777777" w:rsidR="005C55D9" w:rsidRDefault="005C55D9" w:rsidP="005C55D9">
      <w:r>
        <w:t>Administrator konta użytkownika instytucjonalnego musi określić sposób reprezentacji, według którego będzie możliwe składanie zapytań do Systemu RSPTS. Sposób reprezentacji podmiotu musi odpowiadać rzeczywistemu modelowi reprezentacji w danej instytucji – jest to weryfikowane przez B-KRK przed aktywacją konta użytkownika instytucjonalnego.</w:t>
      </w:r>
    </w:p>
    <w:p w14:paraId="17F724A5" w14:textId="77777777" w:rsidR="005C55D9" w:rsidRDefault="005C55D9" w:rsidP="005C55D9">
      <w:r>
        <w:t xml:space="preserve">W celu ustalenia sposobu reprezentacji, administrator konta użytkownika instytucjonalnego musi wybrać rozwijane menu dostępne pod przyciskiem </w:t>
      </w:r>
      <w:r>
        <w:rPr>
          <w:b/>
          <w:i/>
        </w:rPr>
        <w:t xml:space="preserve">Podmiot </w:t>
      </w:r>
      <w:r>
        <w:t>na górnym pasku Aplikacji e</w:t>
      </w:r>
      <w:r w:rsidR="00090D96">
        <w:t xml:space="preserve">-usług, a następnie wybrać pozycję </w:t>
      </w:r>
      <w:r w:rsidR="00090D96">
        <w:rPr>
          <w:b/>
          <w:i/>
        </w:rPr>
        <w:t>Lista osób uprawnionych</w:t>
      </w:r>
      <w:r w:rsidR="00090D96">
        <w:t>.</w:t>
      </w:r>
    </w:p>
    <w:p w14:paraId="7F457C3F" w14:textId="77777777" w:rsidR="00AF6174" w:rsidRDefault="002A3BDD" w:rsidP="00AF6174">
      <w:r>
        <w:rPr>
          <w:noProof/>
          <w:lang w:eastAsia="pl-PL"/>
        </w:rPr>
        <w:drawing>
          <wp:inline distT="0" distB="0" distL="0" distR="0" wp14:anchorId="1080A6D9" wp14:editId="328D97A8">
            <wp:extent cx="5759450" cy="2503805"/>
            <wp:effectExtent l="0" t="0" r="0" b="0"/>
            <wp:docPr id="56" name="Obraz 56" descr="Rysunek przedstawia Menu rozwijane, w którym znajduje się opcja &quot;Podmiot&quot;" title="Rysunek 13 Menu rozwijane Podmi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27">
                      <a:extLst>
                        <a:ext uri="{28A0092B-C50C-407E-A947-70E740481C1C}">
                          <a14:useLocalDpi xmlns:a14="http://schemas.microsoft.com/office/drawing/2010/main" val="0"/>
                        </a:ext>
                      </a:extLst>
                    </a:blip>
                    <a:stretch>
                      <a:fillRect/>
                    </a:stretch>
                  </pic:blipFill>
                  <pic:spPr>
                    <a:xfrm>
                      <a:off x="0" y="0"/>
                      <a:ext cx="5759450" cy="2503805"/>
                    </a:xfrm>
                    <a:prstGeom prst="rect">
                      <a:avLst/>
                    </a:prstGeom>
                  </pic:spPr>
                </pic:pic>
              </a:graphicData>
            </a:graphic>
          </wp:inline>
        </w:drawing>
      </w:r>
    </w:p>
    <w:p w14:paraId="27BC7779" w14:textId="77777777" w:rsidR="00AF6174" w:rsidRPr="00577D22" w:rsidRDefault="00AF6174" w:rsidP="0005362E">
      <w:pPr>
        <w:pStyle w:val="Legenda"/>
        <w:rPr>
          <w:i/>
        </w:rPr>
      </w:pPr>
      <w:bookmarkStart w:id="40" w:name="_Toc24637307"/>
      <w:r w:rsidRPr="00363E4C">
        <w:t xml:space="preserve">Rysunek </w:t>
      </w:r>
      <w:fldSimple w:instr=" SEQ Rysunek \* ARABIC ">
        <w:r w:rsidR="004518AD">
          <w:rPr>
            <w:noProof/>
          </w:rPr>
          <w:t>13</w:t>
        </w:r>
      </w:fldSimple>
      <w:r w:rsidRPr="00363E4C">
        <w:t xml:space="preserve"> </w:t>
      </w:r>
      <w:r w:rsidRPr="0005362E">
        <w:t>Menu rozwijane Podmiot</w:t>
      </w:r>
      <w:bookmarkEnd w:id="40"/>
    </w:p>
    <w:p w14:paraId="044016BB" w14:textId="77777777" w:rsidR="00343E11" w:rsidRDefault="00E73F07" w:rsidP="005C55D9">
      <w:r>
        <w:t>Po wyświetleniu przez S</w:t>
      </w:r>
      <w:r w:rsidR="00AF6174">
        <w:t>ystem ekranu z list</w:t>
      </w:r>
      <w:r w:rsidR="00343E11">
        <w:t>ą</w:t>
      </w:r>
      <w:r w:rsidR="00AF6174">
        <w:t xml:space="preserve"> osób uprawnionych, należy wybrać w sekcji </w:t>
      </w:r>
      <w:r w:rsidR="00AF6174">
        <w:rPr>
          <w:b/>
          <w:i/>
        </w:rPr>
        <w:t>Reprezentanci</w:t>
      </w:r>
      <w:r w:rsidR="00AF6174">
        <w:t xml:space="preserve"> odpowiedni sposób reprezentacji. </w:t>
      </w:r>
    </w:p>
    <w:p w14:paraId="29B4B922" w14:textId="77777777" w:rsidR="00343E11" w:rsidRDefault="00343E11" w:rsidP="005C55D9">
      <w:r>
        <w:t>Możliwe ustawienia:</w:t>
      </w:r>
    </w:p>
    <w:p w14:paraId="152F25D8" w14:textId="5D181378" w:rsidR="00090D96" w:rsidRDefault="00AF6174" w:rsidP="00343E11">
      <w:pPr>
        <w:pStyle w:val="Akapitzlist"/>
        <w:numPr>
          <w:ilvl w:val="0"/>
          <w:numId w:val="29"/>
        </w:numPr>
      </w:pPr>
      <w:r w:rsidRPr="00AF6174">
        <w:lastRenderedPageBreak/>
        <w:t>podpisują wszyscy reprezentanci</w:t>
      </w:r>
      <w:r w:rsidR="00343E11">
        <w:t xml:space="preserve"> </w:t>
      </w:r>
      <w:r w:rsidR="00052D8A" w:rsidRPr="00145D4B">
        <w:rPr>
          <w:b/>
        </w:rPr>
        <w:t>(</w:t>
      </w:r>
      <w:r w:rsidR="00052D8A">
        <w:rPr>
          <w:b/>
        </w:rPr>
        <w:t>a – odnośnik do rysunku nr 14</w:t>
      </w:r>
      <w:r w:rsidR="00052D8A" w:rsidRPr="00145D4B">
        <w:rPr>
          <w:b/>
        </w:rPr>
        <w:t>)</w:t>
      </w:r>
      <w:r w:rsidR="00343E11">
        <w:t xml:space="preserve">– domyślne ustawienie. </w:t>
      </w:r>
      <w:r w:rsidR="00052D8A">
        <w:t xml:space="preserve">Po aktywacji konta użytkownika instytucjonalnego przez B-KRK, </w:t>
      </w:r>
      <w:r w:rsidR="00343E11">
        <w:t xml:space="preserve">Aplikacja e-usług będzie wymagać podpisania każdego zapytania do Systemu RSPTS </w:t>
      </w:r>
      <w:r w:rsidR="00052D8A">
        <w:t>przez wszystkich reprezentantów, którzy zostaną zarejestrowani w ramach konta użytkownika instytucjonalnego zanim zapytanie zostanie wysłane;</w:t>
      </w:r>
    </w:p>
    <w:p w14:paraId="4CCB96CD" w14:textId="77777777" w:rsidR="00052D8A" w:rsidRDefault="00052D8A" w:rsidP="00343E11">
      <w:pPr>
        <w:pStyle w:val="Akapitzlist"/>
        <w:numPr>
          <w:ilvl w:val="0"/>
          <w:numId w:val="29"/>
        </w:numPr>
      </w:pPr>
      <w:r>
        <w:t xml:space="preserve">wymagane są podpisy (…) reprezentantów </w:t>
      </w:r>
      <w:r w:rsidRPr="00052D8A">
        <w:rPr>
          <w:b/>
        </w:rPr>
        <w:t>(</w:t>
      </w:r>
      <w:r>
        <w:rPr>
          <w:b/>
        </w:rPr>
        <w:t xml:space="preserve">b – odnośnik do rysunku nr 14) </w:t>
      </w:r>
      <w:r>
        <w:t>– po wybraniu tej opcji należy podać, zgodnie z obowiązującymi w organizacji zasadami, posiadającymi odzwierciedlenie w dokumentach (np. statut organizacji), liczbę wymaganych reprezentantów, których podpisy są konieczne do wysłania zapytania do Systemu RSPTS</w:t>
      </w:r>
      <w:r w:rsidR="00D66C74">
        <w:t xml:space="preserve"> </w:t>
      </w:r>
      <w:r w:rsidR="00D66C74" w:rsidRPr="00052D8A">
        <w:rPr>
          <w:b/>
        </w:rPr>
        <w:t>(</w:t>
      </w:r>
      <w:r w:rsidR="00D66C74">
        <w:rPr>
          <w:b/>
        </w:rPr>
        <w:t>c – odnośnik do rysunku nr 14)</w:t>
      </w:r>
      <w:r>
        <w:t>.</w:t>
      </w:r>
    </w:p>
    <w:p w14:paraId="39650D51" w14:textId="77777777" w:rsidR="00052D8A" w:rsidRPr="003E35E2" w:rsidRDefault="00052D8A" w:rsidP="00052D8A">
      <w:r>
        <w:t>Po ustawieniu odpowiedniego sposobu reprezentacji, administrator konta użytkownika indywidualnego</w:t>
      </w:r>
      <w:r w:rsidR="00D66C74">
        <w:t xml:space="preserve"> </w:t>
      </w:r>
      <w:r w:rsidR="003E35E2">
        <w:t xml:space="preserve">wybiera przycisk </w:t>
      </w:r>
      <w:r w:rsidR="003E35E2">
        <w:rPr>
          <w:b/>
          <w:i/>
        </w:rPr>
        <w:t>Zapisz</w:t>
      </w:r>
      <w:r w:rsidR="003E35E2">
        <w:t xml:space="preserve"> </w:t>
      </w:r>
      <w:r w:rsidR="003E35E2" w:rsidRPr="00052D8A">
        <w:rPr>
          <w:b/>
        </w:rPr>
        <w:t>(</w:t>
      </w:r>
      <w:r w:rsidR="003E35E2">
        <w:rPr>
          <w:b/>
        </w:rPr>
        <w:t>d – odnośnik do rysunku nr 14)</w:t>
      </w:r>
      <w:r w:rsidR="003E35E2" w:rsidRPr="00441140">
        <w:t>.</w:t>
      </w:r>
    </w:p>
    <w:p w14:paraId="74BCA3E8" w14:textId="77777777" w:rsidR="00052D8A" w:rsidRDefault="00525256" w:rsidP="00052D8A">
      <w:r>
        <w:rPr>
          <w:noProof/>
          <w:lang w:eastAsia="pl-PL"/>
        </w:rPr>
        <w:drawing>
          <wp:inline distT="0" distB="0" distL="0" distR="0" wp14:anchorId="7CFFC86E" wp14:editId="7BB91596">
            <wp:extent cx="5759450" cy="3228340"/>
            <wp:effectExtent l="0" t="0" r="0" b="0"/>
            <wp:docPr id="1" name="Obraz 1" descr="Rysunek przedstawia pole z ustaleniem sposobu reprezentacji" title="Rysunek 14 Ustalenie sposobu reprezent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a.png"/>
                    <pic:cNvPicPr/>
                  </pic:nvPicPr>
                  <pic:blipFill>
                    <a:blip r:embed="rId28">
                      <a:extLst>
                        <a:ext uri="{28A0092B-C50C-407E-A947-70E740481C1C}">
                          <a14:useLocalDpi xmlns:a14="http://schemas.microsoft.com/office/drawing/2010/main" val="0"/>
                        </a:ext>
                      </a:extLst>
                    </a:blip>
                    <a:stretch>
                      <a:fillRect/>
                    </a:stretch>
                  </pic:blipFill>
                  <pic:spPr>
                    <a:xfrm>
                      <a:off x="0" y="0"/>
                      <a:ext cx="5759450" cy="3228340"/>
                    </a:xfrm>
                    <a:prstGeom prst="rect">
                      <a:avLst/>
                    </a:prstGeom>
                  </pic:spPr>
                </pic:pic>
              </a:graphicData>
            </a:graphic>
          </wp:inline>
        </w:drawing>
      </w:r>
    </w:p>
    <w:p w14:paraId="03E8E010" w14:textId="77777777" w:rsidR="00052D8A" w:rsidRDefault="00052D8A" w:rsidP="0005362E">
      <w:pPr>
        <w:pStyle w:val="Legenda"/>
      </w:pPr>
      <w:bookmarkStart w:id="41" w:name="_Toc24637308"/>
      <w:r w:rsidRPr="00363E4C">
        <w:t xml:space="preserve">Rysunek </w:t>
      </w:r>
      <w:fldSimple w:instr=" SEQ Rysunek \* ARABIC ">
        <w:r w:rsidR="004518AD">
          <w:rPr>
            <w:noProof/>
          </w:rPr>
          <w:t>14</w:t>
        </w:r>
      </w:fldSimple>
      <w:r w:rsidRPr="00363E4C">
        <w:t xml:space="preserve"> </w:t>
      </w:r>
      <w:r w:rsidRPr="0005362E">
        <w:t>Ustalenie sposobu reprezentacji</w:t>
      </w:r>
      <w:bookmarkEnd w:id="41"/>
    </w:p>
    <w:p w14:paraId="17E88521" w14:textId="77777777" w:rsidR="00080386" w:rsidRDefault="00080386" w:rsidP="00080386"/>
    <w:p w14:paraId="4E48091F" w14:textId="77777777" w:rsidR="00190901" w:rsidRDefault="00190901" w:rsidP="00080386"/>
    <w:p w14:paraId="3C92C4B3" w14:textId="77777777" w:rsidR="00190901" w:rsidRDefault="00190901" w:rsidP="00080386"/>
    <w:p w14:paraId="6590EA15" w14:textId="77777777" w:rsidR="00190901" w:rsidRPr="00080386" w:rsidRDefault="00190901" w:rsidP="00080386"/>
    <w:p w14:paraId="0371066B" w14:textId="77777777" w:rsidR="00026DAD" w:rsidRDefault="00873DCA" w:rsidP="009B688C">
      <w:pPr>
        <w:pStyle w:val="Nagwekpodtytu"/>
        <w:numPr>
          <w:ilvl w:val="2"/>
          <w:numId w:val="17"/>
        </w:numPr>
      </w:pPr>
      <w:bookmarkStart w:id="42" w:name="_Toc24637276"/>
      <w:r>
        <w:t>Dodawanie</w:t>
      </w:r>
      <w:r w:rsidR="00026DAD">
        <w:t xml:space="preserve"> </w:t>
      </w:r>
      <w:r w:rsidR="00211B2C">
        <w:t>osób uprawnionych</w:t>
      </w:r>
      <w:bookmarkEnd w:id="42"/>
    </w:p>
    <w:p w14:paraId="220FE1BB" w14:textId="77777777" w:rsidR="00E73143" w:rsidRDefault="00E73143" w:rsidP="00E73143"/>
    <w:p w14:paraId="565398E0" w14:textId="77777777" w:rsidR="00211B2C" w:rsidRDefault="00873DCA" w:rsidP="00211B2C">
      <w:r>
        <w:t xml:space="preserve">Po ustaleniu sposobu reprezentacji Administrator konta użytkownika instytucjonalnego dodaje osoby uprawnione do działania w imieniu danego konta użytkownika </w:t>
      </w:r>
      <w:r>
        <w:lastRenderedPageBreak/>
        <w:t xml:space="preserve">instytucjonalnego. </w:t>
      </w:r>
      <w:r w:rsidR="00211B2C">
        <w:t xml:space="preserve">W tym celu Administrator konta użytkownika instytucjonalnego musi wybrać rozwijane menu dostępne pod przyciskiem </w:t>
      </w:r>
      <w:r w:rsidR="00211B2C">
        <w:rPr>
          <w:b/>
          <w:i/>
        </w:rPr>
        <w:t xml:space="preserve">Podmiot </w:t>
      </w:r>
      <w:r w:rsidR="00211B2C">
        <w:t xml:space="preserve">na górnym pasku Aplikacji e-usług, a następnie wybrać pozycję </w:t>
      </w:r>
      <w:r w:rsidR="00211B2C">
        <w:rPr>
          <w:b/>
          <w:i/>
        </w:rPr>
        <w:t>Dodaj osobę uprawnioną</w:t>
      </w:r>
      <w:r w:rsidR="00211B2C">
        <w:t>.</w:t>
      </w:r>
      <w:r w:rsidR="00211B2C" w:rsidRPr="00211B2C">
        <w:t xml:space="preserve"> </w:t>
      </w:r>
    </w:p>
    <w:p w14:paraId="601CB053" w14:textId="77777777" w:rsidR="00291D1A" w:rsidRDefault="002A3BDD" w:rsidP="00291D1A">
      <w:pPr>
        <w:keepNext/>
      </w:pPr>
      <w:r>
        <w:rPr>
          <w:noProof/>
          <w:lang w:eastAsia="pl-PL"/>
        </w:rPr>
        <w:drawing>
          <wp:inline distT="0" distB="0" distL="0" distR="0" wp14:anchorId="067E1A33" wp14:editId="2EBFD000">
            <wp:extent cx="5759450" cy="3228975"/>
            <wp:effectExtent l="0" t="0" r="0" b="9525"/>
            <wp:docPr id="58" name="Obraz 58" descr="Rysunek przedstawia opcję dodawania osób uprawnionych" title="Rysunek 15 Dodawanie osób uprawnio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29">
                      <a:extLst>
                        <a:ext uri="{28A0092B-C50C-407E-A947-70E740481C1C}">
                          <a14:useLocalDpi xmlns:a14="http://schemas.microsoft.com/office/drawing/2010/main" val="0"/>
                        </a:ext>
                      </a:extLst>
                    </a:blip>
                    <a:stretch>
                      <a:fillRect/>
                    </a:stretch>
                  </pic:blipFill>
                  <pic:spPr>
                    <a:xfrm>
                      <a:off x="0" y="0"/>
                      <a:ext cx="5759450" cy="3228975"/>
                    </a:xfrm>
                    <a:prstGeom prst="rect">
                      <a:avLst/>
                    </a:prstGeom>
                  </pic:spPr>
                </pic:pic>
              </a:graphicData>
            </a:graphic>
          </wp:inline>
        </w:drawing>
      </w:r>
    </w:p>
    <w:p w14:paraId="47A55005" w14:textId="77777777" w:rsidR="00211B2C" w:rsidRDefault="00291D1A" w:rsidP="0005362E">
      <w:pPr>
        <w:pStyle w:val="Legenda"/>
      </w:pPr>
      <w:bookmarkStart w:id="43" w:name="_Toc24637309"/>
      <w:r>
        <w:t xml:space="preserve">Rysunek </w:t>
      </w:r>
      <w:fldSimple w:instr=" SEQ Rysunek \* ARABIC ">
        <w:r w:rsidR="004518AD">
          <w:rPr>
            <w:noProof/>
          </w:rPr>
          <w:t>15</w:t>
        </w:r>
      </w:fldSimple>
      <w:r w:rsidRPr="00F478D1">
        <w:t xml:space="preserve"> Dodawanie osób uprawnionych</w:t>
      </w:r>
      <w:bookmarkEnd w:id="43"/>
    </w:p>
    <w:p w14:paraId="2BFBB0ED" w14:textId="77777777" w:rsidR="00B902EF" w:rsidRDefault="00B902EF" w:rsidP="00211B2C"/>
    <w:p w14:paraId="71BF3728" w14:textId="77777777" w:rsidR="004E3C9E" w:rsidRDefault="00211B2C" w:rsidP="00211B2C">
      <w:r>
        <w:t xml:space="preserve">Po wyświetleniu przez </w:t>
      </w:r>
      <w:r w:rsidR="00E73F07">
        <w:t>S</w:t>
      </w:r>
      <w:r>
        <w:t xml:space="preserve">ystem </w:t>
      </w:r>
      <w:r w:rsidR="008268D2">
        <w:t>formularza</w:t>
      </w:r>
      <w:r w:rsidR="004E3C9E">
        <w:t xml:space="preserve"> danych</w:t>
      </w:r>
      <w:r>
        <w:t xml:space="preserve"> należy</w:t>
      </w:r>
      <w:r w:rsidR="008268D2">
        <w:t xml:space="preserve"> wypełnić </w:t>
      </w:r>
      <w:r w:rsidR="004E3C9E">
        <w:t xml:space="preserve">jego </w:t>
      </w:r>
      <w:r w:rsidR="008268D2">
        <w:t>obligatoryjne pola.</w:t>
      </w:r>
    </w:p>
    <w:p w14:paraId="4FB3E92C" w14:textId="77777777" w:rsidR="00291D1A" w:rsidRDefault="00155BA0" w:rsidP="00291D1A">
      <w:pPr>
        <w:keepNext/>
      </w:pPr>
      <w:r>
        <w:rPr>
          <w:noProof/>
          <w:lang w:eastAsia="pl-PL"/>
        </w:rPr>
        <w:lastRenderedPageBreak/>
        <w:drawing>
          <wp:inline distT="0" distB="0" distL="0" distR="0" wp14:anchorId="0F9B4FB1" wp14:editId="140C164C">
            <wp:extent cx="5759450" cy="4610005"/>
            <wp:effectExtent l="0" t="0" r="0" b="635"/>
            <wp:docPr id="3" name="Obraz 3" descr="Rysunek 16 Formularz danych.&#10;&#10;Rysunek przedstawia formularz danych osoby uprawnio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Rysunek 16 Formularz danych.&#10;&#10;Rysunek przedstawia formularz danych osoby uprawnionej."/>
                    <pic:cNvPicPr/>
                  </pic:nvPicPr>
                  <pic:blipFill>
                    <a:blip r:embed="rId30">
                      <a:extLst>
                        <a:ext uri="{28A0092B-C50C-407E-A947-70E740481C1C}">
                          <a14:useLocalDpi xmlns:a14="http://schemas.microsoft.com/office/drawing/2010/main" val="0"/>
                        </a:ext>
                      </a:extLst>
                    </a:blip>
                    <a:stretch>
                      <a:fillRect/>
                    </a:stretch>
                  </pic:blipFill>
                  <pic:spPr>
                    <a:xfrm>
                      <a:off x="0" y="0"/>
                      <a:ext cx="5759450" cy="4610005"/>
                    </a:xfrm>
                    <a:prstGeom prst="rect">
                      <a:avLst/>
                    </a:prstGeom>
                  </pic:spPr>
                </pic:pic>
              </a:graphicData>
            </a:graphic>
          </wp:inline>
        </w:drawing>
      </w:r>
    </w:p>
    <w:p w14:paraId="44052FB3" w14:textId="77777777" w:rsidR="004E3C9E" w:rsidRDefault="00291D1A" w:rsidP="0005362E">
      <w:pPr>
        <w:pStyle w:val="Legenda"/>
      </w:pPr>
      <w:bookmarkStart w:id="44" w:name="_Toc24637310"/>
      <w:r>
        <w:t xml:space="preserve">Rysunek </w:t>
      </w:r>
      <w:fldSimple w:instr=" SEQ Rysunek \* ARABIC ">
        <w:r w:rsidR="004518AD">
          <w:rPr>
            <w:noProof/>
          </w:rPr>
          <w:t>16</w:t>
        </w:r>
      </w:fldSimple>
      <w:r w:rsidRPr="00F942D9">
        <w:t xml:space="preserve"> Formularz danych</w:t>
      </w:r>
      <w:bookmarkEnd w:id="44"/>
    </w:p>
    <w:p w14:paraId="1603C364" w14:textId="77777777" w:rsidR="00080386" w:rsidRDefault="00080386" w:rsidP="0014046E"/>
    <w:p w14:paraId="296B933E" w14:textId="77777777" w:rsidR="0014046E" w:rsidRDefault="0014046E" w:rsidP="0014046E">
      <w:r>
        <w:t>Objaśnienia do pól:</w:t>
      </w:r>
    </w:p>
    <w:p w14:paraId="1EFC890B" w14:textId="4C704BB4" w:rsidR="00B05768" w:rsidRDefault="00E30068" w:rsidP="00B05768">
      <w:pPr>
        <w:pStyle w:val="Akapitzlist"/>
        <w:numPr>
          <w:ilvl w:val="0"/>
          <w:numId w:val="28"/>
        </w:numPr>
      </w:pPr>
      <w:r>
        <w:rPr>
          <w:b/>
        </w:rPr>
        <w:t>I</w:t>
      </w:r>
      <w:r w:rsidR="00B05768" w:rsidRPr="00145D4B">
        <w:rPr>
          <w:b/>
        </w:rPr>
        <w:t>mię</w:t>
      </w:r>
      <w:r w:rsidR="00B05768">
        <w:t xml:space="preserve"> – </w:t>
      </w:r>
      <w:r>
        <w:t>wymagane pole, należy wypełnić zgodnie ze stanem faktycznym, spójnie z</w:t>
      </w:r>
      <w:r w:rsidR="00DB395D">
        <w:t> </w:t>
      </w:r>
      <w:r>
        <w:t>danymi zapisanymi w k</w:t>
      </w:r>
      <w:r w:rsidRPr="006C039A">
        <w:t>walifikowany</w:t>
      </w:r>
      <w:r>
        <w:t>m</w:t>
      </w:r>
      <w:r w:rsidRPr="006C039A">
        <w:t xml:space="preserve"> certyfika</w:t>
      </w:r>
      <w:r>
        <w:t>cie</w:t>
      </w:r>
      <w:r w:rsidRPr="006C039A">
        <w:t xml:space="preserve"> podpisu elektronicznego</w:t>
      </w:r>
      <w:r>
        <w:t xml:space="preserve"> w</w:t>
      </w:r>
      <w:r w:rsidR="00DB395D">
        <w:t> </w:t>
      </w:r>
      <w:r>
        <w:t>rozumieniu Ustawy o usługach zaufania oraz identyfikacji elektronicznej (Dz. U. z</w:t>
      </w:r>
      <w:r w:rsidR="00DB395D">
        <w:t> </w:t>
      </w:r>
      <w:r>
        <w:t>201</w:t>
      </w:r>
      <w:r w:rsidR="00131575">
        <w:t>9</w:t>
      </w:r>
      <w:r>
        <w:t xml:space="preserve"> r., poz. </w:t>
      </w:r>
      <w:r w:rsidR="00131575">
        <w:t>162</w:t>
      </w:r>
      <w:r w:rsidR="003E6A23">
        <w:t xml:space="preserve"> i poz. 1590</w:t>
      </w:r>
      <w:r>
        <w:t xml:space="preserve"> ) lub w Profilu Zaufanym</w:t>
      </w:r>
      <w:r w:rsidR="000A0B85">
        <w:t xml:space="preserve"> </w:t>
      </w:r>
      <w:r w:rsidR="008D6A98">
        <w:t>lub w certyfikacie podpisu osobistego</w:t>
      </w:r>
      <w:r w:rsidR="000A0B85">
        <w:t>,</w:t>
      </w:r>
    </w:p>
    <w:p w14:paraId="59222477" w14:textId="7AF9E0B3" w:rsidR="007808CC" w:rsidRDefault="007808CC" w:rsidP="007808CC">
      <w:pPr>
        <w:pStyle w:val="Akapitzlist"/>
        <w:numPr>
          <w:ilvl w:val="0"/>
          <w:numId w:val="28"/>
        </w:numPr>
      </w:pPr>
      <w:r w:rsidRPr="00145D4B">
        <w:rPr>
          <w:b/>
        </w:rPr>
        <w:t>Nazwisko</w:t>
      </w:r>
      <w:r>
        <w:t xml:space="preserve"> – wymagane pole, należy wypełnić zgodnie ze stanem faktycznym, spójnie z</w:t>
      </w:r>
      <w:r w:rsidR="00DB395D">
        <w:t> </w:t>
      </w:r>
      <w:r>
        <w:t>danymi zapisanymi w k</w:t>
      </w:r>
      <w:r w:rsidRPr="006C039A">
        <w:t>walifikowany</w:t>
      </w:r>
      <w:r>
        <w:t>m</w:t>
      </w:r>
      <w:r w:rsidRPr="006C039A">
        <w:t xml:space="preserve"> certyfika</w:t>
      </w:r>
      <w:r>
        <w:t>cie</w:t>
      </w:r>
      <w:r w:rsidRPr="006C039A">
        <w:t xml:space="preserve"> podpisu elektronicznego</w:t>
      </w:r>
      <w:r>
        <w:t xml:space="preserve"> w</w:t>
      </w:r>
      <w:r w:rsidR="00DB395D">
        <w:t> </w:t>
      </w:r>
      <w:r>
        <w:t>rozumieniu Ustawy o usługach zaufania oraz identyfikacji elektronicznej (Dz. U. z</w:t>
      </w:r>
      <w:r w:rsidR="00DB395D">
        <w:t> </w:t>
      </w:r>
      <w:r>
        <w:t>201</w:t>
      </w:r>
      <w:r w:rsidR="00131575">
        <w:t>9</w:t>
      </w:r>
      <w:r>
        <w:t xml:space="preserve"> r., poz. </w:t>
      </w:r>
      <w:r w:rsidR="00131575">
        <w:t>162</w:t>
      </w:r>
      <w:r w:rsidR="003E6A23">
        <w:t xml:space="preserve"> i poz. 1590</w:t>
      </w:r>
      <w:r>
        <w:t>) lub w Profilu Zaufanym</w:t>
      </w:r>
      <w:r w:rsidR="000A0B85">
        <w:t xml:space="preserve"> </w:t>
      </w:r>
      <w:r w:rsidR="008D6A98">
        <w:t>lub w certyfikacie podpisu osobistego</w:t>
      </w:r>
      <w:r w:rsidR="000A0B85">
        <w:t>,</w:t>
      </w:r>
    </w:p>
    <w:p w14:paraId="0DDDCF49" w14:textId="77777777" w:rsidR="00B05768" w:rsidRDefault="00B05768" w:rsidP="00B05768">
      <w:pPr>
        <w:pStyle w:val="Akapitzlist"/>
        <w:numPr>
          <w:ilvl w:val="0"/>
          <w:numId w:val="28"/>
        </w:numPr>
      </w:pPr>
      <w:r>
        <w:rPr>
          <w:b/>
        </w:rPr>
        <w:t>Czy nadano numer</w:t>
      </w:r>
      <w:r w:rsidRPr="00145D4B">
        <w:rPr>
          <w:b/>
        </w:rPr>
        <w:t xml:space="preserve"> PESEL</w:t>
      </w:r>
      <w:r>
        <w:rPr>
          <w:b/>
        </w:rPr>
        <w:t>?</w:t>
      </w:r>
      <w:r>
        <w:t xml:space="preserve"> – odpowiedź na pytanie jest wymagana, w przypadku odpowiedzi </w:t>
      </w:r>
      <w:r>
        <w:rPr>
          <w:b/>
        </w:rPr>
        <w:t xml:space="preserve">NIE </w:t>
      </w:r>
      <w:r>
        <w:t xml:space="preserve">należy przejść do pola </w:t>
      </w:r>
      <w:r w:rsidR="002C644C">
        <w:t>Rola</w:t>
      </w:r>
      <w:r>
        <w:t xml:space="preserve">, w przypadku odpowiedzi </w:t>
      </w:r>
      <w:r>
        <w:rPr>
          <w:b/>
        </w:rPr>
        <w:t xml:space="preserve">TAK </w:t>
      </w:r>
      <w:r>
        <w:t xml:space="preserve">należy wypełnić najpierw pole </w:t>
      </w:r>
      <w:r>
        <w:rPr>
          <w:b/>
        </w:rPr>
        <w:t xml:space="preserve">PESEL, jeśli został nadany </w:t>
      </w:r>
      <w:r>
        <w:t>(pole wymagane w przypadku posiadania numeru PESEL)</w:t>
      </w:r>
      <w:r w:rsidR="002C644C">
        <w:t>,</w:t>
      </w:r>
    </w:p>
    <w:p w14:paraId="1165E622" w14:textId="77777777" w:rsidR="0014046E" w:rsidRPr="003A4D10" w:rsidRDefault="004E3C9E" w:rsidP="0014046E">
      <w:pPr>
        <w:pStyle w:val="Akapitzlist"/>
        <w:numPr>
          <w:ilvl w:val="0"/>
          <w:numId w:val="28"/>
        </w:numPr>
        <w:rPr>
          <w:b/>
        </w:rPr>
      </w:pPr>
      <w:r>
        <w:rPr>
          <w:b/>
        </w:rPr>
        <w:t>PESEL</w:t>
      </w:r>
      <w:r w:rsidR="0014046E">
        <w:t xml:space="preserve">– wymagane pole, </w:t>
      </w:r>
      <w:r w:rsidR="0044084B">
        <w:t>należy wypełnić zgodnie ze stanem faktycznym,</w:t>
      </w:r>
    </w:p>
    <w:p w14:paraId="0D3A6C30" w14:textId="77777777" w:rsidR="0014046E" w:rsidRPr="00B55963" w:rsidRDefault="004E3C9E" w:rsidP="0014046E">
      <w:pPr>
        <w:pStyle w:val="Akapitzlist"/>
        <w:numPr>
          <w:ilvl w:val="0"/>
          <w:numId w:val="28"/>
        </w:numPr>
        <w:rPr>
          <w:b/>
        </w:rPr>
      </w:pPr>
      <w:r>
        <w:rPr>
          <w:b/>
        </w:rPr>
        <w:lastRenderedPageBreak/>
        <w:t>Rol</w:t>
      </w:r>
      <w:r w:rsidR="00B33E94">
        <w:rPr>
          <w:b/>
        </w:rPr>
        <w:t>a</w:t>
      </w:r>
      <w:r w:rsidR="0014046E">
        <w:rPr>
          <w:b/>
        </w:rPr>
        <w:t xml:space="preserve"> </w:t>
      </w:r>
      <w:r w:rsidR="0014046E">
        <w:t xml:space="preserve">– wymagane pole, </w:t>
      </w:r>
      <w:r w:rsidR="00E45FE3">
        <w:t>należy wskazać rolę (</w:t>
      </w:r>
      <w:r w:rsidR="00E45FE3" w:rsidRPr="00E45FE3">
        <w:rPr>
          <w:b/>
        </w:rPr>
        <w:t>Reprezentant</w:t>
      </w:r>
      <w:r w:rsidR="00E45FE3">
        <w:t xml:space="preserve"> lub </w:t>
      </w:r>
      <w:r w:rsidR="00E45FE3" w:rsidRPr="00BE4E2F">
        <w:rPr>
          <w:b/>
        </w:rPr>
        <w:t>Pełnomocnik</w:t>
      </w:r>
      <w:r w:rsidR="00E45FE3">
        <w:t>), którą dana osoba będzie pełnić w ramach konta użytkownika  instytucjonalnego</w:t>
      </w:r>
      <w:r w:rsidR="002C644C">
        <w:t>,</w:t>
      </w:r>
    </w:p>
    <w:p w14:paraId="15552C01" w14:textId="77777777" w:rsidR="00B05768" w:rsidRDefault="00B05768" w:rsidP="00B05768">
      <w:pPr>
        <w:pStyle w:val="Akapitzlist"/>
        <w:numPr>
          <w:ilvl w:val="0"/>
          <w:numId w:val="28"/>
        </w:numPr>
      </w:pPr>
      <w:r w:rsidRPr="00B55F3E">
        <w:rPr>
          <w:b/>
        </w:rPr>
        <w:t>Identyfikator użytkownika</w:t>
      </w:r>
      <w:r>
        <w:t xml:space="preserve"> – pole wymagane, użytkownik może samo</w:t>
      </w:r>
      <w:r w:rsidR="00E73F07">
        <w:t>dzielnie określić lub pozwolić S</w:t>
      </w:r>
      <w:r>
        <w:t>ystemowi nadać numeryczny identyfikator zaznaczając pole</w:t>
      </w:r>
      <w:r w:rsidR="002C644C">
        <w:t>: Nadaj identyfikator użytkownika,</w:t>
      </w:r>
    </w:p>
    <w:p w14:paraId="7F85EF89" w14:textId="77777777" w:rsidR="00B05768" w:rsidRDefault="002C644C" w:rsidP="00B05768">
      <w:pPr>
        <w:pStyle w:val="Akapitzlist"/>
        <w:numPr>
          <w:ilvl w:val="0"/>
          <w:numId w:val="28"/>
        </w:numPr>
      </w:pPr>
      <w:r>
        <w:rPr>
          <w:b/>
        </w:rPr>
        <w:t>Adres e</w:t>
      </w:r>
      <w:r w:rsidR="00B05768" w:rsidRPr="00145D4B">
        <w:rPr>
          <w:b/>
        </w:rPr>
        <w:t>mail</w:t>
      </w:r>
      <w:r w:rsidR="00B05768">
        <w:t xml:space="preserve"> – pole wymagane, adres poczty elektro</w:t>
      </w:r>
      <w:r>
        <w:t>nicznej, na który będzie m.in. wysłana</w:t>
      </w:r>
      <w:r w:rsidR="00B05768">
        <w:t xml:space="preserve"> wiadomość umożliwiająca aktywację konta użytkownika indywidualnego</w:t>
      </w:r>
      <w:r>
        <w:t>,</w:t>
      </w:r>
    </w:p>
    <w:p w14:paraId="50435E6B" w14:textId="77777777" w:rsidR="00B05768" w:rsidRDefault="002C644C" w:rsidP="00B05768">
      <w:pPr>
        <w:pStyle w:val="Akapitzlist"/>
        <w:numPr>
          <w:ilvl w:val="0"/>
          <w:numId w:val="28"/>
        </w:numPr>
      </w:pPr>
      <w:r>
        <w:rPr>
          <w:b/>
        </w:rPr>
        <w:t>Powtórz adres e</w:t>
      </w:r>
      <w:r w:rsidR="00B05768" w:rsidRPr="00145D4B">
        <w:rPr>
          <w:b/>
        </w:rPr>
        <w:t>mail</w:t>
      </w:r>
      <w:r w:rsidR="00B05768">
        <w:t xml:space="preserve"> – pole wymagane, potwierdzenie poprawności wprowadzonego wcześniej adresu poczty elektronicznej</w:t>
      </w:r>
      <w:r>
        <w:t>.</w:t>
      </w:r>
    </w:p>
    <w:p w14:paraId="438A0E41" w14:textId="77777777" w:rsidR="006371BC" w:rsidRDefault="006371BC" w:rsidP="006371BC">
      <w:r>
        <w:t xml:space="preserve">Po kliknięciu przycisku </w:t>
      </w:r>
      <w:r w:rsidRPr="00AA57B1">
        <w:rPr>
          <w:b/>
          <w:i/>
        </w:rPr>
        <w:t>Zapisz</w:t>
      </w:r>
      <w:r>
        <w:rPr>
          <w:b/>
        </w:rPr>
        <w:t xml:space="preserve"> </w:t>
      </w:r>
      <w:r w:rsidRPr="00052D8A">
        <w:rPr>
          <w:b/>
        </w:rPr>
        <w:t>(</w:t>
      </w:r>
      <w:r w:rsidR="00B940AE">
        <w:rPr>
          <w:b/>
        </w:rPr>
        <w:t>a – odnośnik do rysunku nr 16</w:t>
      </w:r>
      <w:r>
        <w:rPr>
          <w:b/>
        </w:rPr>
        <w:t>)</w:t>
      </w:r>
      <w:r>
        <w:t xml:space="preserve"> </w:t>
      </w:r>
      <w:r>
        <w:rPr>
          <w:b/>
          <w:i/>
        </w:rPr>
        <w:t xml:space="preserve"> </w:t>
      </w:r>
      <w:r>
        <w:t xml:space="preserve">użytkownik zostanie przeniesiony do strony </w:t>
      </w:r>
      <w:r w:rsidR="00D901B6">
        <w:t xml:space="preserve">z </w:t>
      </w:r>
      <w:r w:rsidR="00D901B6" w:rsidRPr="00AA57B1">
        <w:rPr>
          <w:b/>
          <w:i/>
        </w:rPr>
        <w:t>Listą</w:t>
      </w:r>
      <w:r w:rsidRPr="00AA57B1">
        <w:rPr>
          <w:b/>
          <w:i/>
        </w:rPr>
        <w:t xml:space="preserve"> osób uprawnionych</w:t>
      </w:r>
      <w:r>
        <w:t xml:space="preserve">, na której pojawi się </w:t>
      </w:r>
      <w:r w:rsidR="00D901B6">
        <w:t>nowododana osoba uprawniona.</w:t>
      </w:r>
    </w:p>
    <w:p w14:paraId="2251B639" w14:textId="77777777" w:rsidR="00291D1A" w:rsidRDefault="001E59D3" w:rsidP="00291D1A">
      <w:pPr>
        <w:keepNext/>
      </w:pPr>
      <w:r>
        <w:rPr>
          <w:noProof/>
          <w:lang w:eastAsia="pl-PL"/>
        </w:rPr>
        <w:drawing>
          <wp:inline distT="0" distB="0" distL="0" distR="0" wp14:anchorId="286905D8" wp14:editId="6011EE08">
            <wp:extent cx="5759450" cy="3426460"/>
            <wp:effectExtent l="0" t="0" r="0" b="2540"/>
            <wp:docPr id="2" name="Obraz 2" descr="Rysunek przedstawia Listę osób uprawnionych" title="Rysunek 17 Lista osób uprawnio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b.png"/>
                    <pic:cNvPicPr/>
                  </pic:nvPicPr>
                  <pic:blipFill>
                    <a:blip r:embed="rId31">
                      <a:extLst>
                        <a:ext uri="{28A0092B-C50C-407E-A947-70E740481C1C}">
                          <a14:useLocalDpi xmlns:a14="http://schemas.microsoft.com/office/drawing/2010/main" val="0"/>
                        </a:ext>
                      </a:extLst>
                    </a:blip>
                    <a:stretch>
                      <a:fillRect/>
                    </a:stretch>
                  </pic:blipFill>
                  <pic:spPr>
                    <a:xfrm>
                      <a:off x="0" y="0"/>
                      <a:ext cx="5759450" cy="3426460"/>
                    </a:xfrm>
                    <a:prstGeom prst="rect">
                      <a:avLst/>
                    </a:prstGeom>
                  </pic:spPr>
                </pic:pic>
              </a:graphicData>
            </a:graphic>
          </wp:inline>
        </w:drawing>
      </w:r>
    </w:p>
    <w:p w14:paraId="33C85DAF" w14:textId="77777777" w:rsidR="006371BC" w:rsidRDefault="00291D1A" w:rsidP="0005362E">
      <w:pPr>
        <w:pStyle w:val="Legenda"/>
      </w:pPr>
      <w:bookmarkStart w:id="45" w:name="_Toc24637311"/>
      <w:r>
        <w:t xml:space="preserve">Rysunek </w:t>
      </w:r>
      <w:fldSimple w:instr=" SEQ Rysunek \* ARABIC ">
        <w:r w:rsidR="004518AD">
          <w:rPr>
            <w:noProof/>
          </w:rPr>
          <w:t>17</w:t>
        </w:r>
      </w:fldSimple>
      <w:r>
        <w:t xml:space="preserve"> </w:t>
      </w:r>
      <w:r w:rsidRPr="00ED6D1A">
        <w:t>Lista osób uprawnionych</w:t>
      </w:r>
      <w:bookmarkEnd w:id="45"/>
    </w:p>
    <w:p w14:paraId="28BEC629" w14:textId="77777777" w:rsidR="00FB7EFD" w:rsidRDefault="00FB7EFD" w:rsidP="00606FCA"/>
    <w:p w14:paraId="39C4E697" w14:textId="77777777" w:rsidR="00606FCA" w:rsidRDefault="00606FCA" w:rsidP="00606FCA">
      <w:r>
        <w:t>W wyniku powyższej operacji nowododany Reprezentant</w:t>
      </w:r>
      <w:r w:rsidR="00FF2F80">
        <w:t xml:space="preserve"> lub Pełnomocnik </w:t>
      </w:r>
      <w:r w:rsidR="00F3280A">
        <w:t>otrzymuje n</w:t>
      </w:r>
      <w:r>
        <w:t>a podany adres e-mail wraz z linkiem aktywacyjnym.</w:t>
      </w:r>
    </w:p>
    <w:p w14:paraId="51CF0493" w14:textId="77777777" w:rsidR="00FB7EFD" w:rsidRDefault="00FB7EFD" w:rsidP="00606FCA"/>
    <w:p w14:paraId="0DEF4D74" w14:textId="77777777" w:rsidR="00606FCA" w:rsidRDefault="00606FCA" w:rsidP="00606FCA">
      <w:r>
        <w:rPr>
          <w:noProof/>
          <w:lang w:eastAsia="pl-PL"/>
        </w:rPr>
        <w:lastRenderedPageBreak/>
        <w:drawing>
          <wp:inline distT="0" distB="0" distL="0" distR="0" wp14:anchorId="2AE59C73" wp14:editId="1BFF72AD">
            <wp:extent cx="5759131" cy="3823970"/>
            <wp:effectExtent l="0" t="0" r="0" b="5080"/>
            <wp:docPr id="18" name="Obraz 18" descr="Rysunek 18 Wiadomość e-mail z linkiem aktywacyjnym &#10;&#10;Rysunek przedstawia treść wiadomości e-mail zawierającej link aktywacyj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Rysunek 18 Wiadomość e-mail z linkiem aktywacyjnym &#10;&#10;Rysunek przedstawia treść wiadomości e-mail zawierającej link aktywacyjny"/>
                    <pic:cNvPicPr/>
                  </pic:nvPicPr>
                  <pic:blipFill>
                    <a:blip r:embed="rId32">
                      <a:extLst>
                        <a:ext uri="{28A0092B-C50C-407E-A947-70E740481C1C}">
                          <a14:useLocalDpi xmlns:a14="http://schemas.microsoft.com/office/drawing/2010/main" val="0"/>
                        </a:ext>
                      </a:extLst>
                    </a:blip>
                    <a:stretch>
                      <a:fillRect/>
                    </a:stretch>
                  </pic:blipFill>
                  <pic:spPr>
                    <a:xfrm>
                      <a:off x="0" y="0"/>
                      <a:ext cx="5759131" cy="3823970"/>
                    </a:xfrm>
                    <a:prstGeom prst="rect">
                      <a:avLst/>
                    </a:prstGeom>
                  </pic:spPr>
                </pic:pic>
              </a:graphicData>
            </a:graphic>
          </wp:inline>
        </w:drawing>
      </w:r>
    </w:p>
    <w:p w14:paraId="307B0AA5" w14:textId="77777777" w:rsidR="00FB7EFD" w:rsidRDefault="00932799" w:rsidP="0005362E">
      <w:pPr>
        <w:pStyle w:val="Legenda"/>
      </w:pPr>
      <w:bookmarkStart w:id="46" w:name="_Toc24637312"/>
      <w:r>
        <w:t xml:space="preserve">Rysunek </w:t>
      </w:r>
      <w:fldSimple w:instr=" SEQ Rysunek \* ARABIC ">
        <w:r w:rsidR="004518AD">
          <w:rPr>
            <w:noProof/>
          </w:rPr>
          <w:t>18</w:t>
        </w:r>
      </w:fldSimple>
      <w:r>
        <w:t xml:space="preserve"> Wiadomość e-mail z linkiem aktywacyjnym</w:t>
      </w:r>
      <w:bookmarkEnd w:id="46"/>
    </w:p>
    <w:p w14:paraId="7B543BEC" w14:textId="77777777" w:rsidR="00080386" w:rsidRDefault="00080386" w:rsidP="00606FCA">
      <w:pPr>
        <w:rPr>
          <w:b/>
          <w:i/>
          <w:szCs w:val="24"/>
        </w:rPr>
      </w:pPr>
    </w:p>
    <w:p w14:paraId="698BC0B9" w14:textId="77777777" w:rsidR="00FB7EFD" w:rsidRPr="00FB7EFD" w:rsidRDefault="00235F33" w:rsidP="00606FCA">
      <w:pPr>
        <w:rPr>
          <w:i/>
        </w:rPr>
      </w:pPr>
      <w:r w:rsidRPr="00235F33">
        <w:rPr>
          <w:b/>
          <w:i/>
          <w:szCs w:val="24"/>
        </w:rPr>
        <w:t>Uwaga!</w:t>
      </w:r>
      <w:r w:rsidR="00FB7EFD" w:rsidRPr="00FB7EFD">
        <w:rPr>
          <w:i/>
        </w:rPr>
        <w:t xml:space="preserve"> Link aktywacyjny jest ważny 5 dni. Po ich upłynięciu dane nowego Reprezentanta</w:t>
      </w:r>
      <w:r w:rsidR="00FF2F80">
        <w:rPr>
          <w:i/>
        </w:rPr>
        <w:t xml:space="preserve"> lub Pełnomocnika</w:t>
      </w:r>
      <w:r w:rsidR="00FB7EFD" w:rsidRPr="00FB7EFD">
        <w:rPr>
          <w:i/>
        </w:rPr>
        <w:t xml:space="preserve"> są usuwane z Systemu.</w:t>
      </w:r>
    </w:p>
    <w:p w14:paraId="316D59F1" w14:textId="77777777" w:rsidR="00606FCA" w:rsidRDefault="00606FCA" w:rsidP="00606FCA">
      <w:r>
        <w:t xml:space="preserve">Po kliknięciu na powyższy link aktywacyjny </w:t>
      </w:r>
      <w:r w:rsidR="00FB7EFD">
        <w:t>użytkownik zostaje przeniesiony na stronę, na której dokonuje się aktywacji konta użytkownika poprzez podanie hasła (</w:t>
      </w:r>
      <w:r w:rsidR="00FB7EFD">
        <w:rPr>
          <w:i/>
          <w:u w:val="single"/>
        </w:rPr>
        <w:t>h</w:t>
      </w:r>
      <w:r w:rsidR="00FB7EFD" w:rsidRPr="00F454D8">
        <w:rPr>
          <w:i/>
          <w:u w:val="single"/>
        </w:rPr>
        <w:t>asło musi zawierać przynajmniej jedną dużą literę, cyfrę i znak specjalny (np. !, @,#,$,%,^,&amp; etc.) i być dłuższe niż 6 znaków</w:t>
      </w:r>
      <w:r w:rsidR="00FB7EFD">
        <w:rPr>
          <w:i/>
          <w:u w:val="single"/>
        </w:rPr>
        <w:t>)</w:t>
      </w:r>
      <w:r w:rsidR="00FB7EFD" w:rsidRPr="00FB7EFD">
        <w:t xml:space="preserve"> i odznaczenie wymaganych zgód</w:t>
      </w:r>
      <w:r w:rsidR="00FB7EFD">
        <w:t>.</w:t>
      </w:r>
    </w:p>
    <w:p w14:paraId="4B203922" w14:textId="77777777" w:rsidR="00932799" w:rsidRDefault="00FB7EFD" w:rsidP="00932799">
      <w:pPr>
        <w:keepNext/>
        <w:jc w:val="center"/>
      </w:pPr>
      <w:r>
        <w:rPr>
          <w:noProof/>
          <w:lang w:eastAsia="pl-PL"/>
        </w:rPr>
        <w:drawing>
          <wp:inline distT="0" distB="0" distL="0" distR="0" wp14:anchorId="7D681855" wp14:editId="1D7A76E2">
            <wp:extent cx="1892410" cy="2130172"/>
            <wp:effectExtent l="0" t="0" r="0" b="3810"/>
            <wp:docPr id="22" name="Obraz 22" descr="Rysunek przedstawia okno służące do aktywacji konta Reprezentanta lub Pełnomocnika" title="Rysunek 19 Aktywacja konta Reprezentanta lub Pełnomoc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png"/>
                    <pic:cNvPicPr/>
                  </pic:nvPicPr>
                  <pic:blipFill>
                    <a:blip r:embed="rId33">
                      <a:extLst>
                        <a:ext uri="{28A0092B-C50C-407E-A947-70E740481C1C}">
                          <a14:useLocalDpi xmlns:a14="http://schemas.microsoft.com/office/drawing/2010/main" val="0"/>
                        </a:ext>
                      </a:extLst>
                    </a:blip>
                    <a:stretch>
                      <a:fillRect/>
                    </a:stretch>
                  </pic:blipFill>
                  <pic:spPr>
                    <a:xfrm>
                      <a:off x="0" y="0"/>
                      <a:ext cx="1894514" cy="2132540"/>
                    </a:xfrm>
                    <a:prstGeom prst="rect">
                      <a:avLst/>
                    </a:prstGeom>
                  </pic:spPr>
                </pic:pic>
              </a:graphicData>
            </a:graphic>
          </wp:inline>
        </w:drawing>
      </w:r>
    </w:p>
    <w:p w14:paraId="2E3CAB3D" w14:textId="77777777" w:rsidR="00FB7EFD" w:rsidRDefault="00932799" w:rsidP="0005362E">
      <w:pPr>
        <w:pStyle w:val="Legenda"/>
      </w:pPr>
      <w:bookmarkStart w:id="47" w:name="_Toc24637313"/>
      <w:r>
        <w:t xml:space="preserve">Rysunek </w:t>
      </w:r>
      <w:fldSimple w:instr=" SEQ Rysunek \* ARABIC ">
        <w:r w:rsidR="004518AD">
          <w:rPr>
            <w:noProof/>
          </w:rPr>
          <w:t>19</w:t>
        </w:r>
      </w:fldSimple>
      <w:r>
        <w:t xml:space="preserve"> </w:t>
      </w:r>
      <w:r w:rsidRPr="00CC026E">
        <w:t>Aktywacja konta Reprezentanta lub Pełnomocnika</w:t>
      </w:r>
      <w:bookmarkEnd w:id="47"/>
    </w:p>
    <w:p w14:paraId="68820D7D" w14:textId="77777777" w:rsidR="00FB7EFD" w:rsidRPr="00577D22" w:rsidRDefault="00FB7EFD" w:rsidP="0005362E">
      <w:pPr>
        <w:pStyle w:val="Legenda"/>
      </w:pPr>
    </w:p>
    <w:p w14:paraId="604C5571" w14:textId="77777777" w:rsidR="00FB7EFD" w:rsidRDefault="00FB7EFD" w:rsidP="00606FCA"/>
    <w:p w14:paraId="6B76B281" w14:textId="77777777" w:rsidR="00606FCA" w:rsidRPr="003A7178" w:rsidRDefault="003A7178" w:rsidP="00606FCA">
      <w:r>
        <w:t xml:space="preserve">Po kliknięciu przycisku </w:t>
      </w:r>
      <w:r>
        <w:rPr>
          <w:b/>
          <w:i/>
        </w:rPr>
        <w:t xml:space="preserve">Aktywuj </w:t>
      </w:r>
      <w:r>
        <w:rPr>
          <w:b/>
        </w:rPr>
        <w:t xml:space="preserve"> </w:t>
      </w:r>
      <w:r w:rsidRPr="00052D8A">
        <w:rPr>
          <w:b/>
        </w:rPr>
        <w:t>(</w:t>
      </w:r>
      <w:r>
        <w:rPr>
          <w:b/>
        </w:rPr>
        <w:t xml:space="preserve">a – odnośnik do rysunku nr 19) </w:t>
      </w:r>
      <w:r>
        <w:t xml:space="preserve">konto nowododanego Reprezentanta </w:t>
      </w:r>
      <w:r w:rsidR="00FF2F80">
        <w:t xml:space="preserve">lub Pełnomocnika </w:t>
      </w:r>
      <w:r>
        <w:t>zostaje aktywowane co oznacza, że użytkownik może już samodzielnie zalogować się do Systemu.</w:t>
      </w:r>
    </w:p>
    <w:p w14:paraId="43AAF2A1" w14:textId="77777777" w:rsidR="00026DAD" w:rsidRDefault="00026DAD" w:rsidP="009B688C">
      <w:pPr>
        <w:pStyle w:val="Nagwekpodtytu"/>
        <w:numPr>
          <w:ilvl w:val="2"/>
          <w:numId w:val="17"/>
        </w:numPr>
      </w:pPr>
      <w:bookmarkStart w:id="48" w:name="_Toc24637277"/>
      <w:r>
        <w:t>Zgłoszenie konta użytkownika instytucjonalnego</w:t>
      </w:r>
      <w:bookmarkEnd w:id="48"/>
    </w:p>
    <w:p w14:paraId="102AD665" w14:textId="77777777" w:rsidR="002A42FD" w:rsidRDefault="002A42FD" w:rsidP="002A42FD"/>
    <w:p w14:paraId="566F943E" w14:textId="77777777" w:rsidR="00EB32E2" w:rsidRDefault="00EB32E2" w:rsidP="002A42FD">
      <w:r>
        <w:t xml:space="preserve">Zgłoszenie </w:t>
      </w:r>
      <w:r w:rsidR="003E4746">
        <w:t xml:space="preserve">konta użytkownika instytucjonalnego </w:t>
      </w:r>
      <w:r>
        <w:t>jest możliwe po uprzednim:</w:t>
      </w:r>
    </w:p>
    <w:p w14:paraId="1196E72B" w14:textId="77777777" w:rsidR="00EB32E2" w:rsidRPr="007F31BD" w:rsidRDefault="003E4746" w:rsidP="007F31BD">
      <w:pPr>
        <w:pStyle w:val="Akapitzlist"/>
        <w:numPr>
          <w:ilvl w:val="0"/>
          <w:numId w:val="28"/>
        </w:numPr>
      </w:pPr>
      <w:r w:rsidRPr="007F31BD">
        <w:t>dodaniu osób uprawnionych do działania w ramach konta użytkownika</w:t>
      </w:r>
      <w:r w:rsidR="007C1C4A" w:rsidRPr="007F31BD">
        <w:t xml:space="preserve"> instytucjonalnego,</w:t>
      </w:r>
    </w:p>
    <w:p w14:paraId="652F0B86" w14:textId="77777777" w:rsidR="00EB32E2" w:rsidRPr="007F31BD" w:rsidRDefault="007C1C4A" w:rsidP="007F31BD">
      <w:pPr>
        <w:pStyle w:val="Akapitzlist"/>
        <w:numPr>
          <w:ilvl w:val="0"/>
          <w:numId w:val="28"/>
        </w:numPr>
        <w:rPr>
          <w:b/>
        </w:rPr>
      </w:pPr>
      <w:r w:rsidRPr="007F31BD">
        <w:t>aktywowaniu przez osoby uprawnione do działania w ramach konta użytkownika swoich kont.</w:t>
      </w:r>
    </w:p>
    <w:p w14:paraId="58DA08A4" w14:textId="77777777" w:rsidR="00123D84" w:rsidRDefault="007C1C4A" w:rsidP="002A42FD">
      <w:pPr>
        <w:rPr>
          <w:b/>
        </w:rPr>
      </w:pPr>
      <w:r>
        <w:t>Po wykonaniu tych czynności należy wybrać odpowiednie zgłoszenie. W</w:t>
      </w:r>
      <w:r w:rsidR="007562A3">
        <w:t xml:space="preserve"> przypadku kiedy mamy do czynienia z osobą fizyczną należy wybrać w menu </w:t>
      </w:r>
      <w:r w:rsidR="007562A3" w:rsidRPr="007562A3">
        <w:rPr>
          <w:b/>
          <w:i/>
        </w:rPr>
        <w:t>Podmiot</w:t>
      </w:r>
      <w:r w:rsidR="007562A3">
        <w:rPr>
          <w:b/>
          <w:i/>
        </w:rPr>
        <w:t xml:space="preserve"> </w:t>
      </w:r>
      <w:r w:rsidR="007562A3">
        <w:t xml:space="preserve">formularz </w:t>
      </w:r>
      <w:r w:rsidR="007562A3" w:rsidRPr="00AA57B1">
        <w:rPr>
          <w:b/>
          <w:i/>
        </w:rPr>
        <w:t>Stwórz zgłoszenie konta użytkownika instytucjonalnego – osoba fizyczna</w:t>
      </w:r>
      <w:r w:rsidR="007562A3">
        <w:t xml:space="preserve">, w pozostałych zaś przypadkach – </w:t>
      </w:r>
      <w:r w:rsidR="007562A3" w:rsidRPr="00AA57B1">
        <w:rPr>
          <w:b/>
          <w:i/>
        </w:rPr>
        <w:t>Stwórz zgłoszenie konta użytkownika instytucjonalnego</w:t>
      </w:r>
      <w:r w:rsidR="00A1145A" w:rsidRPr="00AA57B1">
        <w:rPr>
          <w:b/>
          <w:i/>
        </w:rPr>
        <w:t xml:space="preserve"> – jednostka organizacyjna</w:t>
      </w:r>
      <w:r w:rsidR="00A1145A">
        <w:t>.</w:t>
      </w:r>
      <w:r w:rsidR="007562A3">
        <w:rPr>
          <w:b/>
        </w:rPr>
        <w:t xml:space="preserve"> </w:t>
      </w:r>
    </w:p>
    <w:p w14:paraId="3F8A6A2C" w14:textId="77777777" w:rsidR="00932799" w:rsidRDefault="002A3BDD" w:rsidP="00932799">
      <w:pPr>
        <w:keepNext/>
      </w:pPr>
      <w:r>
        <w:rPr>
          <w:noProof/>
          <w:lang w:eastAsia="pl-PL"/>
        </w:rPr>
        <w:drawing>
          <wp:inline distT="0" distB="0" distL="0" distR="0" wp14:anchorId="7E2F7545" wp14:editId="699FAF12">
            <wp:extent cx="5759450" cy="2271395"/>
            <wp:effectExtent l="0" t="0" r="0" b="0"/>
            <wp:docPr id="61" name="Obraz 61" descr="Rysunek 20 Wybór formularza do zgłoszenia konta użytkownika instytucjonalnego &#10;&#10;Rysunek przedstawia wybór formularza do zgłoszenia konta użytkownika instytucjonal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Obraz 61" descr="Rysunek 20 Wybór formularza do zgłoszenia konta użytkownika instytucjonalnego &#10;&#10;Rysunek przedstawia wybór formularza do zgłoszenia konta użytkownika instytucjonalnego "/>
                    <pic:cNvPicPr/>
                  </pic:nvPicPr>
                  <pic:blipFill>
                    <a:blip r:embed="rId34">
                      <a:extLst>
                        <a:ext uri="{28A0092B-C50C-407E-A947-70E740481C1C}">
                          <a14:useLocalDpi xmlns:a14="http://schemas.microsoft.com/office/drawing/2010/main" val="0"/>
                        </a:ext>
                      </a:extLst>
                    </a:blip>
                    <a:stretch>
                      <a:fillRect/>
                    </a:stretch>
                  </pic:blipFill>
                  <pic:spPr>
                    <a:xfrm>
                      <a:off x="0" y="0"/>
                      <a:ext cx="5759450" cy="2271395"/>
                    </a:xfrm>
                    <a:prstGeom prst="rect">
                      <a:avLst/>
                    </a:prstGeom>
                  </pic:spPr>
                </pic:pic>
              </a:graphicData>
            </a:graphic>
          </wp:inline>
        </w:drawing>
      </w:r>
    </w:p>
    <w:p w14:paraId="3C17F7B8" w14:textId="77777777" w:rsidR="00A1145A" w:rsidRDefault="00932799" w:rsidP="0005362E">
      <w:pPr>
        <w:pStyle w:val="Legenda"/>
      </w:pPr>
      <w:bookmarkStart w:id="49" w:name="_Toc24637314"/>
      <w:r>
        <w:t xml:space="preserve">Rysunek </w:t>
      </w:r>
      <w:fldSimple w:instr=" SEQ Rysunek \* ARABIC ">
        <w:r w:rsidR="004518AD">
          <w:rPr>
            <w:noProof/>
          </w:rPr>
          <w:t>20</w:t>
        </w:r>
      </w:fldSimple>
      <w:r>
        <w:t xml:space="preserve"> </w:t>
      </w:r>
      <w:r w:rsidRPr="008E2956">
        <w:t>Wybór formularza do zgłoszenia konta użytkownika instytucjonalnego</w:t>
      </w:r>
      <w:bookmarkEnd w:id="49"/>
    </w:p>
    <w:p w14:paraId="7E873099" w14:textId="77777777" w:rsidR="00A1145A" w:rsidRDefault="00A1145A" w:rsidP="002A42FD">
      <w:pPr>
        <w:rPr>
          <w:b/>
        </w:rPr>
      </w:pPr>
    </w:p>
    <w:p w14:paraId="236046DC" w14:textId="77777777" w:rsidR="00A1145A" w:rsidRDefault="00A1145A" w:rsidP="002A42FD">
      <w:r>
        <w:t xml:space="preserve">Po wybraniu opcji </w:t>
      </w:r>
      <w:r w:rsidRPr="00AA57B1">
        <w:rPr>
          <w:b/>
          <w:i/>
        </w:rPr>
        <w:t>Stwórz zgłoszenie konta użytkownika instytucjonalnego – osoba fizyczna</w:t>
      </w:r>
      <w:r>
        <w:rPr>
          <w:b/>
        </w:rPr>
        <w:t xml:space="preserve"> </w:t>
      </w:r>
      <w:r w:rsidR="00235F33">
        <w:t xml:space="preserve">wyświetla się formularz </w:t>
      </w:r>
      <w:r>
        <w:t xml:space="preserve">wypełniony </w:t>
      </w:r>
      <w:r w:rsidR="00235F33">
        <w:t>danymi z konta</w:t>
      </w:r>
      <w:r>
        <w:t>.</w:t>
      </w:r>
    </w:p>
    <w:p w14:paraId="3F8B2157" w14:textId="77777777" w:rsidR="00A1145A" w:rsidRDefault="00A1145A" w:rsidP="002A42FD"/>
    <w:p w14:paraId="578AE204" w14:textId="77777777" w:rsidR="00932799" w:rsidRDefault="00C81D7F" w:rsidP="00932799">
      <w:pPr>
        <w:keepNext/>
      </w:pPr>
      <w:r>
        <w:rPr>
          <w:noProof/>
          <w:lang w:eastAsia="pl-PL"/>
        </w:rPr>
        <w:lastRenderedPageBreak/>
        <w:drawing>
          <wp:inline distT="0" distB="0" distL="0" distR="0" wp14:anchorId="4EC6DBEB" wp14:editId="200B0ECD">
            <wp:extent cx="5759450" cy="5608320"/>
            <wp:effectExtent l="0" t="0" r="0" b="0"/>
            <wp:docPr id="4" name="Obraz 4" descr="Rysunek 21 Formularz Stwórz zgłoszenie konta użytkownika instytucjonalnego – osoba fizyczna &#10;&#10;Rysunek przedstawia Formularz Stwórz zgłoszenie konta użytkownika instytucjonalnego – osoba fizyczn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Rysunek 21 Formularz Stwórz zgłoszenie konta użytkownika instytucjonalnego – osoba fizyczna &#10;&#10;Rysunek przedstawia Formularz Stwórz zgłoszenie konta użytkownika instytucjonalnego – osoba fizyczna "/>
                    <pic:cNvPicPr/>
                  </pic:nvPicPr>
                  <pic:blipFill>
                    <a:blip r:embed="rId35">
                      <a:extLst>
                        <a:ext uri="{28A0092B-C50C-407E-A947-70E740481C1C}">
                          <a14:useLocalDpi xmlns:a14="http://schemas.microsoft.com/office/drawing/2010/main" val="0"/>
                        </a:ext>
                      </a:extLst>
                    </a:blip>
                    <a:stretch>
                      <a:fillRect/>
                    </a:stretch>
                  </pic:blipFill>
                  <pic:spPr>
                    <a:xfrm>
                      <a:off x="0" y="0"/>
                      <a:ext cx="5759450" cy="5608320"/>
                    </a:xfrm>
                    <a:prstGeom prst="rect">
                      <a:avLst/>
                    </a:prstGeom>
                  </pic:spPr>
                </pic:pic>
              </a:graphicData>
            </a:graphic>
          </wp:inline>
        </w:drawing>
      </w:r>
    </w:p>
    <w:p w14:paraId="060DA460" w14:textId="77777777" w:rsidR="00A1145A" w:rsidRDefault="00932799" w:rsidP="0005362E">
      <w:pPr>
        <w:pStyle w:val="Legenda"/>
      </w:pPr>
      <w:bookmarkStart w:id="50" w:name="_Toc24637315"/>
      <w:r>
        <w:t xml:space="preserve">Rysunek </w:t>
      </w:r>
      <w:fldSimple w:instr=" SEQ Rysunek \* ARABIC ">
        <w:r w:rsidR="004518AD">
          <w:rPr>
            <w:noProof/>
          </w:rPr>
          <w:t>21</w:t>
        </w:r>
      </w:fldSimple>
      <w:r>
        <w:t xml:space="preserve"> </w:t>
      </w:r>
      <w:r w:rsidRPr="00B574F6">
        <w:t>Formularz: Stwórz zgłoszenie konta użytkownika instytucjonalnego – osoba fizyczna</w:t>
      </w:r>
      <w:bookmarkEnd w:id="50"/>
    </w:p>
    <w:p w14:paraId="5467A016" w14:textId="77777777" w:rsidR="00C53566" w:rsidRDefault="00C53566" w:rsidP="00C53566"/>
    <w:p w14:paraId="26754216" w14:textId="77777777" w:rsidR="00C53566" w:rsidRDefault="00C53566" w:rsidP="00C53566">
      <w:r>
        <w:t xml:space="preserve">Natomiast po wybraniu opcji </w:t>
      </w:r>
      <w:r w:rsidRPr="00AA57B1">
        <w:rPr>
          <w:b/>
          <w:i/>
        </w:rPr>
        <w:t>Stwórz zgłoszenie konta użytkownika instytucjonalnego – jednostka organizacyjna</w:t>
      </w:r>
      <w:r>
        <w:rPr>
          <w:b/>
        </w:rPr>
        <w:t xml:space="preserve"> </w:t>
      </w:r>
      <w:r>
        <w:t>wyświetla</w:t>
      </w:r>
      <w:r w:rsidR="00235F33">
        <w:t xml:space="preserve"> się</w:t>
      </w:r>
      <w:r>
        <w:t xml:space="preserve"> formularz</w:t>
      </w:r>
      <w:r w:rsidR="00235F33">
        <w:t xml:space="preserve"> wypełniony danymi z konta</w:t>
      </w:r>
      <w:r>
        <w:t>.</w:t>
      </w:r>
    </w:p>
    <w:p w14:paraId="7B751484" w14:textId="77777777" w:rsidR="00C53566" w:rsidRDefault="00C53566" w:rsidP="00C53566"/>
    <w:p w14:paraId="55A0F394" w14:textId="77777777" w:rsidR="00932799" w:rsidRDefault="00C81D7F" w:rsidP="00932799">
      <w:pPr>
        <w:keepNext/>
      </w:pPr>
      <w:r>
        <w:rPr>
          <w:noProof/>
          <w:lang w:eastAsia="pl-PL"/>
        </w:rPr>
        <w:lastRenderedPageBreak/>
        <w:drawing>
          <wp:inline distT="0" distB="0" distL="0" distR="0" wp14:anchorId="2BC29639" wp14:editId="196D2589">
            <wp:extent cx="5759450" cy="5746750"/>
            <wp:effectExtent l="0" t="0" r="0" b="6350"/>
            <wp:docPr id="5" name="Obraz 5" descr="Rysunek 22 Formularz Stwórz zgłoszenie konta użytkownika instytucjonalnego – jednostka organizacyjna &#10;&#10;Rysunek przedstawia Formularz Stwórz zgłoszenie konta użytkownika instytucjonalnego – jednostka organizacyjn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Rysunek 22 Formularz Stwórz zgłoszenie konta użytkownika instytucjonalnego – jednostka organizacyjna &#10;&#10;Rysunek przedstawia Formularz Stwórz zgłoszenie konta użytkownika instytucjonalnego – jednostka organizacyjna "/>
                    <pic:cNvPicPr/>
                  </pic:nvPicPr>
                  <pic:blipFill>
                    <a:blip r:embed="rId36">
                      <a:extLst>
                        <a:ext uri="{28A0092B-C50C-407E-A947-70E740481C1C}">
                          <a14:useLocalDpi xmlns:a14="http://schemas.microsoft.com/office/drawing/2010/main" val="0"/>
                        </a:ext>
                      </a:extLst>
                    </a:blip>
                    <a:stretch>
                      <a:fillRect/>
                    </a:stretch>
                  </pic:blipFill>
                  <pic:spPr>
                    <a:xfrm>
                      <a:off x="0" y="0"/>
                      <a:ext cx="5759450" cy="5746750"/>
                    </a:xfrm>
                    <a:prstGeom prst="rect">
                      <a:avLst/>
                    </a:prstGeom>
                  </pic:spPr>
                </pic:pic>
              </a:graphicData>
            </a:graphic>
          </wp:inline>
        </w:drawing>
      </w:r>
    </w:p>
    <w:p w14:paraId="1AAD56B3" w14:textId="77777777" w:rsidR="00C53566" w:rsidRDefault="00932799" w:rsidP="0005362E">
      <w:pPr>
        <w:pStyle w:val="Legenda"/>
      </w:pPr>
      <w:bookmarkStart w:id="51" w:name="_Toc24637316"/>
      <w:r>
        <w:t xml:space="preserve">Rysunek </w:t>
      </w:r>
      <w:fldSimple w:instr=" SEQ Rysunek \* ARABIC ">
        <w:r w:rsidR="004518AD">
          <w:rPr>
            <w:noProof/>
          </w:rPr>
          <w:t>22</w:t>
        </w:r>
      </w:fldSimple>
      <w:r>
        <w:t xml:space="preserve"> </w:t>
      </w:r>
      <w:r w:rsidRPr="00717B7F">
        <w:t>Formularz: Stwórz zgłoszenie konta użytkownika instytucjonalnego – jednostka organizacyjna</w:t>
      </w:r>
      <w:bookmarkEnd w:id="51"/>
    </w:p>
    <w:p w14:paraId="06E3D404" w14:textId="77777777" w:rsidR="00861C58" w:rsidRDefault="00861C58" w:rsidP="00861C58">
      <w:pPr>
        <w:rPr>
          <w:b/>
          <w:i/>
          <w:szCs w:val="24"/>
        </w:rPr>
      </w:pPr>
    </w:p>
    <w:p w14:paraId="6D495FC3" w14:textId="77777777" w:rsidR="00CA0410" w:rsidRDefault="00861C58" w:rsidP="00861C58">
      <w:r w:rsidRPr="00235F33">
        <w:rPr>
          <w:b/>
          <w:i/>
          <w:szCs w:val="24"/>
        </w:rPr>
        <w:t>Uwaga!</w:t>
      </w:r>
      <w:r>
        <w:rPr>
          <w:b/>
          <w:i/>
        </w:rPr>
        <w:t xml:space="preserve"> </w:t>
      </w:r>
      <w:r>
        <w:rPr>
          <w:i/>
        </w:rPr>
        <w:t xml:space="preserve">W zależności od rodzaju podmiotu może być wymagane wypełnienie (jedynego niewypełnionego przez </w:t>
      </w:r>
      <w:r w:rsidR="00E73F07">
        <w:rPr>
          <w:i/>
        </w:rPr>
        <w:t>S</w:t>
      </w:r>
      <w:r>
        <w:rPr>
          <w:i/>
        </w:rPr>
        <w:t>ystem) pola dotyczącego sposobu reprezentacji.</w:t>
      </w:r>
    </w:p>
    <w:p w14:paraId="32EBB287" w14:textId="77777777" w:rsidR="00C53566" w:rsidRDefault="00861C58" w:rsidP="00FB2585">
      <w:r>
        <w:t>Następnie</w:t>
      </w:r>
      <w:r w:rsidR="00C53566">
        <w:t xml:space="preserve"> należy wybrać przycisk </w:t>
      </w:r>
      <w:r w:rsidR="00C53566" w:rsidRPr="00AA57B1">
        <w:rPr>
          <w:b/>
          <w:i/>
        </w:rPr>
        <w:t>Wydrukuj</w:t>
      </w:r>
      <w:r w:rsidR="00C53566">
        <w:rPr>
          <w:b/>
        </w:rPr>
        <w:t xml:space="preserve"> </w:t>
      </w:r>
      <w:r w:rsidR="00C53566" w:rsidRPr="00052D8A">
        <w:rPr>
          <w:b/>
        </w:rPr>
        <w:t>(</w:t>
      </w:r>
      <w:r w:rsidR="00B940AE">
        <w:rPr>
          <w:b/>
        </w:rPr>
        <w:t>a – odnośnik do rysunku nr 21</w:t>
      </w:r>
      <w:r w:rsidR="005902C2">
        <w:rPr>
          <w:b/>
        </w:rPr>
        <w:t xml:space="preserve"> i 22</w:t>
      </w:r>
      <w:r w:rsidR="00C53566">
        <w:rPr>
          <w:b/>
        </w:rPr>
        <w:t>)</w:t>
      </w:r>
      <w:r w:rsidR="00C53566">
        <w:t xml:space="preserve"> </w:t>
      </w:r>
      <w:r w:rsidR="00C53566">
        <w:rPr>
          <w:b/>
          <w:i/>
        </w:rPr>
        <w:t xml:space="preserve"> </w:t>
      </w:r>
      <w:r w:rsidR="00C53566" w:rsidRPr="00012D34">
        <w:t>w celu</w:t>
      </w:r>
      <w:r w:rsidR="00C53566">
        <w:rPr>
          <w:b/>
        </w:rPr>
        <w:t xml:space="preserve"> </w:t>
      </w:r>
      <w:r w:rsidR="00C53566">
        <w:t xml:space="preserve">przesłania go do </w:t>
      </w:r>
      <w:r w:rsidR="00C53566" w:rsidRPr="00012D34">
        <w:rPr>
          <w:b/>
        </w:rPr>
        <w:t>B-KRK</w:t>
      </w:r>
      <w:r w:rsidR="00C53566">
        <w:t>.</w:t>
      </w:r>
      <w:r w:rsidR="00EE4B65">
        <w:t xml:space="preserve"> </w:t>
      </w:r>
      <w:r w:rsidR="00FB2585">
        <w:t xml:space="preserve">Zgłoszenie należy przesłać pocztą na adres: Biuro Informacyjne Krajowego Rejestru Karnego, ul. Czerniakowska 100, 00-454 Warszawa. </w:t>
      </w:r>
      <w:r w:rsidR="00EE4B65">
        <w:t>Do momentu aktywacji Konta użytkownika instytucjonalnego przez KRK</w:t>
      </w:r>
      <w:r w:rsidR="00FE6A0C">
        <w:t>,</w:t>
      </w:r>
      <w:r w:rsidR="00EE4B65">
        <w:t xml:space="preserve"> A</w:t>
      </w:r>
      <w:r w:rsidR="00FE6A0C">
        <w:t>dministrator Konta użytkownika instytucjonalnego po zalogowaniu otrzymuje komunikat jak na poniższym rysunku.</w:t>
      </w:r>
    </w:p>
    <w:p w14:paraId="172CB418" w14:textId="77777777" w:rsidR="00FE6A0C" w:rsidRDefault="00FE6A0C" w:rsidP="00C53566"/>
    <w:p w14:paraId="2905C866" w14:textId="77777777" w:rsidR="00FE6A0C" w:rsidRDefault="00FE6A0C" w:rsidP="00FE6A0C"/>
    <w:p w14:paraId="5DE5B610" w14:textId="77777777" w:rsidR="00932799" w:rsidRDefault="00FE6A0C" w:rsidP="00932799">
      <w:pPr>
        <w:keepNext/>
      </w:pPr>
      <w:r>
        <w:rPr>
          <w:noProof/>
          <w:lang w:eastAsia="pl-PL"/>
        </w:rPr>
        <w:lastRenderedPageBreak/>
        <w:drawing>
          <wp:inline distT="0" distB="0" distL="0" distR="0" wp14:anchorId="0BB83862" wp14:editId="19E04BF8">
            <wp:extent cx="5759450" cy="2515870"/>
            <wp:effectExtent l="0" t="0" r="0" b="0"/>
            <wp:docPr id="25" name="Obraz 25" descr="Rysunek 23 Widok nieaktywnego konta Administratora &#10;&#10;Rysunek przedstawia widok nieaktywnego konta Administrato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Rysunek 23 Widok nieaktywnego konta Administratora &#10;&#10;Rysunek przedstawia widok nieaktywnego konta Administratora "/>
                    <pic:cNvPicPr/>
                  </pic:nvPicPr>
                  <pic:blipFill>
                    <a:blip r:embed="rId26">
                      <a:extLst>
                        <a:ext uri="{28A0092B-C50C-407E-A947-70E740481C1C}">
                          <a14:useLocalDpi xmlns:a14="http://schemas.microsoft.com/office/drawing/2010/main" val="0"/>
                        </a:ext>
                      </a:extLst>
                    </a:blip>
                    <a:stretch>
                      <a:fillRect/>
                    </a:stretch>
                  </pic:blipFill>
                  <pic:spPr>
                    <a:xfrm>
                      <a:off x="0" y="0"/>
                      <a:ext cx="5759450" cy="2515870"/>
                    </a:xfrm>
                    <a:prstGeom prst="rect">
                      <a:avLst/>
                    </a:prstGeom>
                  </pic:spPr>
                </pic:pic>
              </a:graphicData>
            </a:graphic>
          </wp:inline>
        </w:drawing>
      </w:r>
    </w:p>
    <w:p w14:paraId="508668D1" w14:textId="77777777" w:rsidR="00FE6A0C" w:rsidRDefault="00932799" w:rsidP="0005362E">
      <w:pPr>
        <w:pStyle w:val="Legenda"/>
      </w:pPr>
      <w:bookmarkStart w:id="52" w:name="_Toc24637317"/>
      <w:r>
        <w:t xml:space="preserve">Rysunek </w:t>
      </w:r>
      <w:fldSimple w:instr=" SEQ Rysunek \* ARABIC ">
        <w:r w:rsidR="004518AD">
          <w:rPr>
            <w:noProof/>
          </w:rPr>
          <w:t>23</w:t>
        </w:r>
      </w:fldSimple>
      <w:r>
        <w:t xml:space="preserve"> </w:t>
      </w:r>
      <w:r w:rsidRPr="00DB7015">
        <w:t>Widok ni</w:t>
      </w:r>
      <w:r>
        <w:t>eaktywnego konta Administratora</w:t>
      </w:r>
      <w:bookmarkEnd w:id="52"/>
    </w:p>
    <w:p w14:paraId="4F6FEE12" w14:textId="77777777" w:rsidR="00FE6A0C" w:rsidRDefault="00FE6A0C" w:rsidP="00FE6A0C"/>
    <w:p w14:paraId="140D01B5" w14:textId="77777777" w:rsidR="00FE6A0C" w:rsidRDefault="00FE6A0C" w:rsidP="00FE6A0C">
      <w:r>
        <w:t>Natomiast Reprezentant lub Pełnomocnik po zalogowaniu się na swoje konta otrzymają komunikat przedstawiony na poniższym rysunku.</w:t>
      </w:r>
    </w:p>
    <w:p w14:paraId="52073613" w14:textId="77777777" w:rsidR="00080386" w:rsidRDefault="00080386" w:rsidP="00FE6A0C"/>
    <w:p w14:paraId="79B24F04" w14:textId="77777777" w:rsidR="00932799" w:rsidRDefault="00F01A9F" w:rsidP="00932799">
      <w:pPr>
        <w:keepNext/>
      </w:pPr>
      <w:r>
        <w:rPr>
          <w:noProof/>
          <w:lang w:eastAsia="pl-PL"/>
        </w:rPr>
        <w:drawing>
          <wp:inline distT="0" distB="0" distL="0" distR="0" wp14:anchorId="009CCC5B" wp14:editId="1A587E13">
            <wp:extent cx="5759450" cy="3051772"/>
            <wp:effectExtent l="0" t="0" r="0" b="0"/>
            <wp:docPr id="62" name="Obraz 62" descr="Rysunek przedstawia widok nieaktywnego konta Reprezentanta lub Pełnomocnika." title="Rysunek 24 Widok nieaktywnego konta Reprezentanta lub Pełnomoc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759450" cy="3051772"/>
                    </a:xfrm>
                    <a:prstGeom prst="rect">
                      <a:avLst/>
                    </a:prstGeom>
                  </pic:spPr>
                </pic:pic>
              </a:graphicData>
            </a:graphic>
          </wp:inline>
        </w:drawing>
      </w:r>
    </w:p>
    <w:p w14:paraId="488E3DAB" w14:textId="77777777" w:rsidR="00FE6A0C" w:rsidRDefault="00932799" w:rsidP="0005362E">
      <w:pPr>
        <w:pStyle w:val="Legenda"/>
      </w:pPr>
      <w:bookmarkStart w:id="53" w:name="_Toc24637318"/>
      <w:r>
        <w:t xml:space="preserve">Rysunek </w:t>
      </w:r>
      <w:fldSimple w:instr=" SEQ Rysunek \* ARABIC ">
        <w:r w:rsidR="004518AD">
          <w:rPr>
            <w:noProof/>
          </w:rPr>
          <w:t>24</w:t>
        </w:r>
      </w:fldSimple>
      <w:r>
        <w:t xml:space="preserve"> </w:t>
      </w:r>
      <w:r w:rsidRPr="00501A80">
        <w:t>Widok nieaktywnego konta Reprezentanta lub Pełnomocnika</w:t>
      </w:r>
      <w:bookmarkEnd w:id="53"/>
    </w:p>
    <w:p w14:paraId="13E0B4A5" w14:textId="77777777" w:rsidR="00FE6A0C" w:rsidRPr="00577D22" w:rsidRDefault="00FE6A0C" w:rsidP="0005362E">
      <w:pPr>
        <w:pStyle w:val="Legenda"/>
      </w:pPr>
    </w:p>
    <w:p w14:paraId="2E7EEA85" w14:textId="77777777" w:rsidR="00EE4B65" w:rsidRPr="00012D34" w:rsidRDefault="00EE4B65" w:rsidP="00C53566"/>
    <w:p w14:paraId="55F7BC38" w14:textId="77777777" w:rsidR="00A1145A" w:rsidRDefault="009D0DE5" w:rsidP="009D0DE5">
      <w:r>
        <w:t xml:space="preserve">Po pozytywnym zweryfikowaniu zgłoszenia przez KRK Konto użytkownika instytucyjnego jest aktywowane. </w:t>
      </w:r>
      <w:r w:rsidR="00DF7F16">
        <w:t>System RSPTS drogą mailową powiadamia wszystkich użytkowników aktywowanego Konta użytkownika instytucjonalnego</w:t>
      </w:r>
      <w:r w:rsidR="007C1EF6">
        <w:t>.</w:t>
      </w:r>
    </w:p>
    <w:p w14:paraId="1BFC8A43" w14:textId="77777777" w:rsidR="00CB28D4" w:rsidRDefault="00CB28D4" w:rsidP="00CB28D4">
      <w:pPr>
        <w:pStyle w:val="Nagwekpodtytu"/>
        <w:numPr>
          <w:ilvl w:val="2"/>
          <w:numId w:val="17"/>
        </w:numPr>
      </w:pPr>
      <w:bookmarkStart w:id="54" w:name="_Toc24637278"/>
      <w:r>
        <w:lastRenderedPageBreak/>
        <w:t>Pełnomocnictwo</w:t>
      </w:r>
      <w:bookmarkEnd w:id="54"/>
    </w:p>
    <w:p w14:paraId="4250DE9E" w14:textId="77777777" w:rsidR="007C1EF6" w:rsidRDefault="007C1EF6" w:rsidP="007C1EF6"/>
    <w:p w14:paraId="337928AB" w14:textId="77777777" w:rsidR="007C1EF6" w:rsidRDefault="007F31BD" w:rsidP="007C1EF6">
      <w:r>
        <w:t xml:space="preserve">Po </w:t>
      </w:r>
      <w:r w:rsidR="007C1EF6">
        <w:t>dodani</w:t>
      </w:r>
      <w:r>
        <w:t>u</w:t>
      </w:r>
      <w:r w:rsidR="007C1EF6">
        <w:t xml:space="preserve"> osoby uprawnionej o roli </w:t>
      </w:r>
      <w:r w:rsidR="007C1EF6" w:rsidRPr="007C1EF6">
        <w:rPr>
          <w:b/>
        </w:rPr>
        <w:t>Pełnomocnik</w:t>
      </w:r>
      <w:r w:rsidR="003B0A6D">
        <w:rPr>
          <w:b/>
        </w:rPr>
        <w:t xml:space="preserve"> </w:t>
      </w:r>
      <w:r w:rsidR="003B0A6D">
        <w:t>i aktywowaniu przez nią dostępu do konta</w:t>
      </w:r>
      <w:r w:rsidR="007C1EF6">
        <w:t xml:space="preserve"> (patrz: 3.1.3 Dodawanie osób uprawnionych)</w:t>
      </w:r>
      <w:r w:rsidR="003B0A6D">
        <w:t>,</w:t>
      </w:r>
      <w:r w:rsidR="007C1EF6">
        <w:t xml:space="preserve"> na </w:t>
      </w:r>
      <w:r w:rsidR="00AA57B1" w:rsidRPr="00AA57B1">
        <w:rPr>
          <w:b/>
          <w:i/>
        </w:rPr>
        <w:t>Liście osób uprawnionych</w:t>
      </w:r>
      <w:r w:rsidR="00AA57B1" w:rsidRPr="00AA57B1">
        <w:rPr>
          <w:i/>
        </w:rPr>
        <w:t xml:space="preserve"> </w:t>
      </w:r>
      <w:r w:rsidR="00AA57B1">
        <w:t>(</w:t>
      </w:r>
      <w:r w:rsidR="00AA57B1" w:rsidRPr="00AA57B1">
        <w:rPr>
          <w:b/>
          <w:i/>
        </w:rPr>
        <w:t>Podmiot</w:t>
      </w:r>
      <w:r w:rsidR="00310D29">
        <w:rPr>
          <w:b/>
          <w:i/>
        </w:rPr>
        <w:t>/</w:t>
      </w:r>
      <w:r w:rsidR="00AA57B1" w:rsidRPr="00AA57B1">
        <w:rPr>
          <w:b/>
          <w:i/>
        </w:rPr>
        <w:t>Lista osób uprawnionych</w:t>
      </w:r>
      <w:r w:rsidR="00AA57B1">
        <w:t>)</w:t>
      </w:r>
      <w:r w:rsidR="009D164E">
        <w:t xml:space="preserve"> </w:t>
      </w:r>
      <w:r w:rsidR="003B0A6D">
        <w:t xml:space="preserve">pojawi się </w:t>
      </w:r>
      <w:r w:rsidR="009D164E">
        <w:t xml:space="preserve">dodatkowy przycisk </w:t>
      </w:r>
      <w:r w:rsidR="009D164E" w:rsidRPr="00052D8A">
        <w:rPr>
          <w:b/>
        </w:rPr>
        <w:t>(</w:t>
      </w:r>
      <w:r w:rsidR="009D164E">
        <w:rPr>
          <w:b/>
        </w:rPr>
        <w:t>a – odnośnik do rysunku nr 2</w:t>
      </w:r>
      <w:r w:rsidR="00B940AE">
        <w:rPr>
          <w:b/>
        </w:rPr>
        <w:t>4</w:t>
      </w:r>
      <w:r w:rsidR="009D164E">
        <w:rPr>
          <w:b/>
        </w:rPr>
        <w:t>)</w:t>
      </w:r>
      <w:r w:rsidR="009D164E">
        <w:t>, za pomocą którego można wygenerować pełnomocnictwo dla tej osoby.</w:t>
      </w:r>
      <w:r w:rsidR="00AA57B1">
        <w:t xml:space="preserve"> </w:t>
      </w:r>
    </w:p>
    <w:p w14:paraId="4A19F6B8" w14:textId="77777777" w:rsidR="00AA57B1" w:rsidRDefault="00AA57B1" w:rsidP="00AA57B1"/>
    <w:p w14:paraId="611ADF70" w14:textId="77777777" w:rsidR="00AA57B1" w:rsidRDefault="00C81D7F" w:rsidP="00AA57B1">
      <w:r>
        <w:rPr>
          <w:noProof/>
          <w:lang w:eastAsia="pl-PL"/>
        </w:rPr>
        <w:drawing>
          <wp:inline distT="0" distB="0" distL="0" distR="0" wp14:anchorId="4FE96F87" wp14:editId="73D6896B">
            <wp:extent cx="5759450" cy="3218180"/>
            <wp:effectExtent l="0" t="0" r="0" b="1270"/>
            <wp:docPr id="6" name="Obraz 6" descr="Rysunek 25 Formularz Lista osób uprawnionych – Pełnomocnicy &#10;&#10;Rysunek przedstawia Formularz Listy osób uprawnionych – Pełnomoc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Rysunek 25 Formularz Lista osób uprawnionych – Pełnomocnicy &#10;&#10;Rysunek przedstawia Formularz Listy osób uprawnionych – Pełnomocnicy"/>
                    <pic:cNvPicPr/>
                  </pic:nvPicPr>
                  <pic:blipFill>
                    <a:blip r:embed="rId38">
                      <a:extLst>
                        <a:ext uri="{28A0092B-C50C-407E-A947-70E740481C1C}">
                          <a14:useLocalDpi xmlns:a14="http://schemas.microsoft.com/office/drawing/2010/main" val="0"/>
                        </a:ext>
                      </a:extLst>
                    </a:blip>
                    <a:stretch>
                      <a:fillRect/>
                    </a:stretch>
                  </pic:blipFill>
                  <pic:spPr>
                    <a:xfrm>
                      <a:off x="0" y="0"/>
                      <a:ext cx="5759450" cy="3218180"/>
                    </a:xfrm>
                    <a:prstGeom prst="rect">
                      <a:avLst/>
                    </a:prstGeom>
                  </pic:spPr>
                </pic:pic>
              </a:graphicData>
            </a:graphic>
          </wp:inline>
        </w:drawing>
      </w:r>
    </w:p>
    <w:p w14:paraId="5EFAA96C" w14:textId="77777777" w:rsidR="00AA57B1" w:rsidRPr="00577D22" w:rsidRDefault="00AA57B1" w:rsidP="0005362E">
      <w:pPr>
        <w:pStyle w:val="Legenda"/>
      </w:pPr>
      <w:r w:rsidRPr="00363E4C">
        <w:t xml:space="preserve">Rysunek </w:t>
      </w:r>
      <w:r w:rsidR="00847E76">
        <w:t>24</w:t>
      </w:r>
      <w:r w:rsidRPr="00363E4C">
        <w:t xml:space="preserve"> </w:t>
      </w:r>
      <w:r>
        <w:t xml:space="preserve">Formularz Lista osób uprawnionych – Pełnomocnicy </w:t>
      </w:r>
    </w:p>
    <w:p w14:paraId="514276FD" w14:textId="77777777" w:rsidR="00AA57B1" w:rsidRDefault="00AA57B1" w:rsidP="007C1EF6"/>
    <w:p w14:paraId="7DDBB12E" w14:textId="77777777" w:rsidR="002A006B" w:rsidRPr="003B0A6D" w:rsidRDefault="002A006B" w:rsidP="007C1EF6">
      <w:r>
        <w:t xml:space="preserve">Pełnomocnictwo to zostaje automatycznie wypełnione danymi z Konta użytkownika instytucjonalnego i wygenerowane do formatu PDF. Format ten pozwala na samodzielny wydruk pełnomocnictwa, podpisanie go i wysłanie do </w:t>
      </w:r>
      <w:r w:rsidRPr="002A006B">
        <w:rPr>
          <w:b/>
        </w:rPr>
        <w:t>B-KRK</w:t>
      </w:r>
      <w:r w:rsidR="003B0A6D">
        <w:t xml:space="preserve"> pocztą na </w:t>
      </w:r>
      <w:r w:rsidR="002C2C38">
        <w:t>a</w:t>
      </w:r>
      <w:r w:rsidR="003B0A6D">
        <w:t>dres</w:t>
      </w:r>
      <w:r w:rsidR="002C2C38">
        <w:t>: Biuro Informacyjne Krajowego Rejestru Karnego, ul. Czerniakowska 100, 00-454 Warszawa.</w:t>
      </w:r>
    </w:p>
    <w:p w14:paraId="702939C7" w14:textId="77777777" w:rsidR="004F2D73" w:rsidRDefault="00235F33" w:rsidP="007C1EF6">
      <w:pPr>
        <w:rPr>
          <w:i/>
        </w:rPr>
      </w:pPr>
      <w:r w:rsidRPr="00235F33">
        <w:rPr>
          <w:b/>
          <w:i/>
          <w:szCs w:val="24"/>
        </w:rPr>
        <w:t>Uwaga!</w:t>
      </w:r>
      <w:r w:rsidR="004F2D73">
        <w:rPr>
          <w:b/>
          <w:i/>
        </w:rPr>
        <w:t xml:space="preserve"> </w:t>
      </w:r>
      <w:r w:rsidR="004F2D73">
        <w:rPr>
          <w:i/>
        </w:rPr>
        <w:t>Udzielenie pełnomocnictwa może wiązać się z obowiązkiem poniesienia opłaty skarbowej.</w:t>
      </w:r>
    </w:p>
    <w:p w14:paraId="789A8219" w14:textId="77777777" w:rsidR="004F2D73" w:rsidRDefault="004F2D73" w:rsidP="007C1EF6">
      <w:r w:rsidRPr="00DD0766">
        <w:rPr>
          <w:b/>
        </w:rPr>
        <w:t>B-KRK</w:t>
      </w:r>
      <w:r>
        <w:t xml:space="preserve"> po otrzymaniu pełnomocnictwa </w:t>
      </w:r>
      <w:r w:rsidR="00DD0766">
        <w:t>zatwierdza danego pełnomocnika, co jest równoznaczne z przyznaniem mu uprawnienia do działania w imieniu danego podmiotu.</w:t>
      </w:r>
    </w:p>
    <w:p w14:paraId="5A7DEE32" w14:textId="77777777" w:rsidR="00190901" w:rsidRPr="004F2D73" w:rsidRDefault="00190901" w:rsidP="007C1EF6"/>
    <w:p w14:paraId="2C27CA68" w14:textId="77777777" w:rsidR="008C4D06" w:rsidRDefault="00134957" w:rsidP="009F7818">
      <w:pPr>
        <w:pStyle w:val="Nagwekpodtytu"/>
        <w:numPr>
          <w:ilvl w:val="1"/>
          <w:numId w:val="17"/>
        </w:numPr>
      </w:pPr>
      <w:bookmarkStart w:id="55" w:name="_Toc24637279"/>
      <w:r>
        <w:lastRenderedPageBreak/>
        <w:t>Zarządzanie</w:t>
      </w:r>
      <w:r w:rsidR="009F7818">
        <w:t xml:space="preserve"> konte</w:t>
      </w:r>
      <w:r w:rsidR="008C4D06">
        <w:t>m użytkownika instytucjonalnego</w:t>
      </w:r>
      <w:bookmarkEnd w:id="55"/>
    </w:p>
    <w:p w14:paraId="0D8CD43F" w14:textId="77777777" w:rsidR="00CB28D4" w:rsidRDefault="00D332C6" w:rsidP="008C4D06">
      <w:pPr>
        <w:pStyle w:val="Nagwekpodtytu"/>
        <w:numPr>
          <w:ilvl w:val="2"/>
          <w:numId w:val="17"/>
        </w:numPr>
      </w:pPr>
      <w:bookmarkStart w:id="56" w:name="_Toc24637280"/>
      <w:r>
        <w:t>Z</w:t>
      </w:r>
      <w:r w:rsidR="00CB28D4">
        <w:t>miana sposobu reprezentacji</w:t>
      </w:r>
      <w:bookmarkEnd w:id="56"/>
    </w:p>
    <w:p w14:paraId="6EB72DE8" w14:textId="77777777" w:rsidR="009B401A" w:rsidRDefault="009B401A" w:rsidP="009B401A"/>
    <w:p w14:paraId="0468FFE4" w14:textId="77777777" w:rsidR="009B401A" w:rsidRDefault="009B401A" w:rsidP="009B401A">
      <w:r>
        <w:t>Administrator Kont</w:t>
      </w:r>
      <w:r w:rsidR="006B6B02">
        <w:t xml:space="preserve">a użytkownika instytucjonalnego w każdej chwili może zmienić sposób reprezentacji danego podmiotu. W tym celu należy w menu </w:t>
      </w:r>
      <w:r w:rsidR="006B6B02" w:rsidRPr="006B6B02">
        <w:rPr>
          <w:b/>
          <w:i/>
        </w:rPr>
        <w:t>Podmiot</w:t>
      </w:r>
      <w:r w:rsidR="006B6B02">
        <w:t xml:space="preserve"> wybrać przycisk </w:t>
      </w:r>
      <w:r w:rsidR="006B6B02" w:rsidRPr="006B6B02">
        <w:rPr>
          <w:b/>
          <w:i/>
        </w:rPr>
        <w:t>Lista osób uprawnionych</w:t>
      </w:r>
      <w:r w:rsidR="006B6B02">
        <w:t>. Zmiana ta wpływa na wymaganą liczbę osób uprawnionych do zapytania Systemu RSPTS.</w:t>
      </w:r>
    </w:p>
    <w:p w14:paraId="4B2D82CD" w14:textId="77777777" w:rsidR="004A28BD" w:rsidRDefault="004A28BD" w:rsidP="004A28BD"/>
    <w:p w14:paraId="2BFFDC6C" w14:textId="77777777" w:rsidR="00932799" w:rsidRDefault="00F10774" w:rsidP="00932799">
      <w:pPr>
        <w:keepNext/>
      </w:pPr>
      <w:r>
        <w:rPr>
          <w:noProof/>
          <w:lang w:eastAsia="pl-PL"/>
        </w:rPr>
        <w:drawing>
          <wp:inline distT="0" distB="0" distL="0" distR="0" wp14:anchorId="43EEFBB0" wp14:editId="423A6C86">
            <wp:extent cx="5759450" cy="3215005"/>
            <wp:effectExtent l="0" t="0" r="0" b="4445"/>
            <wp:docPr id="65" name="Obraz 65" descr="Rysunek 25 Lista osób uprawnionych – Zmiana sposobu reprezentacji" title="Rysunek 25 Lista osób uprawnionych – Zmiana sposobu reprezent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39">
                      <a:extLst>
                        <a:ext uri="{28A0092B-C50C-407E-A947-70E740481C1C}">
                          <a14:useLocalDpi xmlns:a14="http://schemas.microsoft.com/office/drawing/2010/main" val="0"/>
                        </a:ext>
                      </a:extLst>
                    </a:blip>
                    <a:stretch>
                      <a:fillRect/>
                    </a:stretch>
                  </pic:blipFill>
                  <pic:spPr>
                    <a:xfrm>
                      <a:off x="0" y="0"/>
                      <a:ext cx="5759450" cy="3215005"/>
                    </a:xfrm>
                    <a:prstGeom prst="rect">
                      <a:avLst/>
                    </a:prstGeom>
                  </pic:spPr>
                </pic:pic>
              </a:graphicData>
            </a:graphic>
          </wp:inline>
        </w:drawing>
      </w:r>
    </w:p>
    <w:p w14:paraId="11B7EEEF" w14:textId="77777777" w:rsidR="004A28BD" w:rsidRDefault="00932799" w:rsidP="0005362E">
      <w:pPr>
        <w:pStyle w:val="Legenda"/>
      </w:pPr>
      <w:bookmarkStart w:id="57" w:name="_Toc24637319"/>
      <w:r>
        <w:t xml:space="preserve">Rysunek </w:t>
      </w:r>
      <w:fldSimple w:instr=" SEQ Rysunek \* ARABIC ">
        <w:r w:rsidR="004518AD">
          <w:rPr>
            <w:noProof/>
          </w:rPr>
          <w:t>25</w:t>
        </w:r>
      </w:fldSimple>
      <w:r>
        <w:t xml:space="preserve"> </w:t>
      </w:r>
      <w:r w:rsidRPr="004469E1">
        <w:t>Lista osób uprawnionych – Zmiana sposobu reprezentacji</w:t>
      </w:r>
      <w:bookmarkEnd w:id="57"/>
    </w:p>
    <w:p w14:paraId="5855F62E" w14:textId="77777777" w:rsidR="004A28BD" w:rsidRDefault="004A28BD" w:rsidP="004A28BD"/>
    <w:p w14:paraId="74D214C1" w14:textId="77777777" w:rsidR="006B6B02" w:rsidRDefault="00235F33" w:rsidP="009B401A">
      <w:pPr>
        <w:rPr>
          <w:i/>
        </w:rPr>
      </w:pPr>
      <w:r w:rsidRPr="00235F33">
        <w:rPr>
          <w:b/>
          <w:i/>
          <w:szCs w:val="24"/>
        </w:rPr>
        <w:t>Uwaga!</w:t>
      </w:r>
      <w:r w:rsidR="004A28BD" w:rsidRPr="00C81D7F">
        <w:rPr>
          <w:i/>
        </w:rPr>
        <w:t xml:space="preserve"> Zmiana ta wpływa na wymaganą liczbę osób uprawnionych do zapytania Systemu RSPTS.</w:t>
      </w:r>
    </w:p>
    <w:p w14:paraId="3A732C58" w14:textId="77777777" w:rsidR="00080386" w:rsidRDefault="00080386" w:rsidP="009B401A">
      <w:pPr>
        <w:rPr>
          <w:i/>
        </w:rPr>
      </w:pPr>
    </w:p>
    <w:p w14:paraId="6F790C19" w14:textId="77777777" w:rsidR="00190901" w:rsidRDefault="00190901" w:rsidP="009B401A">
      <w:pPr>
        <w:rPr>
          <w:i/>
        </w:rPr>
      </w:pPr>
    </w:p>
    <w:p w14:paraId="11D21D03" w14:textId="77777777" w:rsidR="00190901" w:rsidRDefault="00190901" w:rsidP="009B401A">
      <w:pPr>
        <w:rPr>
          <w:i/>
        </w:rPr>
      </w:pPr>
    </w:p>
    <w:p w14:paraId="44AFAE5E" w14:textId="77777777" w:rsidR="00190901" w:rsidRDefault="00190901" w:rsidP="009B401A">
      <w:pPr>
        <w:rPr>
          <w:i/>
        </w:rPr>
      </w:pPr>
    </w:p>
    <w:p w14:paraId="22C1216B" w14:textId="77777777" w:rsidR="00190901" w:rsidRPr="00C81D7F" w:rsidRDefault="00190901" w:rsidP="009B401A">
      <w:pPr>
        <w:rPr>
          <w:i/>
        </w:rPr>
      </w:pPr>
    </w:p>
    <w:p w14:paraId="662BD478" w14:textId="77777777" w:rsidR="00CB28D4" w:rsidRDefault="00CB28D4" w:rsidP="008C4D06">
      <w:pPr>
        <w:pStyle w:val="Nagwekpodtytu"/>
        <w:numPr>
          <w:ilvl w:val="2"/>
          <w:numId w:val="17"/>
        </w:numPr>
      </w:pPr>
      <w:bookmarkStart w:id="58" w:name="_Toc24637281"/>
      <w:r>
        <w:lastRenderedPageBreak/>
        <w:t>Zmiana danych konta użytkownika instytucjonalnego</w:t>
      </w:r>
      <w:bookmarkEnd w:id="58"/>
    </w:p>
    <w:p w14:paraId="3A82EE30" w14:textId="77777777" w:rsidR="004A28BD" w:rsidRDefault="004A28BD" w:rsidP="004A28BD"/>
    <w:p w14:paraId="4BF8852C" w14:textId="77777777" w:rsidR="00AD7AAF" w:rsidRDefault="00AD7AAF" w:rsidP="00AD7AAF">
      <w:r>
        <w:t xml:space="preserve">Administrator Konta użytkownika instytucjonalnego w każdej chwili może zmienić dane identyfikacyjne podmiotu. W tym celu należy w menu </w:t>
      </w:r>
      <w:r w:rsidRPr="006B6B02">
        <w:rPr>
          <w:b/>
          <w:i/>
        </w:rPr>
        <w:t>Podmiot</w:t>
      </w:r>
      <w:r>
        <w:t xml:space="preserve"> wybrać przycisk </w:t>
      </w:r>
      <w:r w:rsidR="00BA7FD3">
        <w:rPr>
          <w:b/>
          <w:i/>
        </w:rPr>
        <w:t>Zmień dane podmiotu</w:t>
      </w:r>
      <w:r w:rsidR="00BA7FD3">
        <w:rPr>
          <w:i/>
        </w:rPr>
        <w:t>.</w:t>
      </w:r>
    </w:p>
    <w:p w14:paraId="1819CBBE" w14:textId="77777777" w:rsidR="00AD7AAF" w:rsidRDefault="00AD7AAF" w:rsidP="00AD7AAF"/>
    <w:p w14:paraId="30A9FAF0" w14:textId="77777777" w:rsidR="00932799" w:rsidRDefault="00F10774" w:rsidP="00932799">
      <w:pPr>
        <w:keepNext/>
      </w:pPr>
      <w:r>
        <w:rPr>
          <w:noProof/>
          <w:lang w:eastAsia="pl-PL"/>
        </w:rPr>
        <w:drawing>
          <wp:inline distT="0" distB="0" distL="0" distR="0" wp14:anchorId="5662257F" wp14:editId="0E456AA8">
            <wp:extent cx="5759450" cy="2876550"/>
            <wp:effectExtent l="0" t="0" r="0" b="0"/>
            <wp:docPr id="66" name="Obraz 66" descr="Rysunek przedstawia okno zmiany danych podmiotu" title="Rysunek 26 Zmień dane podmio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ng"/>
                    <pic:cNvPicPr/>
                  </pic:nvPicPr>
                  <pic:blipFill>
                    <a:blip r:embed="rId40">
                      <a:extLst>
                        <a:ext uri="{28A0092B-C50C-407E-A947-70E740481C1C}">
                          <a14:useLocalDpi xmlns:a14="http://schemas.microsoft.com/office/drawing/2010/main" val="0"/>
                        </a:ext>
                      </a:extLst>
                    </a:blip>
                    <a:stretch>
                      <a:fillRect/>
                    </a:stretch>
                  </pic:blipFill>
                  <pic:spPr>
                    <a:xfrm>
                      <a:off x="0" y="0"/>
                      <a:ext cx="5759450" cy="2876550"/>
                    </a:xfrm>
                    <a:prstGeom prst="rect">
                      <a:avLst/>
                    </a:prstGeom>
                  </pic:spPr>
                </pic:pic>
              </a:graphicData>
            </a:graphic>
          </wp:inline>
        </w:drawing>
      </w:r>
    </w:p>
    <w:p w14:paraId="040C8489" w14:textId="77777777" w:rsidR="00AD7AAF" w:rsidRPr="00577D22" w:rsidRDefault="00932799" w:rsidP="0005362E">
      <w:pPr>
        <w:pStyle w:val="Legenda"/>
      </w:pPr>
      <w:bookmarkStart w:id="59" w:name="_Toc24637320"/>
      <w:r>
        <w:t xml:space="preserve">Rysunek </w:t>
      </w:r>
      <w:fldSimple w:instr=" SEQ Rysunek \* ARABIC ">
        <w:r w:rsidR="004518AD">
          <w:rPr>
            <w:noProof/>
          </w:rPr>
          <w:t>26</w:t>
        </w:r>
      </w:fldSimple>
      <w:r>
        <w:t xml:space="preserve"> </w:t>
      </w:r>
      <w:r w:rsidRPr="00D35572">
        <w:t>Zmień dane podmiotu</w:t>
      </w:r>
      <w:bookmarkEnd w:id="59"/>
    </w:p>
    <w:p w14:paraId="6F4529D9" w14:textId="77777777" w:rsidR="00AD7AAF" w:rsidRDefault="00AD7AAF" w:rsidP="00AD7AAF"/>
    <w:p w14:paraId="4B635EDF" w14:textId="77777777" w:rsidR="00AD7AAF" w:rsidRDefault="00235F33" w:rsidP="00AD7AAF">
      <w:pPr>
        <w:rPr>
          <w:i/>
        </w:rPr>
      </w:pPr>
      <w:r w:rsidRPr="00235F33">
        <w:rPr>
          <w:b/>
          <w:i/>
          <w:szCs w:val="24"/>
        </w:rPr>
        <w:t>Uwaga!</w:t>
      </w:r>
      <w:r w:rsidR="00AD7AAF" w:rsidRPr="00C81D7F">
        <w:rPr>
          <w:i/>
        </w:rPr>
        <w:t xml:space="preserve"> Zmiana ta </w:t>
      </w:r>
      <w:r w:rsidR="00BA7FD3" w:rsidRPr="00C81D7F">
        <w:rPr>
          <w:i/>
        </w:rPr>
        <w:t>powoduje dezaktywację całego konta użytkownika instytucjonalnego. B-KRK dokonuje ponownej aktywacji po weryfikacji  zmienionych danych.</w:t>
      </w:r>
    </w:p>
    <w:p w14:paraId="3E3B605C" w14:textId="77777777" w:rsidR="00C81D7F" w:rsidRPr="00C81D7F" w:rsidRDefault="00C81D7F" w:rsidP="00AD7AAF">
      <w:pPr>
        <w:rPr>
          <w:i/>
        </w:rPr>
      </w:pPr>
    </w:p>
    <w:p w14:paraId="06EC90FA" w14:textId="77777777" w:rsidR="00CB28D4" w:rsidRDefault="00CB28D4" w:rsidP="008C4D06">
      <w:pPr>
        <w:pStyle w:val="Nagwekpodtytu"/>
        <w:numPr>
          <w:ilvl w:val="2"/>
          <w:numId w:val="17"/>
        </w:numPr>
      </w:pPr>
      <w:bookmarkStart w:id="60" w:name="_Toc24637282"/>
      <w:r>
        <w:t>Zmiana danych reprezentanta</w:t>
      </w:r>
      <w:r w:rsidR="002148FA">
        <w:t xml:space="preserve">, dodawanie i usuwanie </w:t>
      </w:r>
      <w:r>
        <w:t>reprezentantów</w:t>
      </w:r>
      <w:bookmarkEnd w:id="60"/>
    </w:p>
    <w:p w14:paraId="3C827B58" w14:textId="77777777" w:rsidR="00BA7FD3" w:rsidRDefault="00BA7FD3" w:rsidP="00BA7FD3"/>
    <w:p w14:paraId="74C2C578" w14:textId="77777777" w:rsidR="00BA7FD3" w:rsidRDefault="00BA7FD3" w:rsidP="00BA7FD3">
      <w:r>
        <w:t xml:space="preserve">Administrator Konta użytkownika instytucjonalnego w każdej chwili może zmienić </w:t>
      </w:r>
      <w:r w:rsidR="00244B0C">
        <w:t xml:space="preserve">dane </w:t>
      </w:r>
      <w:r>
        <w:t xml:space="preserve">reprezentantów. W tym celu należy w menu </w:t>
      </w:r>
      <w:r w:rsidRPr="006B6B02">
        <w:rPr>
          <w:b/>
          <w:i/>
        </w:rPr>
        <w:t>Podmiot</w:t>
      </w:r>
      <w:r>
        <w:t xml:space="preserve"> wybrać przycisk </w:t>
      </w:r>
      <w:r>
        <w:rPr>
          <w:b/>
          <w:i/>
        </w:rPr>
        <w:t>Lista osób uprawnionych</w:t>
      </w:r>
      <w:r>
        <w:rPr>
          <w:i/>
        </w:rPr>
        <w:t>.</w:t>
      </w:r>
    </w:p>
    <w:p w14:paraId="6F1E7903" w14:textId="77777777" w:rsidR="00BA7FD3" w:rsidRDefault="00BA7FD3" w:rsidP="00BA7FD3"/>
    <w:p w14:paraId="7F1561FF" w14:textId="77777777" w:rsidR="00932799" w:rsidRDefault="00C81D7F" w:rsidP="00932799">
      <w:pPr>
        <w:keepNext/>
      </w:pPr>
      <w:r>
        <w:rPr>
          <w:noProof/>
          <w:lang w:eastAsia="pl-PL"/>
        </w:rPr>
        <w:lastRenderedPageBreak/>
        <w:drawing>
          <wp:inline distT="0" distB="0" distL="0" distR="0" wp14:anchorId="181969A1" wp14:editId="21F5FA9D">
            <wp:extent cx="5754718" cy="3201140"/>
            <wp:effectExtent l="0" t="0" r="0" b="0"/>
            <wp:docPr id="7" name="Obraz 7" descr="Rysunek przedstawia Listę osób uprawnionych" title="Rysunek 27 Lista osób uprawnio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_d.png"/>
                    <pic:cNvPicPr/>
                  </pic:nvPicPr>
                  <pic:blipFill rotWithShape="1">
                    <a:blip r:embed="rId41" cstate="print">
                      <a:extLst>
                        <a:ext uri="{28A0092B-C50C-407E-A947-70E740481C1C}">
                          <a14:useLocalDpi xmlns:a14="http://schemas.microsoft.com/office/drawing/2010/main" val="0"/>
                        </a:ext>
                      </a:extLst>
                    </a:blip>
                    <a:srcRect b="-1"/>
                    <a:stretch/>
                  </pic:blipFill>
                  <pic:spPr bwMode="auto">
                    <a:xfrm>
                      <a:off x="0" y="0"/>
                      <a:ext cx="5756745" cy="3202268"/>
                    </a:xfrm>
                    <a:prstGeom prst="rect">
                      <a:avLst/>
                    </a:prstGeom>
                    <a:ln>
                      <a:noFill/>
                    </a:ln>
                    <a:extLst>
                      <a:ext uri="{53640926-AAD7-44D8-BBD7-CCE9431645EC}">
                        <a14:shadowObscured xmlns:a14="http://schemas.microsoft.com/office/drawing/2010/main"/>
                      </a:ext>
                    </a:extLst>
                  </pic:spPr>
                </pic:pic>
              </a:graphicData>
            </a:graphic>
          </wp:inline>
        </w:drawing>
      </w:r>
    </w:p>
    <w:p w14:paraId="725D61DA" w14:textId="77777777" w:rsidR="00BA7FD3" w:rsidRDefault="00932799" w:rsidP="0005362E">
      <w:pPr>
        <w:pStyle w:val="Legenda"/>
      </w:pPr>
      <w:bookmarkStart w:id="61" w:name="_Toc24637321"/>
      <w:r>
        <w:t xml:space="preserve">Rysunek </w:t>
      </w:r>
      <w:fldSimple w:instr=" SEQ Rysunek \* ARABIC ">
        <w:r w:rsidR="004518AD">
          <w:rPr>
            <w:noProof/>
          </w:rPr>
          <w:t>27</w:t>
        </w:r>
      </w:fldSimple>
      <w:r>
        <w:t xml:space="preserve"> </w:t>
      </w:r>
      <w:r w:rsidRPr="00623251">
        <w:t>Lista osób uprawnionych</w:t>
      </w:r>
      <w:bookmarkEnd w:id="61"/>
    </w:p>
    <w:p w14:paraId="037FEFE5" w14:textId="77777777" w:rsidR="00BA7FD3" w:rsidRDefault="00BA7FD3" w:rsidP="00BA7FD3"/>
    <w:p w14:paraId="5E22D5DE" w14:textId="77777777" w:rsidR="00244B0C" w:rsidRDefault="00BA7FD3" w:rsidP="00BA7FD3">
      <w:r>
        <w:t xml:space="preserve">Na </w:t>
      </w:r>
      <w:r w:rsidRPr="00BA7FD3">
        <w:rPr>
          <w:b/>
          <w:i/>
        </w:rPr>
        <w:t>Liście osób uprawnionych</w:t>
      </w:r>
      <w:r>
        <w:rPr>
          <w:i/>
        </w:rPr>
        <w:t xml:space="preserve"> należy wybrać </w:t>
      </w:r>
      <w:r>
        <w:t xml:space="preserve">przycisk </w:t>
      </w:r>
      <w:r w:rsidRPr="00052D8A">
        <w:rPr>
          <w:b/>
        </w:rPr>
        <w:t>(</w:t>
      </w:r>
      <w:r>
        <w:rPr>
          <w:b/>
        </w:rPr>
        <w:t>a – odnośnik do rysunku nr 2</w:t>
      </w:r>
      <w:r w:rsidR="00B940AE">
        <w:rPr>
          <w:b/>
        </w:rPr>
        <w:t>7</w:t>
      </w:r>
      <w:r>
        <w:rPr>
          <w:b/>
        </w:rPr>
        <w:t>)</w:t>
      </w:r>
      <w:r w:rsidR="00244B0C">
        <w:t>. Po jego naciśnięciu wyświetli się formularz danych osobowych Reprezentanta.</w:t>
      </w:r>
    </w:p>
    <w:p w14:paraId="79738FE5" w14:textId="77777777" w:rsidR="00244B0C" w:rsidRDefault="00244B0C" w:rsidP="00244B0C"/>
    <w:p w14:paraId="616433C2" w14:textId="77777777" w:rsidR="00932799" w:rsidRDefault="00814468" w:rsidP="00932799">
      <w:pPr>
        <w:keepNext/>
      </w:pPr>
      <w:r>
        <w:rPr>
          <w:noProof/>
          <w:lang w:eastAsia="pl-PL"/>
        </w:rPr>
        <w:drawing>
          <wp:inline distT="0" distB="0" distL="0" distR="0" wp14:anchorId="749C2A8E" wp14:editId="26197B67">
            <wp:extent cx="5759450" cy="3364796"/>
            <wp:effectExtent l="0" t="0" r="0" b="7620"/>
            <wp:docPr id="8" name="Obraz 8" descr="Rysunek przedstawia formularz edycji danych Reprezentanta." title="Rysun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png"/>
                    <pic:cNvPicPr/>
                  </pic:nvPicPr>
                  <pic:blipFill>
                    <a:blip r:embed="rId42">
                      <a:extLst>
                        <a:ext uri="{28A0092B-C50C-407E-A947-70E740481C1C}">
                          <a14:useLocalDpi xmlns:a14="http://schemas.microsoft.com/office/drawing/2010/main" val="0"/>
                        </a:ext>
                      </a:extLst>
                    </a:blip>
                    <a:stretch>
                      <a:fillRect/>
                    </a:stretch>
                  </pic:blipFill>
                  <pic:spPr>
                    <a:xfrm>
                      <a:off x="0" y="0"/>
                      <a:ext cx="5759450" cy="3364796"/>
                    </a:xfrm>
                    <a:prstGeom prst="rect">
                      <a:avLst/>
                    </a:prstGeom>
                  </pic:spPr>
                </pic:pic>
              </a:graphicData>
            </a:graphic>
          </wp:inline>
        </w:drawing>
      </w:r>
    </w:p>
    <w:p w14:paraId="5C228526" w14:textId="77777777" w:rsidR="00244B0C" w:rsidRDefault="00932799" w:rsidP="0005362E">
      <w:pPr>
        <w:pStyle w:val="Legenda"/>
      </w:pPr>
      <w:bookmarkStart w:id="62" w:name="_Toc24637322"/>
      <w:r>
        <w:t xml:space="preserve">Rysunek </w:t>
      </w:r>
      <w:fldSimple w:instr=" SEQ Rysunek \* ARABIC ">
        <w:r w:rsidR="004518AD">
          <w:rPr>
            <w:noProof/>
          </w:rPr>
          <w:t>28</w:t>
        </w:r>
      </w:fldSimple>
      <w:r>
        <w:t xml:space="preserve"> </w:t>
      </w:r>
      <w:r w:rsidRPr="00597BDB">
        <w:t>Formularz danych osobowych Reprezentanta</w:t>
      </w:r>
      <w:bookmarkEnd w:id="62"/>
    </w:p>
    <w:p w14:paraId="335ADD52" w14:textId="77777777" w:rsidR="00244B0C" w:rsidRPr="00577D22" w:rsidRDefault="00244B0C" w:rsidP="0005362E">
      <w:pPr>
        <w:pStyle w:val="Legenda"/>
      </w:pPr>
    </w:p>
    <w:p w14:paraId="3FE95673" w14:textId="77777777" w:rsidR="00244B0C" w:rsidRDefault="00244B0C" w:rsidP="00BA7FD3"/>
    <w:p w14:paraId="75A65470" w14:textId="77777777" w:rsidR="00244B0C" w:rsidRPr="0045120E" w:rsidRDefault="00244B0C" w:rsidP="00244B0C">
      <w:r>
        <w:lastRenderedPageBreak/>
        <w:t>Objaśnienia do pól:</w:t>
      </w:r>
    </w:p>
    <w:p w14:paraId="090244A7" w14:textId="0B624157" w:rsidR="00E30068" w:rsidRDefault="00E30068" w:rsidP="00E30068">
      <w:pPr>
        <w:pStyle w:val="Akapitzlist"/>
        <w:numPr>
          <w:ilvl w:val="0"/>
          <w:numId w:val="28"/>
        </w:numPr>
      </w:pPr>
      <w:r>
        <w:rPr>
          <w:b/>
        </w:rPr>
        <w:t>I</w:t>
      </w:r>
      <w:r w:rsidRPr="00145D4B">
        <w:rPr>
          <w:b/>
        </w:rPr>
        <w:t>mię</w:t>
      </w:r>
      <w:r>
        <w:t xml:space="preserve"> – wymagane pole, należy wypełnić zgodnie ze stanem faktycznym, spójnie z</w:t>
      </w:r>
      <w:r w:rsidR="003B0A6D">
        <w:t> </w:t>
      </w:r>
      <w:r>
        <w:t>danymi zapisanymi w k</w:t>
      </w:r>
      <w:r w:rsidRPr="006C039A">
        <w:t>walifikowany</w:t>
      </w:r>
      <w:r>
        <w:t>m</w:t>
      </w:r>
      <w:r w:rsidRPr="006C039A">
        <w:t xml:space="preserve"> certyfika</w:t>
      </w:r>
      <w:r>
        <w:t>cie</w:t>
      </w:r>
      <w:r w:rsidRPr="006C039A">
        <w:t xml:space="preserve"> podpisu elektronicznego</w:t>
      </w:r>
      <w:r>
        <w:t xml:space="preserve"> w</w:t>
      </w:r>
      <w:r w:rsidR="00295B84">
        <w:t> </w:t>
      </w:r>
      <w:r>
        <w:t>rozumieniu Ustawy o usługach zaufania oraz identyfikacji elektronicznej (Dz. U. z</w:t>
      </w:r>
      <w:r w:rsidR="00295B84">
        <w:t> </w:t>
      </w:r>
      <w:r>
        <w:t>201</w:t>
      </w:r>
      <w:r w:rsidR="00131575">
        <w:t>9</w:t>
      </w:r>
      <w:r>
        <w:t xml:space="preserve"> r., poz. </w:t>
      </w:r>
      <w:r w:rsidR="00131575">
        <w:t>162</w:t>
      </w:r>
      <w:r w:rsidR="005B62BB">
        <w:t xml:space="preserve"> i poz. 1590</w:t>
      </w:r>
      <w:r>
        <w:t>) lub w Profilu Zaufanym</w:t>
      </w:r>
      <w:r w:rsidR="000A0B85">
        <w:t xml:space="preserve"> </w:t>
      </w:r>
      <w:r w:rsidR="000A6611">
        <w:t>lub w certyfikacie podpisu osobistego</w:t>
      </w:r>
      <w:r w:rsidR="000A0B85">
        <w:t>,</w:t>
      </w:r>
    </w:p>
    <w:p w14:paraId="371066CD" w14:textId="58D25CF1" w:rsidR="007808CC" w:rsidRDefault="007808CC" w:rsidP="007808CC">
      <w:pPr>
        <w:pStyle w:val="Akapitzlist"/>
        <w:numPr>
          <w:ilvl w:val="0"/>
          <w:numId w:val="28"/>
        </w:numPr>
      </w:pPr>
      <w:r w:rsidRPr="00145D4B">
        <w:rPr>
          <w:b/>
        </w:rPr>
        <w:t>Nazwisko</w:t>
      </w:r>
      <w:r>
        <w:t xml:space="preserve"> – wymagane pole, należy wypełnić zgodnie ze stanem faktycznym, spójnie z</w:t>
      </w:r>
      <w:r w:rsidR="003B0A6D">
        <w:t> </w:t>
      </w:r>
      <w:r>
        <w:t>danymi zapisanymi w k</w:t>
      </w:r>
      <w:r w:rsidRPr="006C039A">
        <w:t>walifikowany</w:t>
      </w:r>
      <w:r>
        <w:t>m</w:t>
      </w:r>
      <w:r w:rsidRPr="006C039A">
        <w:t xml:space="preserve"> certyfika</w:t>
      </w:r>
      <w:r>
        <w:t>cie</w:t>
      </w:r>
      <w:r w:rsidRPr="006C039A">
        <w:t xml:space="preserve"> podpisu elektronicznego</w:t>
      </w:r>
      <w:r>
        <w:t xml:space="preserve"> w</w:t>
      </w:r>
      <w:r w:rsidR="00295B84">
        <w:t> </w:t>
      </w:r>
      <w:r>
        <w:t>rozumieniu Ustawy o usługach zaufania oraz identyfikacji elektronicznej (Dz. U. z</w:t>
      </w:r>
      <w:r w:rsidR="00295B84">
        <w:t> </w:t>
      </w:r>
      <w:r>
        <w:t>201</w:t>
      </w:r>
      <w:r w:rsidR="00131575">
        <w:t>9</w:t>
      </w:r>
      <w:r>
        <w:t xml:space="preserve"> r., poz. 1</w:t>
      </w:r>
      <w:r w:rsidR="00BB61E7">
        <w:t>62</w:t>
      </w:r>
      <w:r w:rsidR="005B62BB">
        <w:t xml:space="preserve"> i poz. 1590</w:t>
      </w:r>
      <w:r>
        <w:t>) lub w Profilu Zaufanym</w:t>
      </w:r>
      <w:r w:rsidR="000A0B85">
        <w:t xml:space="preserve"> </w:t>
      </w:r>
      <w:r w:rsidR="000A6611">
        <w:t>lub w certyfikacie podpisu osobistego</w:t>
      </w:r>
      <w:r w:rsidR="000A0B85">
        <w:t>,</w:t>
      </w:r>
    </w:p>
    <w:p w14:paraId="0B449FCA" w14:textId="77777777" w:rsidR="00244B0C" w:rsidRDefault="00244B0C" w:rsidP="00244B0C">
      <w:pPr>
        <w:pStyle w:val="Akapitzlist"/>
        <w:numPr>
          <w:ilvl w:val="0"/>
          <w:numId w:val="28"/>
        </w:numPr>
      </w:pPr>
      <w:r>
        <w:rPr>
          <w:b/>
        </w:rPr>
        <w:t>Czy nadano numer</w:t>
      </w:r>
      <w:r w:rsidRPr="00145D4B">
        <w:rPr>
          <w:b/>
        </w:rPr>
        <w:t xml:space="preserve"> PESEL</w:t>
      </w:r>
      <w:r>
        <w:rPr>
          <w:b/>
        </w:rPr>
        <w:t>?</w:t>
      </w:r>
      <w:r>
        <w:t xml:space="preserve"> – odpowiedź na pytanie jest wymagana, w przypadku odpowiedzi </w:t>
      </w:r>
      <w:r>
        <w:rPr>
          <w:b/>
        </w:rPr>
        <w:t xml:space="preserve">NIE </w:t>
      </w:r>
      <w:r>
        <w:t xml:space="preserve">należy przejść do pola </w:t>
      </w:r>
      <w:r w:rsidR="00A4663A" w:rsidRPr="00A4663A">
        <w:rPr>
          <w:b/>
        </w:rPr>
        <w:t>E-mail</w:t>
      </w:r>
      <w:r>
        <w:t xml:space="preserve">, w przypadku odpowiedzi </w:t>
      </w:r>
      <w:r>
        <w:rPr>
          <w:b/>
        </w:rPr>
        <w:t xml:space="preserve">TAK </w:t>
      </w:r>
      <w:r>
        <w:t xml:space="preserve">należy wypełnić najpierw pole </w:t>
      </w:r>
      <w:r>
        <w:rPr>
          <w:b/>
        </w:rPr>
        <w:t xml:space="preserve">PESEL, jeśli został nadany </w:t>
      </w:r>
      <w:r>
        <w:t>(pole wymagane w przypadku posiadania numeru PESEL)</w:t>
      </w:r>
    </w:p>
    <w:p w14:paraId="62B2CFA3" w14:textId="7334FC00" w:rsidR="00244B0C" w:rsidRDefault="00244B0C" w:rsidP="00244B0C">
      <w:pPr>
        <w:pStyle w:val="Akapitzlist"/>
        <w:numPr>
          <w:ilvl w:val="0"/>
          <w:numId w:val="28"/>
        </w:numPr>
      </w:pPr>
      <w:r w:rsidRPr="00145D4B">
        <w:rPr>
          <w:b/>
        </w:rPr>
        <w:t>E-mail</w:t>
      </w:r>
      <w:r>
        <w:t xml:space="preserve"> – pole wymagane, adres poczty elektronicznej, na który będzie wysłan</w:t>
      </w:r>
      <w:r w:rsidR="000A6611">
        <w:t>a</w:t>
      </w:r>
      <w:r>
        <w:t xml:space="preserve"> wiadomość umożliwiająca aktywację konta użytkownika indywidualnego</w:t>
      </w:r>
    </w:p>
    <w:p w14:paraId="00D49675" w14:textId="77777777" w:rsidR="00244B0C" w:rsidRDefault="00244B0C" w:rsidP="00244B0C">
      <w:pPr>
        <w:pStyle w:val="Akapitzlist"/>
        <w:numPr>
          <w:ilvl w:val="0"/>
          <w:numId w:val="28"/>
        </w:numPr>
      </w:pPr>
      <w:r w:rsidRPr="00145D4B">
        <w:rPr>
          <w:b/>
        </w:rPr>
        <w:t>Powtórz e-mail</w:t>
      </w:r>
      <w:r>
        <w:t xml:space="preserve"> – pole wymagane, potwierdzenie poprawności wprowadzonego wcześniej adresu poczty elektronicznej</w:t>
      </w:r>
    </w:p>
    <w:p w14:paraId="769CABBE" w14:textId="77777777" w:rsidR="006D450E" w:rsidRDefault="00181361" w:rsidP="00BA7FD3">
      <w:r>
        <w:t xml:space="preserve">W celu wprowadzonych zmian należy wybrać przycisk </w:t>
      </w:r>
      <w:r w:rsidRPr="00181361">
        <w:rPr>
          <w:b/>
          <w:i/>
        </w:rPr>
        <w:t>Zapisz</w:t>
      </w:r>
      <w:r>
        <w:t xml:space="preserve"> </w:t>
      </w:r>
      <w:r w:rsidRPr="00052D8A">
        <w:rPr>
          <w:b/>
        </w:rPr>
        <w:t>(</w:t>
      </w:r>
      <w:r>
        <w:rPr>
          <w:b/>
        </w:rPr>
        <w:t>a – odnośnik do rysunku nr 2</w:t>
      </w:r>
      <w:r w:rsidR="00B940AE">
        <w:rPr>
          <w:b/>
        </w:rPr>
        <w:t>8</w:t>
      </w:r>
      <w:r>
        <w:rPr>
          <w:b/>
        </w:rPr>
        <w:t>)</w:t>
      </w:r>
      <w:r>
        <w:t xml:space="preserve">. </w:t>
      </w:r>
    </w:p>
    <w:p w14:paraId="73757C6D" w14:textId="77777777" w:rsidR="00BA7FD3" w:rsidRPr="00814468" w:rsidRDefault="00235F33" w:rsidP="00BA7FD3">
      <w:pPr>
        <w:rPr>
          <w:i/>
        </w:rPr>
      </w:pPr>
      <w:r w:rsidRPr="00235F33">
        <w:rPr>
          <w:b/>
          <w:i/>
          <w:szCs w:val="24"/>
        </w:rPr>
        <w:t>Uwaga!</w:t>
      </w:r>
      <w:r w:rsidR="00BA7FD3" w:rsidRPr="00814468">
        <w:rPr>
          <w:i/>
        </w:rPr>
        <w:t xml:space="preserve"> </w:t>
      </w:r>
      <w:r w:rsidR="00E7303A" w:rsidRPr="00814468">
        <w:rPr>
          <w:i/>
        </w:rPr>
        <w:t>Każda zmiana na danych osobowych Reprezentanta</w:t>
      </w:r>
      <w:r w:rsidR="00BA7FD3" w:rsidRPr="00814468">
        <w:rPr>
          <w:i/>
        </w:rPr>
        <w:t xml:space="preserve"> powoduje dezaktywację całego konta użytkownika instytucjonalnego. B-KRK dokonuje ponownej aktywacji po weryfikacji  zmienionych danych.</w:t>
      </w:r>
    </w:p>
    <w:p w14:paraId="7D335642" w14:textId="77777777" w:rsidR="003117DB" w:rsidRDefault="00E7303A" w:rsidP="003117DB">
      <w:r>
        <w:t xml:space="preserve">Aby natomiast </w:t>
      </w:r>
      <w:r w:rsidR="003117DB">
        <w:t xml:space="preserve">dodać nowego Reprezentanta Administrator Konta użytkownika instytucjonalnego wybiera w menu </w:t>
      </w:r>
      <w:r w:rsidR="003117DB" w:rsidRPr="006B6B02">
        <w:rPr>
          <w:b/>
          <w:i/>
        </w:rPr>
        <w:t>Podmiot</w:t>
      </w:r>
      <w:r w:rsidR="003117DB">
        <w:t xml:space="preserve"> przycisk </w:t>
      </w:r>
      <w:r w:rsidR="003117DB">
        <w:rPr>
          <w:b/>
          <w:i/>
        </w:rPr>
        <w:t>Dodaj osobę uprawnioną</w:t>
      </w:r>
      <w:r w:rsidR="003117DB">
        <w:rPr>
          <w:i/>
        </w:rPr>
        <w:t>.</w:t>
      </w:r>
    </w:p>
    <w:p w14:paraId="35811B23" w14:textId="77777777" w:rsidR="002E7CA1" w:rsidRDefault="00E73F07" w:rsidP="002E7CA1">
      <w:r>
        <w:t>Po wyświetleniu przez S</w:t>
      </w:r>
      <w:r w:rsidR="002E7CA1">
        <w:t xml:space="preserve">ystem formularza danych nowego </w:t>
      </w:r>
      <w:r w:rsidR="002E7CA1" w:rsidRPr="002E7CA1">
        <w:rPr>
          <w:b/>
        </w:rPr>
        <w:t>Reprezentanta</w:t>
      </w:r>
      <w:r w:rsidR="002E7CA1">
        <w:t xml:space="preserve"> należy wypełnić jego obligatoryjne pola.</w:t>
      </w:r>
    </w:p>
    <w:p w14:paraId="34FADC9E" w14:textId="77777777" w:rsidR="00932799" w:rsidRDefault="00814468" w:rsidP="00932799">
      <w:pPr>
        <w:keepNext/>
      </w:pPr>
      <w:r>
        <w:rPr>
          <w:noProof/>
          <w:lang w:eastAsia="pl-PL"/>
        </w:rPr>
        <w:lastRenderedPageBreak/>
        <w:drawing>
          <wp:inline distT="0" distB="0" distL="0" distR="0" wp14:anchorId="3A9FF4F6" wp14:editId="25855357">
            <wp:extent cx="5759450" cy="4584424"/>
            <wp:effectExtent l="0" t="0" r="0" b="6985"/>
            <wp:docPr id="9" name="Obraz 9" descr="Rysunek przedstawia formularz rejestracji nowego Reprezentanta." title="Rysunek 29 Formularz danych nowego Reprezenta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png"/>
                    <pic:cNvPicPr/>
                  </pic:nvPicPr>
                  <pic:blipFill>
                    <a:blip r:embed="rId43">
                      <a:extLst>
                        <a:ext uri="{28A0092B-C50C-407E-A947-70E740481C1C}">
                          <a14:useLocalDpi xmlns:a14="http://schemas.microsoft.com/office/drawing/2010/main" val="0"/>
                        </a:ext>
                      </a:extLst>
                    </a:blip>
                    <a:stretch>
                      <a:fillRect/>
                    </a:stretch>
                  </pic:blipFill>
                  <pic:spPr>
                    <a:xfrm>
                      <a:off x="0" y="0"/>
                      <a:ext cx="5759450" cy="4584424"/>
                    </a:xfrm>
                    <a:prstGeom prst="rect">
                      <a:avLst/>
                    </a:prstGeom>
                  </pic:spPr>
                </pic:pic>
              </a:graphicData>
            </a:graphic>
          </wp:inline>
        </w:drawing>
      </w:r>
    </w:p>
    <w:p w14:paraId="16EE5724" w14:textId="77777777" w:rsidR="002E7CA1" w:rsidRDefault="00932799" w:rsidP="0005362E">
      <w:pPr>
        <w:pStyle w:val="Legenda"/>
      </w:pPr>
      <w:bookmarkStart w:id="63" w:name="_Toc24637323"/>
      <w:r>
        <w:t xml:space="preserve">Rysunek </w:t>
      </w:r>
      <w:fldSimple w:instr=" SEQ Rysunek \* ARABIC ">
        <w:r w:rsidR="004518AD">
          <w:rPr>
            <w:noProof/>
          </w:rPr>
          <w:t>29</w:t>
        </w:r>
      </w:fldSimple>
      <w:r>
        <w:t xml:space="preserve"> </w:t>
      </w:r>
      <w:r w:rsidRPr="00CF0638">
        <w:t>Formularz danych nowego Reprezentanta</w:t>
      </w:r>
      <w:bookmarkEnd w:id="63"/>
    </w:p>
    <w:p w14:paraId="5091CD54" w14:textId="77777777" w:rsidR="002E7CA1" w:rsidRPr="00577D22" w:rsidRDefault="002E7CA1" w:rsidP="0005362E">
      <w:pPr>
        <w:pStyle w:val="Legenda"/>
      </w:pPr>
    </w:p>
    <w:p w14:paraId="047EF3C6" w14:textId="77777777" w:rsidR="002E7CA1" w:rsidRDefault="002E7CA1" w:rsidP="002E7CA1">
      <w:r>
        <w:t xml:space="preserve"> Objaśnienia do pól:</w:t>
      </w:r>
    </w:p>
    <w:p w14:paraId="155AA7C2" w14:textId="6BA5A1A5" w:rsidR="00E30068" w:rsidRDefault="00E30068" w:rsidP="00E30068">
      <w:pPr>
        <w:pStyle w:val="Akapitzlist"/>
        <w:numPr>
          <w:ilvl w:val="0"/>
          <w:numId w:val="28"/>
        </w:numPr>
      </w:pPr>
      <w:r>
        <w:rPr>
          <w:b/>
        </w:rPr>
        <w:t>I</w:t>
      </w:r>
      <w:r w:rsidRPr="00145D4B">
        <w:rPr>
          <w:b/>
        </w:rPr>
        <w:t>mię</w:t>
      </w:r>
      <w:r>
        <w:t xml:space="preserve"> – wymagane pole, należy wypełnić zgodnie ze stanem faktycznym, spójnie z</w:t>
      </w:r>
      <w:r w:rsidR="003B0A6D">
        <w:t> </w:t>
      </w:r>
      <w:r>
        <w:t>danymi zapisanymi w k</w:t>
      </w:r>
      <w:r w:rsidRPr="006C039A">
        <w:t>walifikowany</w:t>
      </w:r>
      <w:r>
        <w:t>m</w:t>
      </w:r>
      <w:r w:rsidRPr="006C039A">
        <w:t xml:space="preserve"> certyfika</w:t>
      </w:r>
      <w:r>
        <w:t>cie</w:t>
      </w:r>
      <w:r w:rsidRPr="006C039A">
        <w:t xml:space="preserve"> podpisu elektronicznego</w:t>
      </w:r>
      <w:r>
        <w:t xml:space="preserve"> w</w:t>
      </w:r>
      <w:r w:rsidR="00E35F4F">
        <w:t> </w:t>
      </w:r>
      <w:r>
        <w:t>rozumieniu Ustawy o usługach zaufania oraz identyfikacji elektronicznej (Dz. U. z</w:t>
      </w:r>
      <w:r w:rsidR="00E35F4F">
        <w:t> </w:t>
      </w:r>
      <w:r>
        <w:t>201</w:t>
      </w:r>
      <w:r w:rsidR="0087672D">
        <w:t>9</w:t>
      </w:r>
      <w:r>
        <w:t xml:space="preserve"> r., poz. 1</w:t>
      </w:r>
      <w:r w:rsidR="0087672D">
        <w:t>62</w:t>
      </w:r>
      <w:r w:rsidR="005B62BB">
        <w:t xml:space="preserve">  i poz. 1590</w:t>
      </w:r>
      <w:r>
        <w:t>) lub w Profilu Zaufanym</w:t>
      </w:r>
      <w:r w:rsidR="00E51D71">
        <w:t xml:space="preserve"> </w:t>
      </w:r>
      <w:r w:rsidR="000A6611">
        <w:t>lub w certyfikacie podpisu osobistego</w:t>
      </w:r>
      <w:r w:rsidR="00E51D71">
        <w:t>,</w:t>
      </w:r>
    </w:p>
    <w:p w14:paraId="51E27320" w14:textId="317E747D" w:rsidR="007808CC" w:rsidRDefault="007808CC" w:rsidP="007808CC">
      <w:pPr>
        <w:pStyle w:val="Akapitzlist"/>
        <w:numPr>
          <w:ilvl w:val="0"/>
          <w:numId w:val="28"/>
        </w:numPr>
      </w:pPr>
      <w:r w:rsidRPr="00145D4B">
        <w:rPr>
          <w:b/>
        </w:rPr>
        <w:t>Nazwisko</w:t>
      </w:r>
      <w:r>
        <w:t xml:space="preserve"> – wymagane pole, należy wypełnić zgodnie ze stanem faktycznym, spójnie z</w:t>
      </w:r>
      <w:r w:rsidR="003B0A6D">
        <w:t> </w:t>
      </w:r>
      <w:r>
        <w:t>danymi zapisanymi w k</w:t>
      </w:r>
      <w:r w:rsidRPr="006C039A">
        <w:t>walifikowany</w:t>
      </w:r>
      <w:r>
        <w:t>m</w:t>
      </w:r>
      <w:r w:rsidRPr="006C039A">
        <w:t xml:space="preserve"> certyfika</w:t>
      </w:r>
      <w:r>
        <w:t>cie</w:t>
      </w:r>
      <w:r w:rsidRPr="006C039A">
        <w:t xml:space="preserve"> podpisu elektronicznego</w:t>
      </w:r>
      <w:r>
        <w:t xml:space="preserve"> w</w:t>
      </w:r>
      <w:r w:rsidR="00E35F4F">
        <w:t> </w:t>
      </w:r>
      <w:r>
        <w:t>rozumieniu Ustawy o usługach zaufania oraz identyfikacji elektronicznej (Dz. U. z</w:t>
      </w:r>
      <w:r w:rsidR="00E35F4F">
        <w:t> </w:t>
      </w:r>
      <w:r>
        <w:t>201</w:t>
      </w:r>
      <w:r w:rsidR="0087672D">
        <w:t>9</w:t>
      </w:r>
      <w:r>
        <w:t xml:space="preserve"> r., poz. 1</w:t>
      </w:r>
      <w:r w:rsidR="0087672D">
        <w:t>62</w:t>
      </w:r>
      <w:r w:rsidR="005B62BB">
        <w:t xml:space="preserve"> i poz. 1590</w:t>
      </w:r>
      <w:r>
        <w:t>) lub w Profilu Zaufanym</w:t>
      </w:r>
      <w:r w:rsidR="00E51D71">
        <w:t xml:space="preserve"> </w:t>
      </w:r>
      <w:r w:rsidR="000A6611">
        <w:t>lub w certyfikacie podpisu osobistego</w:t>
      </w:r>
      <w:r w:rsidR="00E51D71">
        <w:t>,</w:t>
      </w:r>
    </w:p>
    <w:p w14:paraId="77676E8F" w14:textId="77777777" w:rsidR="002E7CA1" w:rsidRDefault="002E7CA1" w:rsidP="002E7CA1">
      <w:pPr>
        <w:pStyle w:val="Akapitzlist"/>
        <w:numPr>
          <w:ilvl w:val="0"/>
          <w:numId w:val="28"/>
        </w:numPr>
      </w:pPr>
      <w:r>
        <w:rPr>
          <w:b/>
        </w:rPr>
        <w:t>Czy nadano numer</w:t>
      </w:r>
      <w:r w:rsidRPr="00145D4B">
        <w:rPr>
          <w:b/>
        </w:rPr>
        <w:t xml:space="preserve"> PESEL</w:t>
      </w:r>
      <w:r>
        <w:rPr>
          <w:b/>
        </w:rPr>
        <w:t>?</w:t>
      </w:r>
      <w:r>
        <w:t xml:space="preserve"> – odpowiedź na pytanie jest wymagana, w przypadku odpowiedzi </w:t>
      </w:r>
      <w:r>
        <w:rPr>
          <w:b/>
        </w:rPr>
        <w:t xml:space="preserve">NIE </w:t>
      </w:r>
      <w:r>
        <w:t xml:space="preserve">należy przejść do pola Rola, w przypadku odpowiedzi </w:t>
      </w:r>
      <w:r>
        <w:rPr>
          <w:b/>
        </w:rPr>
        <w:t xml:space="preserve">TAK </w:t>
      </w:r>
      <w:r>
        <w:t xml:space="preserve">należy wypełnić najpierw pole </w:t>
      </w:r>
      <w:r>
        <w:rPr>
          <w:b/>
        </w:rPr>
        <w:t xml:space="preserve">PESEL, jeśli został nadany </w:t>
      </w:r>
      <w:r>
        <w:t>(pole wymagane w przypadku posiadania numeru PESEL),</w:t>
      </w:r>
    </w:p>
    <w:p w14:paraId="56095F48" w14:textId="77777777" w:rsidR="002E7CA1" w:rsidRPr="003A4D10" w:rsidRDefault="002E7CA1" w:rsidP="002E7CA1">
      <w:pPr>
        <w:pStyle w:val="Akapitzlist"/>
        <w:numPr>
          <w:ilvl w:val="0"/>
          <w:numId w:val="28"/>
        </w:numPr>
        <w:rPr>
          <w:b/>
        </w:rPr>
      </w:pPr>
      <w:r>
        <w:rPr>
          <w:b/>
        </w:rPr>
        <w:t>PESEL</w:t>
      </w:r>
      <w:r>
        <w:t>– wymagane pole, należy wypełnić zgodnie ze stanem faktycznym,</w:t>
      </w:r>
    </w:p>
    <w:p w14:paraId="40992665" w14:textId="77777777" w:rsidR="002E7CA1" w:rsidRPr="00B55963" w:rsidRDefault="002E7CA1" w:rsidP="002E7CA1">
      <w:pPr>
        <w:pStyle w:val="Akapitzlist"/>
        <w:numPr>
          <w:ilvl w:val="0"/>
          <w:numId w:val="28"/>
        </w:numPr>
        <w:rPr>
          <w:b/>
        </w:rPr>
      </w:pPr>
      <w:r>
        <w:rPr>
          <w:b/>
        </w:rPr>
        <w:t xml:space="preserve">Rola </w:t>
      </w:r>
      <w:r>
        <w:t xml:space="preserve">– wymagane pole, </w:t>
      </w:r>
      <w:r w:rsidR="00A442F9">
        <w:t xml:space="preserve">należy wskazać rolę </w:t>
      </w:r>
      <w:r w:rsidRPr="00E45FE3">
        <w:rPr>
          <w:b/>
        </w:rPr>
        <w:t>Reprezentant</w:t>
      </w:r>
      <w:r w:rsidR="00A442F9">
        <w:t>,</w:t>
      </w:r>
    </w:p>
    <w:p w14:paraId="4E62D758" w14:textId="77777777" w:rsidR="002E7CA1" w:rsidRDefault="002E7CA1" w:rsidP="002E7CA1">
      <w:pPr>
        <w:pStyle w:val="Akapitzlist"/>
        <w:numPr>
          <w:ilvl w:val="0"/>
          <w:numId w:val="28"/>
        </w:numPr>
      </w:pPr>
      <w:r w:rsidRPr="00B55F3E">
        <w:rPr>
          <w:b/>
        </w:rPr>
        <w:lastRenderedPageBreak/>
        <w:t>Identyfikator użytkownika</w:t>
      </w:r>
      <w:r>
        <w:t xml:space="preserve"> – pole wymagane, użytkownik może samo</w:t>
      </w:r>
      <w:r w:rsidR="00E73F07">
        <w:t>dzielnie określić lub pozwolić S</w:t>
      </w:r>
      <w:r>
        <w:t>ystemowi nadać numeryczny identyfikator zaznaczając pole: Nadaj identyfikator użytkownika,</w:t>
      </w:r>
    </w:p>
    <w:p w14:paraId="40EC1EF7" w14:textId="77777777" w:rsidR="002E7CA1" w:rsidRDefault="002E7CA1" w:rsidP="002E7CA1">
      <w:pPr>
        <w:pStyle w:val="Akapitzlist"/>
        <w:numPr>
          <w:ilvl w:val="0"/>
          <w:numId w:val="28"/>
        </w:numPr>
      </w:pPr>
      <w:r>
        <w:rPr>
          <w:b/>
        </w:rPr>
        <w:t>Adres e</w:t>
      </w:r>
      <w:r w:rsidRPr="00145D4B">
        <w:rPr>
          <w:b/>
        </w:rPr>
        <w:t>mail</w:t>
      </w:r>
      <w:r>
        <w:t xml:space="preserve"> – pole wymagane, adres poczty elektronicznej, na który będzie m.in. wysłana wiadomość umożliwiająca aktywację konta użytkownika indywidualnego,</w:t>
      </w:r>
    </w:p>
    <w:p w14:paraId="3D6CB4F5" w14:textId="77777777" w:rsidR="002E7CA1" w:rsidRDefault="002E7CA1" w:rsidP="002E7CA1">
      <w:pPr>
        <w:pStyle w:val="Akapitzlist"/>
        <w:numPr>
          <w:ilvl w:val="0"/>
          <w:numId w:val="28"/>
        </w:numPr>
      </w:pPr>
      <w:r>
        <w:rPr>
          <w:b/>
        </w:rPr>
        <w:t>Powtórz adres e</w:t>
      </w:r>
      <w:r w:rsidRPr="00145D4B">
        <w:rPr>
          <w:b/>
        </w:rPr>
        <w:t>mail</w:t>
      </w:r>
      <w:r>
        <w:t xml:space="preserve"> – pole wymagane, potwierdzenie poprawności wprowadzonego wcześniej adresu poczty elektronicznej.</w:t>
      </w:r>
    </w:p>
    <w:p w14:paraId="0E6702EF" w14:textId="77777777" w:rsidR="002E7CA1" w:rsidRDefault="002E7CA1" w:rsidP="002E7CA1">
      <w:r>
        <w:t xml:space="preserve">Po kliknięciu przycisku </w:t>
      </w:r>
      <w:r w:rsidRPr="00AA57B1">
        <w:rPr>
          <w:b/>
          <w:i/>
        </w:rPr>
        <w:t>Zapisz</w:t>
      </w:r>
      <w:r>
        <w:rPr>
          <w:b/>
        </w:rPr>
        <w:t xml:space="preserve"> </w:t>
      </w:r>
      <w:r w:rsidRPr="00052D8A">
        <w:rPr>
          <w:b/>
        </w:rPr>
        <w:t>(</w:t>
      </w:r>
      <w:r>
        <w:rPr>
          <w:b/>
        </w:rPr>
        <w:t xml:space="preserve">a – odnośnik do rysunku nr </w:t>
      </w:r>
      <w:r w:rsidR="00B940AE">
        <w:rPr>
          <w:b/>
        </w:rPr>
        <w:t>29</w:t>
      </w:r>
      <w:r>
        <w:rPr>
          <w:b/>
        </w:rPr>
        <w:t>)</w:t>
      </w:r>
      <w:r>
        <w:t xml:space="preserve"> </w:t>
      </w:r>
      <w:r>
        <w:rPr>
          <w:b/>
          <w:i/>
        </w:rPr>
        <w:t xml:space="preserve"> </w:t>
      </w:r>
      <w:r>
        <w:t xml:space="preserve">użytkownik zostanie przeniesiony do strony z </w:t>
      </w:r>
      <w:r w:rsidRPr="00AA57B1">
        <w:rPr>
          <w:b/>
          <w:i/>
        </w:rPr>
        <w:t>Listą osób uprawnionych</w:t>
      </w:r>
      <w:r>
        <w:t>, na której pojawi się nowododana osoba uprawniona.</w:t>
      </w:r>
    </w:p>
    <w:p w14:paraId="20E83BD4" w14:textId="77777777" w:rsidR="00080386" w:rsidRDefault="00080386" w:rsidP="002E7CA1"/>
    <w:p w14:paraId="084C05EA" w14:textId="77777777" w:rsidR="00147953" w:rsidRDefault="00E72CA6" w:rsidP="00147953">
      <w:pPr>
        <w:keepNext/>
      </w:pPr>
      <w:r>
        <w:rPr>
          <w:noProof/>
          <w:lang w:eastAsia="pl-PL"/>
        </w:rPr>
        <w:drawing>
          <wp:inline distT="0" distB="0" distL="0" distR="0" wp14:anchorId="06DAFF82" wp14:editId="1A88DBF8">
            <wp:extent cx="5759450" cy="3425327"/>
            <wp:effectExtent l="0" t="0" r="0" b="3810"/>
            <wp:docPr id="15" name="Obraz 15" descr="Rysunek przedstawia listę osób uprawnionych po dodaniu nowej osoby." title="Rysunek 30 Lista osób uprawnionych – nowa oso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9450" cy="3425327"/>
                    </a:xfrm>
                    <a:prstGeom prst="rect">
                      <a:avLst/>
                    </a:prstGeom>
                    <a:noFill/>
                  </pic:spPr>
                </pic:pic>
              </a:graphicData>
            </a:graphic>
          </wp:inline>
        </w:drawing>
      </w:r>
    </w:p>
    <w:p w14:paraId="678BA9F0" w14:textId="77777777" w:rsidR="002E7CA1" w:rsidRDefault="00147953" w:rsidP="0005362E">
      <w:pPr>
        <w:pStyle w:val="Legenda"/>
      </w:pPr>
      <w:bookmarkStart w:id="64" w:name="_Toc24637324"/>
      <w:r>
        <w:t xml:space="preserve">Rysunek </w:t>
      </w:r>
      <w:fldSimple w:instr=" SEQ Rysunek \* ARABIC ">
        <w:r w:rsidR="004518AD">
          <w:rPr>
            <w:noProof/>
          </w:rPr>
          <w:t>30</w:t>
        </w:r>
      </w:fldSimple>
      <w:r>
        <w:t xml:space="preserve"> </w:t>
      </w:r>
      <w:r w:rsidRPr="00F532D5">
        <w:t>Lista osób uprawnionych – nowa osoba</w:t>
      </w:r>
      <w:bookmarkEnd w:id="64"/>
    </w:p>
    <w:p w14:paraId="74034469" w14:textId="77777777" w:rsidR="002E7CA1" w:rsidRDefault="002E7CA1" w:rsidP="00BA7FD3"/>
    <w:p w14:paraId="3C646363" w14:textId="77777777" w:rsidR="009134EA" w:rsidRDefault="00235F33" w:rsidP="009134EA">
      <w:r w:rsidRPr="00235F33">
        <w:rPr>
          <w:b/>
          <w:i/>
          <w:szCs w:val="24"/>
        </w:rPr>
        <w:t>Uwaga!</w:t>
      </w:r>
      <w:r w:rsidR="009134EA">
        <w:t xml:space="preserve"> </w:t>
      </w:r>
      <w:r w:rsidR="009134EA" w:rsidRPr="00235F33">
        <w:rPr>
          <w:i/>
        </w:rPr>
        <w:t>Dodanie nowego Reprezentanta powoduje dezaktywację całego konta użytkownika instytucjonalnego. B-KRK dokonuje ponownej aktywacji po weryfikacji wprowadzonych danych.</w:t>
      </w:r>
      <w:r w:rsidR="001177E1">
        <w:rPr>
          <w:i/>
        </w:rPr>
        <w:t xml:space="preserve"> </w:t>
      </w:r>
      <w:r w:rsidR="008C71FA">
        <w:rPr>
          <w:i/>
        </w:rPr>
        <w:t xml:space="preserve">Ponowna aktywacja konta wymaga </w:t>
      </w:r>
      <w:r w:rsidR="001177E1">
        <w:rPr>
          <w:i/>
        </w:rPr>
        <w:t>nadesłani</w:t>
      </w:r>
      <w:r w:rsidR="008C71FA">
        <w:rPr>
          <w:i/>
        </w:rPr>
        <w:t>a</w:t>
      </w:r>
      <w:r w:rsidR="001177E1">
        <w:rPr>
          <w:i/>
        </w:rPr>
        <w:t xml:space="preserve"> pocztą nowego zgłoszenia podmiotu na adres: </w:t>
      </w:r>
      <w:r w:rsidR="001177E1" w:rsidRPr="001177E1">
        <w:rPr>
          <w:i/>
        </w:rPr>
        <w:t>Biuro Informacyjne Krajowego Rejestru Karnego, ul. Czerniakowska 100, 00-454 Warszawa.</w:t>
      </w:r>
    </w:p>
    <w:p w14:paraId="72458E86" w14:textId="77777777" w:rsidR="0007036D" w:rsidRDefault="0007036D" w:rsidP="00A442F9">
      <w:r>
        <w:t>Dalsze kroki nowododanego Reprezentanta są analogiczne d</w:t>
      </w:r>
      <w:r w:rsidR="00080386">
        <w:t>o tych, opisanych w pkt. 3.1.3.</w:t>
      </w:r>
    </w:p>
    <w:p w14:paraId="7179A868" w14:textId="77777777" w:rsidR="00080386" w:rsidRDefault="00080386" w:rsidP="00A442F9"/>
    <w:p w14:paraId="633E9630" w14:textId="77777777" w:rsidR="00080386" w:rsidRDefault="00080386" w:rsidP="00A442F9"/>
    <w:p w14:paraId="7314ABBE" w14:textId="77777777" w:rsidR="00A442F9" w:rsidRDefault="00A442F9" w:rsidP="00A442F9">
      <w:r>
        <w:lastRenderedPageBreak/>
        <w:t xml:space="preserve">Aby natomiast usunąć danego Reprezentanta należy w menu </w:t>
      </w:r>
      <w:r w:rsidRPr="006B6B02">
        <w:rPr>
          <w:b/>
          <w:i/>
        </w:rPr>
        <w:t>Podmiot</w:t>
      </w:r>
      <w:r>
        <w:t xml:space="preserve"> wybrać przycisk </w:t>
      </w:r>
      <w:r>
        <w:rPr>
          <w:b/>
          <w:i/>
        </w:rPr>
        <w:t>Lista osób uprawnionych</w:t>
      </w:r>
      <w:r>
        <w:rPr>
          <w:i/>
        </w:rPr>
        <w:t>.</w:t>
      </w:r>
    </w:p>
    <w:p w14:paraId="7B0D7EF9" w14:textId="77777777" w:rsidR="00A442F9" w:rsidRDefault="00A442F9" w:rsidP="00A442F9"/>
    <w:p w14:paraId="4FCD0679" w14:textId="77777777" w:rsidR="00147953" w:rsidRDefault="00E72CA6" w:rsidP="00147953">
      <w:pPr>
        <w:keepNext/>
      </w:pPr>
      <w:r>
        <w:rPr>
          <w:noProof/>
          <w:lang w:eastAsia="pl-PL"/>
        </w:rPr>
        <w:drawing>
          <wp:inline distT="0" distB="0" distL="0" distR="0" wp14:anchorId="0F6B8659" wp14:editId="2B0DC239">
            <wp:extent cx="5759450" cy="3224530"/>
            <wp:effectExtent l="0" t="0" r="0" b="0"/>
            <wp:docPr id="21" name="Obraz 21" descr="Rysunek przedstawia listę osób uprawnionych i opcję usunięcia danej osoby." title="Rysunek 31 Lista osób uprawnionych -  usunię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png"/>
                    <pic:cNvPicPr/>
                  </pic:nvPicPr>
                  <pic:blipFill>
                    <a:blip r:embed="rId45">
                      <a:extLst>
                        <a:ext uri="{28A0092B-C50C-407E-A947-70E740481C1C}">
                          <a14:useLocalDpi xmlns:a14="http://schemas.microsoft.com/office/drawing/2010/main" val="0"/>
                        </a:ext>
                      </a:extLst>
                    </a:blip>
                    <a:stretch>
                      <a:fillRect/>
                    </a:stretch>
                  </pic:blipFill>
                  <pic:spPr>
                    <a:xfrm>
                      <a:off x="0" y="0"/>
                      <a:ext cx="5759450" cy="3224530"/>
                    </a:xfrm>
                    <a:prstGeom prst="rect">
                      <a:avLst/>
                    </a:prstGeom>
                  </pic:spPr>
                </pic:pic>
              </a:graphicData>
            </a:graphic>
          </wp:inline>
        </w:drawing>
      </w:r>
    </w:p>
    <w:p w14:paraId="077E3F14" w14:textId="77777777" w:rsidR="00A442F9" w:rsidRDefault="00147953" w:rsidP="0005362E">
      <w:pPr>
        <w:pStyle w:val="Legenda"/>
      </w:pPr>
      <w:bookmarkStart w:id="65" w:name="_Toc24637325"/>
      <w:r>
        <w:t xml:space="preserve">Rysunek </w:t>
      </w:r>
      <w:fldSimple w:instr=" SEQ Rysunek \* ARABIC ">
        <w:r w:rsidR="004518AD">
          <w:rPr>
            <w:noProof/>
          </w:rPr>
          <w:t>31</w:t>
        </w:r>
      </w:fldSimple>
      <w:r>
        <w:t xml:space="preserve"> </w:t>
      </w:r>
      <w:r w:rsidRPr="00BD28AF">
        <w:t>Lista osób uprawnionych -  usunięcie</w:t>
      </w:r>
      <w:bookmarkEnd w:id="65"/>
    </w:p>
    <w:p w14:paraId="1146A40E" w14:textId="77777777" w:rsidR="00A442F9" w:rsidRDefault="00A442F9" w:rsidP="00A442F9"/>
    <w:p w14:paraId="5E1072FE" w14:textId="77777777" w:rsidR="00A442F9" w:rsidRDefault="00A442F9" w:rsidP="00A442F9">
      <w:r>
        <w:t xml:space="preserve">Na </w:t>
      </w:r>
      <w:r w:rsidRPr="00BA7FD3">
        <w:rPr>
          <w:b/>
          <w:i/>
        </w:rPr>
        <w:t>Liście osób uprawnionych</w:t>
      </w:r>
      <w:r>
        <w:rPr>
          <w:i/>
        </w:rPr>
        <w:t xml:space="preserve"> </w:t>
      </w:r>
      <w:r w:rsidRPr="00F3280A">
        <w:t>należy wybrać</w:t>
      </w:r>
      <w:r>
        <w:rPr>
          <w:i/>
        </w:rPr>
        <w:t xml:space="preserve"> </w:t>
      </w:r>
      <w:r>
        <w:t xml:space="preserve">przycisk </w:t>
      </w:r>
      <w:r w:rsidRPr="00A442F9">
        <w:rPr>
          <w:b/>
          <w:i/>
        </w:rPr>
        <w:t>Usuń</w:t>
      </w:r>
      <w:r>
        <w:t xml:space="preserve"> </w:t>
      </w:r>
      <w:r w:rsidRPr="00052D8A">
        <w:rPr>
          <w:b/>
        </w:rPr>
        <w:t>(</w:t>
      </w:r>
      <w:r>
        <w:rPr>
          <w:b/>
        </w:rPr>
        <w:t xml:space="preserve">a – odnośnik do rysunku nr </w:t>
      </w:r>
      <w:r w:rsidR="00B940AE">
        <w:rPr>
          <w:b/>
        </w:rPr>
        <w:t>31</w:t>
      </w:r>
      <w:r>
        <w:rPr>
          <w:b/>
        </w:rPr>
        <w:t>)</w:t>
      </w:r>
      <w:r w:rsidR="009134EA">
        <w:t xml:space="preserve"> i</w:t>
      </w:r>
      <w:r w:rsidR="006A6DD6">
        <w:t> </w:t>
      </w:r>
      <w:r w:rsidR="009134EA">
        <w:t>potwierdzić w kolejnym oknie wolę usunięcia danego Reprezentanta.</w:t>
      </w:r>
    </w:p>
    <w:p w14:paraId="3818662C" w14:textId="77777777" w:rsidR="00A442F9" w:rsidRPr="002E7CA1" w:rsidRDefault="00235F33" w:rsidP="00BA7FD3">
      <w:r w:rsidRPr="00235F33">
        <w:rPr>
          <w:b/>
          <w:i/>
          <w:szCs w:val="24"/>
        </w:rPr>
        <w:t>Uwaga!</w:t>
      </w:r>
      <w:r w:rsidR="00A442F9" w:rsidRPr="00FF2F80">
        <w:rPr>
          <w:i/>
        </w:rPr>
        <w:t xml:space="preserve"> </w:t>
      </w:r>
      <w:r w:rsidR="00FF2F80" w:rsidRPr="00FF2F80">
        <w:rPr>
          <w:i/>
        </w:rPr>
        <w:t>U</w:t>
      </w:r>
      <w:r w:rsidR="004E0378" w:rsidRPr="00FF2F80">
        <w:rPr>
          <w:i/>
        </w:rPr>
        <w:t>sunięcie</w:t>
      </w:r>
      <w:r w:rsidR="00A442F9" w:rsidRPr="00FF2F80">
        <w:rPr>
          <w:i/>
        </w:rPr>
        <w:t xml:space="preserve"> Reprezentanta powoduje dezaktywację całego konta użytkownika instytucjonalnego. B-KRK dokonuje ponownej aktywacji po weryfikacji </w:t>
      </w:r>
      <w:r w:rsidR="004E0378" w:rsidRPr="00FF2F80">
        <w:rPr>
          <w:i/>
        </w:rPr>
        <w:t>pozostałych</w:t>
      </w:r>
      <w:r w:rsidR="00A442F9" w:rsidRPr="00FF2F80">
        <w:rPr>
          <w:i/>
        </w:rPr>
        <w:t xml:space="preserve"> danych</w:t>
      </w:r>
      <w:r w:rsidR="00A442F9">
        <w:t>.</w:t>
      </w:r>
      <w:r w:rsidR="00704AD8">
        <w:t xml:space="preserve"> </w:t>
      </w:r>
      <w:r w:rsidR="008C71FA">
        <w:rPr>
          <w:i/>
        </w:rPr>
        <w:t xml:space="preserve">Ponowna aktywacja konta wymaga nadesłania pocztą nowego zgłoszenia podmiotu na adres: </w:t>
      </w:r>
      <w:r w:rsidR="008C71FA" w:rsidRPr="001177E1">
        <w:rPr>
          <w:i/>
        </w:rPr>
        <w:t>Biuro Informacyjne Krajowego Rejestru Karnego, ul. Czerniakowska 100, 00-454 Warszawa.</w:t>
      </w:r>
    </w:p>
    <w:p w14:paraId="1B146F0B" w14:textId="77777777" w:rsidR="004171AA" w:rsidRDefault="00CB28D4" w:rsidP="008C4D06">
      <w:pPr>
        <w:pStyle w:val="Nagwekpodtytu"/>
        <w:numPr>
          <w:ilvl w:val="2"/>
          <w:numId w:val="17"/>
        </w:numPr>
      </w:pPr>
      <w:bookmarkStart w:id="66" w:name="_Toc24637283"/>
      <w:r>
        <w:t>Zmiana danych pełnomocnika</w:t>
      </w:r>
      <w:r w:rsidR="002148FA">
        <w:t>, dodawanie i usuwanie</w:t>
      </w:r>
      <w:r>
        <w:t xml:space="preserve"> pełnomocnikó</w:t>
      </w:r>
      <w:r w:rsidR="004171AA">
        <w:t>w</w:t>
      </w:r>
      <w:bookmarkEnd w:id="66"/>
    </w:p>
    <w:p w14:paraId="79F4B04A" w14:textId="77777777" w:rsidR="000E3C39" w:rsidRDefault="000E3C39" w:rsidP="000E3C39"/>
    <w:p w14:paraId="3B1C0909" w14:textId="77777777" w:rsidR="000E3C39" w:rsidRDefault="000E3C39" w:rsidP="000E3C39">
      <w:r>
        <w:t xml:space="preserve">Administrator Konta użytkownika instytucjonalnego w każdej chwili może zmienić dane Pełnomocników. W tym celu należy w menu </w:t>
      </w:r>
      <w:r w:rsidRPr="006B6B02">
        <w:rPr>
          <w:b/>
          <w:i/>
        </w:rPr>
        <w:t>Podmiot</w:t>
      </w:r>
      <w:r>
        <w:t xml:space="preserve"> wybrać przycisk </w:t>
      </w:r>
      <w:r>
        <w:rPr>
          <w:b/>
          <w:i/>
        </w:rPr>
        <w:t>Lista osób uprawnionych</w:t>
      </w:r>
      <w:r>
        <w:rPr>
          <w:i/>
        </w:rPr>
        <w:t>.</w:t>
      </w:r>
    </w:p>
    <w:p w14:paraId="3D936561" w14:textId="77777777" w:rsidR="000E3C39" w:rsidRDefault="000E3C39" w:rsidP="000E3C39"/>
    <w:p w14:paraId="5AA4FC2D" w14:textId="77777777" w:rsidR="00147953" w:rsidRDefault="00143D06" w:rsidP="00147953">
      <w:pPr>
        <w:keepNext/>
      </w:pPr>
      <w:r>
        <w:rPr>
          <w:noProof/>
          <w:lang w:eastAsia="pl-PL"/>
        </w:rPr>
        <w:lastRenderedPageBreak/>
        <w:drawing>
          <wp:inline distT="0" distB="0" distL="0" distR="0" wp14:anchorId="49E0DFE5" wp14:editId="52FA3034">
            <wp:extent cx="5759450" cy="3204845"/>
            <wp:effectExtent l="0" t="0" r="0" b="0"/>
            <wp:docPr id="11" name="Obraz 11" descr="Rysunek przedstawia listę osób uprawnionych z opcją zmiany danych" title="Rysunek 32 Lista osób uprawnionych – zmiana da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png"/>
                    <pic:cNvPicPr/>
                  </pic:nvPicPr>
                  <pic:blipFill>
                    <a:blip r:embed="rId46">
                      <a:extLst>
                        <a:ext uri="{28A0092B-C50C-407E-A947-70E740481C1C}">
                          <a14:useLocalDpi xmlns:a14="http://schemas.microsoft.com/office/drawing/2010/main" val="0"/>
                        </a:ext>
                      </a:extLst>
                    </a:blip>
                    <a:stretch>
                      <a:fillRect/>
                    </a:stretch>
                  </pic:blipFill>
                  <pic:spPr>
                    <a:xfrm>
                      <a:off x="0" y="0"/>
                      <a:ext cx="5759450" cy="3204845"/>
                    </a:xfrm>
                    <a:prstGeom prst="rect">
                      <a:avLst/>
                    </a:prstGeom>
                  </pic:spPr>
                </pic:pic>
              </a:graphicData>
            </a:graphic>
          </wp:inline>
        </w:drawing>
      </w:r>
    </w:p>
    <w:p w14:paraId="066B1E32" w14:textId="77777777" w:rsidR="000E3C39" w:rsidRDefault="00147953" w:rsidP="0005362E">
      <w:pPr>
        <w:pStyle w:val="Legenda"/>
      </w:pPr>
      <w:bookmarkStart w:id="67" w:name="_Toc24637326"/>
      <w:r>
        <w:t xml:space="preserve">Rysunek </w:t>
      </w:r>
      <w:fldSimple w:instr=" SEQ Rysunek \* ARABIC ">
        <w:r w:rsidR="004518AD">
          <w:rPr>
            <w:noProof/>
          </w:rPr>
          <w:t>32</w:t>
        </w:r>
      </w:fldSimple>
      <w:r>
        <w:t xml:space="preserve"> </w:t>
      </w:r>
      <w:r w:rsidRPr="00C72C3F">
        <w:t>Lista osób uprawnionych – zmiana danych</w:t>
      </w:r>
      <w:bookmarkEnd w:id="67"/>
    </w:p>
    <w:p w14:paraId="56722174" w14:textId="77777777" w:rsidR="000E3C39" w:rsidRDefault="000E3C39" w:rsidP="000E3C39"/>
    <w:p w14:paraId="737A4F4E" w14:textId="77777777" w:rsidR="000E3C39" w:rsidRDefault="000E3C39" w:rsidP="000E3C39">
      <w:r>
        <w:t xml:space="preserve">Na </w:t>
      </w:r>
      <w:r w:rsidRPr="00BA7FD3">
        <w:rPr>
          <w:b/>
          <w:i/>
        </w:rPr>
        <w:t>Liście osób uprawnionych</w:t>
      </w:r>
      <w:r>
        <w:rPr>
          <w:i/>
        </w:rPr>
        <w:t xml:space="preserve"> należy wybrać </w:t>
      </w:r>
      <w:r>
        <w:t xml:space="preserve">przycisk </w:t>
      </w:r>
      <w:r w:rsidRPr="00052D8A">
        <w:rPr>
          <w:b/>
        </w:rPr>
        <w:t>(</w:t>
      </w:r>
      <w:r>
        <w:rPr>
          <w:b/>
        </w:rPr>
        <w:t xml:space="preserve">a – odnośnik do rysunku nr </w:t>
      </w:r>
      <w:r w:rsidR="00B940AE">
        <w:rPr>
          <w:b/>
        </w:rPr>
        <w:t>32</w:t>
      </w:r>
      <w:r>
        <w:rPr>
          <w:b/>
        </w:rPr>
        <w:t>)</w:t>
      </w:r>
      <w:r>
        <w:t xml:space="preserve">. Po jego naciśnięciu wyświetli się formularz danych osobowych </w:t>
      </w:r>
      <w:r w:rsidR="00FA125D">
        <w:t>Pełnomocnika</w:t>
      </w:r>
      <w:r>
        <w:t>.</w:t>
      </w:r>
    </w:p>
    <w:p w14:paraId="36416051" w14:textId="77777777" w:rsidR="000E3C39" w:rsidRDefault="000E3C39" w:rsidP="000E3C39"/>
    <w:p w14:paraId="0518DC5F" w14:textId="77777777" w:rsidR="00147953" w:rsidRDefault="00143D06" w:rsidP="00147953">
      <w:pPr>
        <w:keepNext/>
      </w:pPr>
      <w:r>
        <w:rPr>
          <w:noProof/>
          <w:lang w:eastAsia="pl-PL"/>
        </w:rPr>
        <w:drawing>
          <wp:inline distT="0" distB="0" distL="0" distR="0" wp14:anchorId="631816D3" wp14:editId="2E3097FC">
            <wp:extent cx="5759450" cy="3364796"/>
            <wp:effectExtent l="0" t="0" r="0" b="7620"/>
            <wp:docPr id="12" name="Obraz 12" descr="Rysunek przedstawia formularz danych Pełnomocnika." title="Rysunek 33 Formularz danych osobowych Pełnomoc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png"/>
                    <pic:cNvPicPr/>
                  </pic:nvPicPr>
                  <pic:blipFill>
                    <a:blip r:embed="rId47">
                      <a:extLst>
                        <a:ext uri="{28A0092B-C50C-407E-A947-70E740481C1C}">
                          <a14:useLocalDpi xmlns:a14="http://schemas.microsoft.com/office/drawing/2010/main" val="0"/>
                        </a:ext>
                      </a:extLst>
                    </a:blip>
                    <a:stretch>
                      <a:fillRect/>
                    </a:stretch>
                  </pic:blipFill>
                  <pic:spPr>
                    <a:xfrm>
                      <a:off x="0" y="0"/>
                      <a:ext cx="5759450" cy="3364796"/>
                    </a:xfrm>
                    <a:prstGeom prst="rect">
                      <a:avLst/>
                    </a:prstGeom>
                  </pic:spPr>
                </pic:pic>
              </a:graphicData>
            </a:graphic>
          </wp:inline>
        </w:drawing>
      </w:r>
    </w:p>
    <w:p w14:paraId="25CACCEE" w14:textId="77777777" w:rsidR="000E3C39" w:rsidRDefault="00147953" w:rsidP="0005362E">
      <w:pPr>
        <w:pStyle w:val="Legenda"/>
      </w:pPr>
      <w:bookmarkStart w:id="68" w:name="_Toc24637327"/>
      <w:r>
        <w:t xml:space="preserve">Rysunek </w:t>
      </w:r>
      <w:fldSimple w:instr=" SEQ Rysunek \* ARABIC ">
        <w:r w:rsidR="004518AD">
          <w:rPr>
            <w:noProof/>
          </w:rPr>
          <w:t>33</w:t>
        </w:r>
      </w:fldSimple>
      <w:r>
        <w:t xml:space="preserve"> </w:t>
      </w:r>
      <w:r w:rsidRPr="001A5A6E">
        <w:t>Formularz danych osobowych Pełnomocnika</w:t>
      </w:r>
      <w:bookmarkEnd w:id="68"/>
    </w:p>
    <w:p w14:paraId="70248493" w14:textId="77777777" w:rsidR="000E3C39" w:rsidRDefault="000E3C39" w:rsidP="000E3C39"/>
    <w:p w14:paraId="43FEEB7F" w14:textId="77777777" w:rsidR="000E3C39" w:rsidRPr="0045120E" w:rsidRDefault="000E3C39" w:rsidP="000E3C39">
      <w:r>
        <w:lastRenderedPageBreak/>
        <w:t>Objaśnienia do pól:</w:t>
      </w:r>
    </w:p>
    <w:p w14:paraId="259D36CA" w14:textId="1180688F" w:rsidR="00E30068" w:rsidRDefault="00E30068" w:rsidP="00E30068">
      <w:pPr>
        <w:pStyle w:val="Akapitzlist"/>
        <w:numPr>
          <w:ilvl w:val="0"/>
          <w:numId w:val="28"/>
        </w:numPr>
      </w:pPr>
      <w:r>
        <w:rPr>
          <w:b/>
        </w:rPr>
        <w:t>I</w:t>
      </w:r>
      <w:r w:rsidRPr="00145D4B">
        <w:rPr>
          <w:b/>
        </w:rPr>
        <w:t>mię</w:t>
      </w:r>
      <w:r>
        <w:t xml:space="preserve"> – wymagane pole, należy wypełnić zgodnie ze stanem faktycznym, spójnie z</w:t>
      </w:r>
      <w:r w:rsidR="00FA1C33">
        <w:t> </w:t>
      </w:r>
      <w:r>
        <w:t>danymi zapisanymi w k</w:t>
      </w:r>
      <w:r w:rsidRPr="006C039A">
        <w:t>walifikowany</w:t>
      </w:r>
      <w:r>
        <w:t>m</w:t>
      </w:r>
      <w:r w:rsidRPr="006C039A">
        <w:t xml:space="preserve"> certyfika</w:t>
      </w:r>
      <w:r>
        <w:t>cie</w:t>
      </w:r>
      <w:r w:rsidRPr="006C039A">
        <w:t xml:space="preserve"> podpisu elektronicznego</w:t>
      </w:r>
      <w:r>
        <w:t xml:space="preserve"> w</w:t>
      </w:r>
      <w:r w:rsidR="00FA1C33">
        <w:t> </w:t>
      </w:r>
      <w:r>
        <w:t>rozumieniu Ustawy o usługach zaufania oraz identyfikacji elektronicznej (Dz. U. z</w:t>
      </w:r>
      <w:r w:rsidR="00FA1C33">
        <w:t> </w:t>
      </w:r>
      <w:r>
        <w:t>201</w:t>
      </w:r>
      <w:r w:rsidR="00BB61E7">
        <w:t>9</w:t>
      </w:r>
      <w:r>
        <w:t xml:space="preserve"> r., poz. 1</w:t>
      </w:r>
      <w:r w:rsidR="00BB61E7">
        <w:t>62</w:t>
      </w:r>
      <w:r w:rsidR="005B62BB">
        <w:t xml:space="preserve"> i poz. 1590</w:t>
      </w:r>
      <w:r>
        <w:t>) lub w Profilu Zaufanym</w:t>
      </w:r>
      <w:r w:rsidR="00E51D71">
        <w:t xml:space="preserve"> </w:t>
      </w:r>
      <w:r w:rsidR="007809D6">
        <w:t>lub w certyfikacie podpisu osobistego</w:t>
      </w:r>
      <w:r w:rsidR="00E51D71">
        <w:t>,</w:t>
      </w:r>
    </w:p>
    <w:p w14:paraId="1B4B9A15" w14:textId="3D0B527B" w:rsidR="007808CC" w:rsidRDefault="007808CC" w:rsidP="007808CC">
      <w:pPr>
        <w:pStyle w:val="Akapitzlist"/>
        <w:numPr>
          <w:ilvl w:val="0"/>
          <w:numId w:val="28"/>
        </w:numPr>
      </w:pPr>
      <w:r w:rsidRPr="00145D4B">
        <w:rPr>
          <w:b/>
        </w:rPr>
        <w:t>Nazwisko</w:t>
      </w:r>
      <w:r>
        <w:t xml:space="preserve"> – wymagane pole, należy wypełnić zgodnie ze stanem faktycznym, spójnie z</w:t>
      </w:r>
      <w:r w:rsidR="00FA1C33">
        <w:t> </w:t>
      </w:r>
      <w:r>
        <w:t>danymi zapisanymi w k</w:t>
      </w:r>
      <w:r w:rsidRPr="006C039A">
        <w:t>walifikowany</w:t>
      </w:r>
      <w:r>
        <w:t>m</w:t>
      </w:r>
      <w:r w:rsidRPr="006C039A">
        <w:t xml:space="preserve"> certyfika</w:t>
      </w:r>
      <w:r>
        <w:t>cie</w:t>
      </w:r>
      <w:r w:rsidRPr="006C039A">
        <w:t xml:space="preserve"> podpisu elektronicznego</w:t>
      </w:r>
      <w:r>
        <w:t xml:space="preserve"> w</w:t>
      </w:r>
      <w:r w:rsidR="00FA1C33">
        <w:t> </w:t>
      </w:r>
      <w:r>
        <w:t>rozumieniu Ustawy o usługach zaufania oraz identyfikacji elektronicznej (Dz. U. z</w:t>
      </w:r>
      <w:r w:rsidR="00FA1C33">
        <w:t> </w:t>
      </w:r>
      <w:r>
        <w:t>201</w:t>
      </w:r>
      <w:r w:rsidR="00BB61E7">
        <w:t>9</w:t>
      </w:r>
      <w:r>
        <w:t xml:space="preserve"> r., poz. 1</w:t>
      </w:r>
      <w:r w:rsidR="00BB61E7">
        <w:t>62</w:t>
      </w:r>
      <w:r w:rsidR="005B62BB">
        <w:t xml:space="preserve"> i poz. 1590</w:t>
      </w:r>
      <w:r>
        <w:t>) lub w Profilu Zaufanym</w:t>
      </w:r>
      <w:r w:rsidR="00E51D71">
        <w:t xml:space="preserve"> </w:t>
      </w:r>
      <w:r w:rsidR="007809D6">
        <w:t>lub w certyfikacie podpisu osobistego</w:t>
      </w:r>
      <w:r w:rsidR="00E51D71">
        <w:t>,</w:t>
      </w:r>
    </w:p>
    <w:p w14:paraId="3E62E208" w14:textId="77777777" w:rsidR="000E3C39" w:rsidRDefault="000E3C39" w:rsidP="000E3C39">
      <w:pPr>
        <w:pStyle w:val="Akapitzlist"/>
        <w:numPr>
          <w:ilvl w:val="0"/>
          <w:numId w:val="28"/>
        </w:numPr>
      </w:pPr>
      <w:r>
        <w:rPr>
          <w:b/>
        </w:rPr>
        <w:t>Czy nadano numer</w:t>
      </w:r>
      <w:r w:rsidRPr="00145D4B">
        <w:rPr>
          <w:b/>
        </w:rPr>
        <w:t xml:space="preserve"> PESEL</w:t>
      </w:r>
      <w:r>
        <w:rPr>
          <w:b/>
        </w:rPr>
        <w:t>?</w:t>
      </w:r>
      <w:r w:rsidR="00C6382C">
        <w:rPr>
          <w:b/>
        </w:rPr>
        <w:t xml:space="preserve"> </w:t>
      </w:r>
      <w:r>
        <w:t xml:space="preserve"> – odpowiedź na pytanie jest wymagana, w przypadku odpowiedzi </w:t>
      </w:r>
      <w:r>
        <w:rPr>
          <w:b/>
        </w:rPr>
        <w:t xml:space="preserve">NIE </w:t>
      </w:r>
      <w:r>
        <w:t xml:space="preserve">należy przejść do pola </w:t>
      </w:r>
      <w:r w:rsidR="00A4663A" w:rsidRPr="00A4663A">
        <w:rPr>
          <w:b/>
        </w:rPr>
        <w:t>E-mail</w:t>
      </w:r>
      <w:r>
        <w:t xml:space="preserve">, w przypadku odpowiedzi </w:t>
      </w:r>
      <w:r>
        <w:rPr>
          <w:b/>
        </w:rPr>
        <w:t xml:space="preserve">TAK </w:t>
      </w:r>
      <w:r>
        <w:t xml:space="preserve">należy wypełnić najpierw pole </w:t>
      </w:r>
      <w:r>
        <w:rPr>
          <w:b/>
        </w:rPr>
        <w:t xml:space="preserve">PESEL, jeśli został nadany </w:t>
      </w:r>
      <w:r>
        <w:t>(pole wymagane w przypadku posiadania numeru PESEL)</w:t>
      </w:r>
      <w:r w:rsidR="00C6382C">
        <w:t xml:space="preserve"> – dane w tym polu mogą zostać zmienione tylko w sytuacji gdy wcześniej nie został wprowadzony PESEL; jeżeli PESEL został wcześniej wprowadzony, pola: </w:t>
      </w:r>
      <w:r w:rsidR="00C6382C" w:rsidRPr="003B61F7">
        <w:rPr>
          <w:b/>
        </w:rPr>
        <w:t>Czy nadano numer PESEL?</w:t>
      </w:r>
      <w:r w:rsidR="00C6382C" w:rsidRPr="003B61F7">
        <w:t>,</w:t>
      </w:r>
      <w:r w:rsidR="00C6382C" w:rsidRPr="003B61F7">
        <w:rPr>
          <w:b/>
        </w:rPr>
        <w:t xml:space="preserve"> PESEL</w:t>
      </w:r>
      <w:r w:rsidR="00C6382C">
        <w:t xml:space="preserve"> nie posiadają możliwości edycji, </w:t>
      </w:r>
    </w:p>
    <w:p w14:paraId="728634E7" w14:textId="77777777" w:rsidR="000E3C39" w:rsidRDefault="000E3C39" w:rsidP="000E3C39">
      <w:pPr>
        <w:pStyle w:val="Akapitzlist"/>
        <w:numPr>
          <w:ilvl w:val="0"/>
          <w:numId w:val="28"/>
        </w:numPr>
      </w:pPr>
      <w:r w:rsidRPr="00145D4B">
        <w:rPr>
          <w:b/>
        </w:rPr>
        <w:t>E-mail</w:t>
      </w:r>
      <w:r>
        <w:t xml:space="preserve"> – pole wymagane, adres poczty elektronicznej, na który będzie wysłany wiadomość umożliwiająca aktywację konta użytkownika indywidualnego</w:t>
      </w:r>
      <w:r w:rsidR="00FA61F8">
        <w:t>,</w:t>
      </w:r>
    </w:p>
    <w:p w14:paraId="21A8869E" w14:textId="77777777" w:rsidR="000E3C39" w:rsidRDefault="000E3C39" w:rsidP="000E3C39">
      <w:pPr>
        <w:pStyle w:val="Akapitzlist"/>
        <w:numPr>
          <w:ilvl w:val="0"/>
          <w:numId w:val="28"/>
        </w:numPr>
      </w:pPr>
      <w:r w:rsidRPr="00145D4B">
        <w:rPr>
          <w:b/>
        </w:rPr>
        <w:t>Powtórz e-mail</w:t>
      </w:r>
      <w:r>
        <w:t xml:space="preserve"> – pole wymagane, potwierdzenie poprawności wprowadzonego wcześniej adresu poczty elektronicznej</w:t>
      </w:r>
      <w:r w:rsidR="00FA61F8">
        <w:t>.</w:t>
      </w:r>
    </w:p>
    <w:p w14:paraId="5941293F" w14:textId="77777777" w:rsidR="000E3C39" w:rsidRDefault="000E3C39" w:rsidP="000E3C39">
      <w:r>
        <w:t xml:space="preserve">W celu wprowadzonych zmian należy wybrać przycisk </w:t>
      </w:r>
      <w:r w:rsidRPr="00181361">
        <w:rPr>
          <w:b/>
          <w:i/>
        </w:rPr>
        <w:t>Zapisz</w:t>
      </w:r>
      <w:r>
        <w:t xml:space="preserve"> </w:t>
      </w:r>
      <w:r w:rsidRPr="00052D8A">
        <w:rPr>
          <w:b/>
        </w:rPr>
        <w:t>(</w:t>
      </w:r>
      <w:r w:rsidR="00B518DA">
        <w:rPr>
          <w:b/>
        </w:rPr>
        <w:t>a – odnośnik do rysunku nr 33</w:t>
      </w:r>
      <w:r>
        <w:rPr>
          <w:b/>
        </w:rPr>
        <w:t>)</w:t>
      </w:r>
      <w:r>
        <w:t xml:space="preserve">. </w:t>
      </w:r>
    </w:p>
    <w:p w14:paraId="33D84B86" w14:textId="77777777" w:rsidR="0050425A" w:rsidRDefault="0050425A" w:rsidP="0050425A">
      <w:r>
        <w:t>Aneks</w:t>
      </w:r>
      <w:r w:rsidR="004F6832">
        <w:t xml:space="preserve"> do pełnomocnictwa</w:t>
      </w:r>
      <w:r>
        <w:t xml:space="preserve"> można wydrukować klikając na ikonkę aneksu na Liście osób uprawnionych (</w:t>
      </w:r>
      <w:r w:rsidR="00B518DA">
        <w:rPr>
          <w:b/>
        </w:rPr>
        <w:t>a – odnośnik do rysunku nr 34</w:t>
      </w:r>
      <w:r>
        <w:rPr>
          <w:b/>
        </w:rPr>
        <w:t>)</w:t>
      </w:r>
      <w:r>
        <w:t xml:space="preserve">. </w:t>
      </w:r>
    </w:p>
    <w:p w14:paraId="0BD63444" w14:textId="77777777" w:rsidR="009A20B4" w:rsidRPr="009A20B4" w:rsidRDefault="009A20B4" w:rsidP="009A20B4">
      <w:pPr>
        <w:rPr>
          <w:i/>
        </w:rPr>
      </w:pPr>
      <w:r w:rsidRPr="00235F33">
        <w:rPr>
          <w:b/>
          <w:i/>
          <w:szCs w:val="24"/>
        </w:rPr>
        <w:t>Uwaga!</w:t>
      </w:r>
      <w:r>
        <w:t xml:space="preserve"> </w:t>
      </w:r>
      <w:r w:rsidRPr="00235F33">
        <w:rPr>
          <w:i/>
        </w:rPr>
        <w:t>Jeżeli Pełnomocnik nie posiada wprowadzonego wcześniej numeru PESEL, zmiana danych osobowych (imię, nazwisko, PESEL, e-mail) powoduje utratę zatwierdzenia konta Pełnomocnika. B-KRK dokonuje ponownego zatwierdzenia Pełnomocnika po otrzymaniu podpisanego aneksu do pełnomocnictwa lub innych dokumentów potwierdzających wprowadzoną zmianę.</w:t>
      </w:r>
      <w:r>
        <w:t xml:space="preserve"> </w:t>
      </w:r>
      <w:r w:rsidRPr="009A20B4">
        <w:rPr>
          <w:i/>
        </w:rPr>
        <w:t xml:space="preserve">Aneks do pełnomocnictwa należy wysłać </w:t>
      </w:r>
      <w:r>
        <w:rPr>
          <w:i/>
        </w:rPr>
        <w:t>n</w:t>
      </w:r>
      <w:r w:rsidRPr="009A20B4">
        <w:rPr>
          <w:i/>
        </w:rPr>
        <w:t>a adres: Biuro Informacyjne Krajowego Rejestru Karnego, ul. Czerniakowska 100, 00-454 Warszawa.</w:t>
      </w:r>
    </w:p>
    <w:p w14:paraId="339FCD5A" w14:textId="77777777" w:rsidR="0050425A" w:rsidRDefault="0050425A" w:rsidP="0050425A"/>
    <w:p w14:paraId="1495B576" w14:textId="77777777" w:rsidR="00147953" w:rsidRDefault="00143D06" w:rsidP="00147953">
      <w:pPr>
        <w:keepNext/>
      </w:pPr>
      <w:r>
        <w:rPr>
          <w:noProof/>
          <w:lang w:eastAsia="pl-PL"/>
        </w:rPr>
        <w:lastRenderedPageBreak/>
        <w:drawing>
          <wp:inline distT="0" distB="0" distL="0" distR="0" wp14:anchorId="194377A4" wp14:editId="4C5180EE">
            <wp:extent cx="5759450" cy="3267710"/>
            <wp:effectExtent l="0" t="0" r="0" b="8890"/>
            <wp:docPr id="13" name="Obraz 13" descr="Rysunek przedstawia listę osób uprawnionych z opcją aneksu" title="Rysunek 34 Lista osób uprawnionych - an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png"/>
                    <pic:cNvPicPr/>
                  </pic:nvPicPr>
                  <pic:blipFill>
                    <a:blip r:embed="rId48">
                      <a:extLst>
                        <a:ext uri="{28A0092B-C50C-407E-A947-70E740481C1C}">
                          <a14:useLocalDpi xmlns:a14="http://schemas.microsoft.com/office/drawing/2010/main" val="0"/>
                        </a:ext>
                      </a:extLst>
                    </a:blip>
                    <a:stretch>
                      <a:fillRect/>
                    </a:stretch>
                  </pic:blipFill>
                  <pic:spPr>
                    <a:xfrm>
                      <a:off x="0" y="0"/>
                      <a:ext cx="5759450" cy="3267710"/>
                    </a:xfrm>
                    <a:prstGeom prst="rect">
                      <a:avLst/>
                    </a:prstGeom>
                  </pic:spPr>
                </pic:pic>
              </a:graphicData>
            </a:graphic>
          </wp:inline>
        </w:drawing>
      </w:r>
    </w:p>
    <w:p w14:paraId="4E5F3972" w14:textId="77777777" w:rsidR="0050425A" w:rsidRDefault="00147953" w:rsidP="0005362E">
      <w:pPr>
        <w:pStyle w:val="Legenda"/>
      </w:pPr>
      <w:bookmarkStart w:id="69" w:name="_Toc24637328"/>
      <w:r>
        <w:t xml:space="preserve">Rysunek </w:t>
      </w:r>
      <w:fldSimple w:instr=" SEQ Rysunek \* ARABIC ">
        <w:r w:rsidR="004518AD">
          <w:rPr>
            <w:noProof/>
          </w:rPr>
          <w:t>34</w:t>
        </w:r>
      </w:fldSimple>
      <w:r>
        <w:t xml:space="preserve"> </w:t>
      </w:r>
      <w:r w:rsidRPr="00F527F7">
        <w:t>Lista osób uprawnionych - aneks</w:t>
      </w:r>
      <w:bookmarkEnd w:id="69"/>
    </w:p>
    <w:p w14:paraId="362BB27E" w14:textId="77777777" w:rsidR="0050425A" w:rsidRDefault="0050425A" w:rsidP="00A51FD0"/>
    <w:p w14:paraId="456B4AB7" w14:textId="77777777" w:rsidR="000E3C39" w:rsidRDefault="00FA61F8" w:rsidP="000E3C39">
      <w:r>
        <w:t xml:space="preserve">Jeżeli </w:t>
      </w:r>
      <w:r w:rsidR="00DD1812">
        <w:t xml:space="preserve">natomiast </w:t>
      </w:r>
      <w:r>
        <w:t>Pełnomocnik posiada wprowadzony</w:t>
      </w:r>
      <w:r w:rsidR="00DD1812">
        <w:t xml:space="preserve"> numer</w:t>
      </w:r>
      <w:r>
        <w:t xml:space="preserve"> P</w:t>
      </w:r>
      <w:r w:rsidR="00DD1812">
        <w:t>ESEL, zmiana danych osobowych (imię, nazwisko, e-mail)</w:t>
      </w:r>
      <w:r w:rsidR="004F6832">
        <w:t xml:space="preserve"> nie powoduje utraty zatwierdzenia Pełnomocnika, ale powoduje, że System RSPTS </w:t>
      </w:r>
      <w:r w:rsidR="001739BB">
        <w:t>automatycznie wygeneruje</w:t>
      </w:r>
      <w:r w:rsidR="004F6832">
        <w:t xml:space="preserve"> </w:t>
      </w:r>
      <w:r w:rsidR="001739BB">
        <w:t>wydruk aneksu do pełnomocnictwa, który w razie potrzeby</w:t>
      </w:r>
      <w:r w:rsidR="008B4C2B">
        <w:t xml:space="preserve"> można wysłać do B-KRK. </w:t>
      </w:r>
    </w:p>
    <w:p w14:paraId="401E1823" w14:textId="77777777" w:rsidR="00FA61F8" w:rsidRDefault="00FA61F8" w:rsidP="000E3C39"/>
    <w:p w14:paraId="5D90BF65" w14:textId="77777777" w:rsidR="00B57B6B" w:rsidRDefault="00B57B6B" w:rsidP="000E3C39"/>
    <w:p w14:paraId="150B66E0" w14:textId="77777777" w:rsidR="00B57B6B" w:rsidRDefault="00B57B6B" w:rsidP="000E3C39"/>
    <w:p w14:paraId="71766967" w14:textId="77777777" w:rsidR="00B57B6B" w:rsidRDefault="00B57B6B" w:rsidP="000E3C39"/>
    <w:p w14:paraId="66B67FF0" w14:textId="77777777" w:rsidR="00B57B6B" w:rsidRDefault="00B57B6B" w:rsidP="000E3C39"/>
    <w:p w14:paraId="02570D35" w14:textId="77777777" w:rsidR="00B57B6B" w:rsidRDefault="00B57B6B" w:rsidP="000E3C39"/>
    <w:p w14:paraId="60A256C2" w14:textId="77777777" w:rsidR="00B57B6B" w:rsidRDefault="00B57B6B" w:rsidP="000E3C39"/>
    <w:p w14:paraId="4EE74CA2" w14:textId="77777777" w:rsidR="00190901" w:rsidRDefault="00190901" w:rsidP="000E3C39"/>
    <w:p w14:paraId="1A73D2DF" w14:textId="77777777" w:rsidR="00B57B6B" w:rsidRDefault="00B57B6B" w:rsidP="000E3C39"/>
    <w:p w14:paraId="686D7DB1" w14:textId="77777777" w:rsidR="00B57B6B" w:rsidRDefault="00B57B6B" w:rsidP="000E3C39"/>
    <w:p w14:paraId="4B7BD07B" w14:textId="77777777" w:rsidR="00B57B6B" w:rsidRDefault="00B57B6B" w:rsidP="000E3C39"/>
    <w:p w14:paraId="67F9EF13" w14:textId="77777777" w:rsidR="000E3C39" w:rsidRDefault="000E3C39" w:rsidP="000E3C39">
      <w:r>
        <w:lastRenderedPageBreak/>
        <w:t xml:space="preserve">Aby natomiast dodać nowego </w:t>
      </w:r>
      <w:r w:rsidR="008B4C2B">
        <w:t>Pełnomocnika</w:t>
      </w:r>
      <w:r>
        <w:t xml:space="preserve"> Administrator Konta użytkownika instytucjonalnego wybiera w menu </w:t>
      </w:r>
      <w:r w:rsidRPr="006B6B02">
        <w:rPr>
          <w:b/>
          <w:i/>
        </w:rPr>
        <w:t>Podmiot</w:t>
      </w:r>
      <w:r>
        <w:t xml:space="preserve"> przycisk </w:t>
      </w:r>
      <w:r>
        <w:rPr>
          <w:b/>
          <w:i/>
        </w:rPr>
        <w:t>Dodaj osobę uprawnioną</w:t>
      </w:r>
      <w:r>
        <w:rPr>
          <w:i/>
        </w:rPr>
        <w:t>.</w:t>
      </w:r>
    </w:p>
    <w:p w14:paraId="7A55976C" w14:textId="77777777" w:rsidR="000E3C39" w:rsidRDefault="00E73F07" w:rsidP="000E3C39">
      <w:r>
        <w:t>Po wyświetleniu przez S</w:t>
      </w:r>
      <w:r w:rsidR="000E3C39">
        <w:t xml:space="preserve">ystem formularza danych nowego </w:t>
      </w:r>
      <w:r w:rsidR="008B4C2B">
        <w:rPr>
          <w:b/>
        </w:rPr>
        <w:t>Pełnomocnika</w:t>
      </w:r>
      <w:r w:rsidR="000E3C39">
        <w:t xml:space="preserve"> należy wypełnić jego obligatoryjne pola.</w:t>
      </w:r>
    </w:p>
    <w:p w14:paraId="409EFD2D" w14:textId="77777777" w:rsidR="00147953" w:rsidRDefault="005D4328" w:rsidP="00147953">
      <w:pPr>
        <w:keepNext/>
      </w:pPr>
      <w:r>
        <w:rPr>
          <w:noProof/>
          <w:lang w:eastAsia="pl-PL"/>
        </w:rPr>
        <w:drawing>
          <wp:inline distT="0" distB="0" distL="0" distR="0" wp14:anchorId="6DCC06B2" wp14:editId="4729CB82">
            <wp:extent cx="5759450" cy="4584424"/>
            <wp:effectExtent l="0" t="0" r="0" b="6985"/>
            <wp:docPr id="14" name="Obraz 14" descr="Rysunek przedstawia formularz rejestracyjny danych nowego Pełnomocnika." title="Rysunek 35 Formularz danych nowego Pełnomoc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png"/>
                    <pic:cNvPicPr/>
                  </pic:nvPicPr>
                  <pic:blipFill>
                    <a:blip r:embed="rId49">
                      <a:extLst>
                        <a:ext uri="{28A0092B-C50C-407E-A947-70E740481C1C}">
                          <a14:useLocalDpi xmlns:a14="http://schemas.microsoft.com/office/drawing/2010/main" val="0"/>
                        </a:ext>
                      </a:extLst>
                    </a:blip>
                    <a:stretch>
                      <a:fillRect/>
                    </a:stretch>
                  </pic:blipFill>
                  <pic:spPr>
                    <a:xfrm>
                      <a:off x="0" y="0"/>
                      <a:ext cx="5759450" cy="4584424"/>
                    </a:xfrm>
                    <a:prstGeom prst="rect">
                      <a:avLst/>
                    </a:prstGeom>
                  </pic:spPr>
                </pic:pic>
              </a:graphicData>
            </a:graphic>
          </wp:inline>
        </w:drawing>
      </w:r>
    </w:p>
    <w:p w14:paraId="2E637367" w14:textId="77777777" w:rsidR="000E3C39" w:rsidRDefault="00147953" w:rsidP="0005362E">
      <w:pPr>
        <w:pStyle w:val="Legenda"/>
      </w:pPr>
      <w:bookmarkStart w:id="70" w:name="_Toc24637329"/>
      <w:r>
        <w:t xml:space="preserve">Rysunek </w:t>
      </w:r>
      <w:fldSimple w:instr=" SEQ Rysunek \* ARABIC ">
        <w:r w:rsidR="004518AD">
          <w:rPr>
            <w:noProof/>
          </w:rPr>
          <w:t>35</w:t>
        </w:r>
      </w:fldSimple>
      <w:r>
        <w:t xml:space="preserve"> </w:t>
      </w:r>
      <w:r w:rsidRPr="002B5F4F">
        <w:t>Formularz danych nowego Pełnomocnika</w:t>
      </w:r>
      <w:bookmarkEnd w:id="70"/>
    </w:p>
    <w:p w14:paraId="384EF7E8" w14:textId="77777777" w:rsidR="000E3C39" w:rsidRDefault="000E3C39" w:rsidP="000E3C39"/>
    <w:p w14:paraId="48894FAE" w14:textId="77777777" w:rsidR="000E3C39" w:rsidRDefault="000E3C39" w:rsidP="000E3C39">
      <w:r>
        <w:t>Objaśnienia do pól:</w:t>
      </w:r>
    </w:p>
    <w:p w14:paraId="56C29C3A" w14:textId="191B6058" w:rsidR="00E30068" w:rsidRDefault="00E30068" w:rsidP="00E30068">
      <w:pPr>
        <w:pStyle w:val="Akapitzlist"/>
        <w:numPr>
          <w:ilvl w:val="0"/>
          <w:numId w:val="28"/>
        </w:numPr>
      </w:pPr>
      <w:r>
        <w:rPr>
          <w:b/>
        </w:rPr>
        <w:t>I</w:t>
      </w:r>
      <w:r w:rsidRPr="00145D4B">
        <w:rPr>
          <w:b/>
        </w:rPr>
        <w:t>mię</w:t>
      </w:r>
      <w:r>
        <w:t xml:space="preserve"> – wymagane pole, należy wypełnić zgodnie ze stanem faktycznym, spójnie z</w:t>
      </w:r>
      <w:r w:rsidR="002265B0">
        <w:t> </w:t>
      </w:r>
      <w:r>
        <w:t>danymi zapisanymi w k</w:t>
      </w:r>
      <w:r w:rsidRPr="006C039A">
        <w:t>walifikowany</w:t>
      </w:r>
      <w:r>
        <w:t>m</w:t>
      </w:r>
      <w:r w:rsidRPr="006C039A">
        <w:t xml:space="preserve"> certyfika</w:t>
      </w:r>
      <w:r>
        <w:t>cie</w:t>
      </w:r>
      <w:r w:rsidRPr="006C039A">
        <w:t xml:space="preserve"> podpisu elektronicznego</w:t>
      </w:r>
      <w:r>
        <w:t xml:space="preserve"> w</w:t>
      </w:r>
      <w:r w:rsidR="002265B0">
        <w:t> </w:t>
      </w:r>
      <w:r>
        <w:t>rozumieniu Ustawy o usługach zaufania oraz identyfikacji elektronicznej (Dz. U. z</w:t>
      </w:r>
      <w:r w:rsidR="002265B0">
        <w:t> </w:t>
      </w:r>
      <w:r>
        <w:t>201</w:t>
      </w:r>
      <w:r w:rsidR="00BB61E7">
        <w:t>9</w:t>
      </w:r>
      <w:r>
        <w:t xml:space="preserve"> r., poz. 1</w:t>
      </w:r>
      <w:r w:rsidR="00BB61E7">
        <w:t>62</w:t>
      </w:r>
      <w:r w:rsidR="005B62BB">
        <w:t xml:space="preserve"> i poz. 1590</w:t>
      </w:r>
      <w:r>
        <w:t>) lub w Profilu Zaufanym</w:t>
      </w:r>
      <w:r w:rsidR="00AC6864">
        <w:t xml:space="preserve"> </w:t>
      </w:r>
      <w:r w:rsidR="00DF54ED">
        <w:t>lub w certyfikacie podpisu osobistego,</w:t>
      </w:r>
    </w:p>
    <w:p w14:paraId="02F04AFF" w14:textId="211F3DA0" w:rsidR="007808CC" w:rsidRDefault="007808CC" w:rsidP="007808CC">
      <w:pPr>
        <w:pStyle w:val="Akapitzlist"/>
        <w:numPr>
          <w:ilvl w:val="0"/>
          <w:numId w:val="28"/>
        </w:numPr>
      </w:pPr>
      <w:r w:rsidRPr="00145D4B">
        <w:rPr>
          <w:b/>
        </w:rPr>
        <w:t>Nazwisko</w:t>
      </w:r>
      <w:r>
        <w:t xml:space="preserve"> – wymagane pole, należy wypełnić zgodnie ze stanem faktycznym, spójnie z</w:t>
      </w:r>
      <w:r w:rsidR="002265B0">
        <w:t> </w:t>
      </w:r>
      <w:r>
        <w:t>danymi zapisanymi w k</w:t>
      </w:r>
      <w:r w:rsidRPr="006C039A">
        <w:t>walifikowany</w:t>
      </w:r>
      <w:r>
        <w:t>m</w:t>
      </w:r>
      <w:r w:rsidRPr="006C039A">
        <w:t xml:space="preserve"> certyfika</w:t>
      </w:r>
      <w:r>
        <w:t>cie</w:t>
      </w:r>
      <w:r w:rsidRPr="006C039A">
        <w:t xml:space="preserve"> podpisu elektronicznego</w:t>
      </w:r>
      <w:r>
        <w:t xml:space="preserve"> w</w:t>
      </w:r>
      <w:r w:rsidR="002265B0">
        <w:t> </w:t>
      </w:r>
      <w:r>
        <w:t>rozumieniu Ustawy o usługach zaufania oraz identyfikacji elektronicznej (Dz. U. z</w:t>
      </w:r>
      <w:r w:rsidR="002265B0">
        <w:t> </w:t>
      </w:r>
      <w:r>
        <w:t>201</w:t>
      </w:r>
      <w:r w:rsidR="00BB61E7">
        <w:t>9</w:t>
      </w:r>
      <w:r>
        <w:t xml:space="preserve"> r., poz. 1</w:t>
      </w:r>
      <w:r w:rsidR="00BB61E7">
        <w:t>62</w:t>
      </w:r>
      <w:r w:rsidR="005B62BB">
        <w:t xml:space="preserve"> i poz. 1590</w:t>
      </w:r>
      <w:r>
        <w:t>) lub w Profilu Zaufanym</w:t>
      </w:r>
      <w:r w:rsidR="00AC6864">
        <w:t xml:space="preserve"> </w:t>
      </w:r>
      <w:r w:rsidR="00DF54ED">
        <w:t>lub w certyfikacie podpisu osobistego</w:t>
      </w:r>
      <w:r w:rsidR="00AC6864">
        <w:t>,</w:t>
      </w:r>
    </w:p>
    <w:p w14:paraId="5779B7A8" w14:textId="77777777" w:rsidR="000E3C39" w:rsidRDefault="000E3C39" w:rsidP="000E3C39">
      <w:pPr>
        <w:pStyle w:val="Akapitzlist"/>
        <w:numPr>
          <w:ilvl w:val="0"/>
          <w:numId w:val="28"/>
        </w:numPr>
      </w:pPr>
      <w:r>
        <w:rPr>
          <w:b/>
        </w:rPr>
        <w:lastRenderedPageBreak/>
        <w:t>Czy nadano numer</w:t>
      </w:r>
      <w:r w:rsidRPr="00145D4B">
        <w:rPr>
          <w:b/>
        </w:rPr>
        <w:t xml:space="preserve"> PESEL</w:t>
      </w:r>
      <w:r>
        <w:rPr>
          <w:b/>
        </w:rPr>
        <w:t>?</w:t>
      </w:r>
      <w:r>
        <w:t xml:space="preserve"> – odpowiedź na pytanie jest wymagana, w przypadku odpowiedzi </w:t>
      </w:r>
      <w:r>
        <w:rPr>
          <w:b/>
        </w:rPr>
        <w:t xml:space="preserve">NIE </w:t>
      </w:r>
      <w:r>
        <w:t xml:space="preserve">należy przejść do pola Rola, w przypadku odpowiedzi </w:t>
      </w:r>
      <w:r>
        <w:rPr>
          <w:b/>
        </w:rPr>
        <w:t xml:space="preserve">TAK </w:t>
      </w:r>
      <w:r>
        <w:t xml:space="preserve">należy wypełnić najpierw pole </w:t>
      </w:r>
      <w:r>
        <w:rPr>
          <w:b/>
        </w:rPr>
        <w:t xml:space="preserve">PESEL, jeśli został nadany </w:t>
      </w:r>
      <w:r>
        <w:t>(pole wymagane w przypadku posiadania numeru PESEL),</w:t>
      </w:r>
    </w:p>
    <w:p w14:paraId="73878983" w14:textId="77777777" w:rsidR="000E3C39" w:rsidRPr="003A4D10" w:rsidRDefault="000E3C39" w:rsidP="000E3C39">
      <w:pPr>
        <w:pStyle w:val="Akapitzlist"/>
        <w:numPr>
          <w:ilvl w:val="0"/>
          <w:numId w:val="28"/>
        </w:numPr>
        <w:rPr>
          <w:b/>
        </w:rPr>
      </w:pPr>
      <w:r>
        <w:rPr>
          <w:b/>
        </w:rPr>
        <w:t>PESEL</w:t>
      </w:r>
      <w:r>
        <w:t>– wymagane pole, należy wypełnić zgodnie ze stanem faktycznym,</w:t>
      </w:r>
    </w:p>
    <w:p w14:paraId="31B3637F" w14:textId="77777777" w:rsidR="000E3C39" w:rsidRPr="00B55963" w:rsidRDefault="000E3C39" w:rsidP="000E3C39">
      <w:pPr>
        <w:pStyle w:val="Akapitzlist"/>
        <w:numPr>
          <w:ilvl w:val="0"/>
          <w:numId w:val="28"/>
        </w:numPr>
        <w:rPr>
          <w:b/>
        </w:rPr>
      </w:pPr>
      <w:r>
        <w:rPr>
          <w:b/>
        </w:rPr>
        <w:t xml:space="preserve">Rola </w:t>
      </w:r>
      <w:r>
        <w:t xml:space="preserve">– wymagane pole, należy wskazać rolę </w:t>
      </w:r>
      <w:r w:rsidR="003252D5">
        <w:rPr>
          <w:b/>
        </w:rPr>
        <w:t>Pełnomocnik</w:t>
      </w:r>
      <w:r>
        <w:t>,</w:t>
      </w:r>
    </w:p>
    <w:p w14:paraId="49FCD12F" w14:textId="77777777" w:rsidR="000E3C39" w:rsidRDefault="000E3C39" w:rsidP="000E3C39">
      <w:pPr>
        <w:pStyle w:val="Akapitzlist"/>
        <w:numPr>
          <w:ilvl w:val="0"/>
          <w:numId w:val="28"/>
        </w:numPr>
      </w:pPr>
      <w:r w:rsidRPr="00B55F3E">
        <w:rPr>
          <w:b/>
        </w:rPr>
        <w:t>Identyfikator użytkownika</w:t>
      </w:r>
      <w:r>
        <w:t xml:space="preserve"> – pole wymagane, użytkownik może samo</w:t>
      </w:r>
      <w:r w:rsidR="00E73F07">
        <w:t>dzielnie określić lub pozwolić S</w:t>
      </w:r>
      <w:r>
        <w:t>ystemowi nadać numeryczny identyfikator zaznaczając pole: Nadaj identyfikator użytkownika,</w:t>
      </w:r>
    </w:p>
    <w:p w14:paraId="02F1CDF2" w14:textId="77777777" w:rsidR="000E3C39" w:rsidRDefault="000E3C39" w:rsidP="000E3C39">
      <w:pPr>
        <w:pStyle w:val="Akapitzlist"/>
        <w:numPr>
          <w:ilvl w:val="0"/>
          <w:numId w:val="28"/>
        </w:numPr>
      </w:pPr>
      <w:r>
        <w:rPr>
          <w:b/>
        </w:rPr>
        <w:t>Adres e</w:t>
      </w:r>
      <w:r w:rsidRPr="00145D4B">
        <w:rPr>
          <w:b/>
        </w:rPr>
        <w:t>mail</w:t>
      </w:r>
      <w:r>
        <w:t xml:space="preserve"> – pole wymagane, adres poczty elektronicznej, na który będzie m.in. wysłana wiadomość umożliwiająca aktywację konta użytkownika indywidualnego,</w:t>
      </w:r>
    </w:p>
    <w:p w14:paraId="11767689" w14:textId="77777777" w:rsidR="000E3C39" w:rsidRDefault="000E3C39" w:rsidP="000E3C39">
      <w:pPr>
        <w:pStyle w:val="Akapitzlist"/>
        <w:numPr>
          <w:ilvl w:val="0"/>
          <w:numId w:val="28"/>
        </w:numPr>
      </w:pPr>
      <w:r>
        <w:rPr>
          <w:b/>
        </w:rPr>
        <w:t>Powtórz adres e</w:t>
      </w:r>
      <w:r w:rsidRPr="00145D4B">
        <w:rPr>
          <w:b/>
        </w:rPr>
        <w:t>mail</w:t>
      </w:r>
      <w:r>
        <w:t xml:space="preserve"> – pole wymagane, potwierdzenie poprawności wprowadzonego wcześniej adresu poczty elektronicznej.</w:t>
      </w:r>
    </w:p>
    <w:p w14:paraId="08AE3367" w14:textId="77777777" w:rsidR="000E3C39" w:rsidRDefault="000E3C39" w:rsidP="000E3C39">
      <w:r>
        <w:t xml:space="preserve">Po kliknięciu przycisku </w:t>
      </w:r>
      <w:r w:rsidRPr="00AA57B1">
        <w:rPr>
          <w:b/>
          <w:i/>
        </w:rPr>
        <w:t>Zapisz</w:t>
      </w:r>
      <w:r>
        <w:rPr>
          <w:b/>
        </w:rPr>
        <w:t xml:space="preserve"> </w:t>
      </w:r>
      <w:r w:rsidRPr="00052D8A">
        <w:rPr>
          <w:b/>
        </w:rPr>
        <w:t>(</w:t>
      </w:r>
      <w:r>
        <w:rPr>
          <w:b/>
        </w:rPr>
        <w:t>a – odnośnik do rysunku nr</w:t>
      </w:r>
      <w:r w:rsidR="003252D5">
        <w:rPr>
          <w:b/>
        </w:rPr>
        <w:t xml:space="preserve"> 3</w:t>
      </w:r>
      <w:r w:rsidR="00B518DA">
        <w:rPr>
          <w:b/>
        </w:rPr>
        <w:t>5</w:t>
      </w:r>
      <w:r>
        <w:rPr>
          <w:b/>
        </w:rPr>
        <w:t>)</w:t>
      </w:r>
      <w:r>
        <w:t xml:space="preserve"> </w:t>
      </w:r>
      <w:r>
        <w:rPr>
          <w:b/>
          <w:i/>
        </w:rPr>
        <w:t xml:space="preserve"> </w:t>
      </w:r>
      <w:r>
        <w:t xml:space="preserve">użytkownik zostanie przeniesiony do strony z </w:t>
      </w:r>
      <w:r w:rsidRPr="00AA57B1">
        <w:rPr>
          <w:b/>
          <w:i/>
        </w:rPr>
        <w:t>Listą osób uprawnionych</w:t>
      </w:r>
      <w:r>
        <w:t xml:space="preserve">, na której pojawi </w:t>
      </w:r>
      <w:r w:rsidR="003252D5">
        <w:t xml:space="preserve">się nowododana osoba uprawniona oraz ikonka wydruku </w:t>
      </w:r>
      <w:r w:rsidR="003252D5" w:rsidRPr="00052D8A">
        <w:rPr>
          <w:b/>
        </w:rPr>
        <w:t>(</w:t>
      </w:r>
      <w:r w:rsidR="008116B2">
        <w:rPr>
          <w:b/>
        </w:rPr>
        <w:t>a</w:t>
      </w:r>
      <w:r w:rsidR="003252D5">
        <w:rPr>
          <w:b/>
        </w:rPr>
        <w:t xml:space="preserve"> – odnośnik do rysunku nr 3</w:t>
      </w:r>
      <w:r w:rsidR="00AE33EF">
        <w:rPr>
          <w:b/>
        </w:rPr>
        <w:t>6</w:t>
      </w:r>
      <w:r w:rsidR="003252D5">
        <w:rPr>
          <w:b/>
        </w:rPr>
        <w:t>)</w:t>
      </w:r>
      <w:r w:rsidR="003252D5">
        <w:t>, dzięki której można wygenerować wydruk pełnomocnictwa.</w:t>
      </w:r>
    </w:p>
    <w:p w14:paraId="1DF6A16E" w14:textId="77777777" w:rsidR="000E3C39" w:rsidRPr="009A20B4" w:rsidRDefault="009A20B4" w:rsidP="000E3C39">
      <w:pPr>
        <w:rPr>
          <w:i/>
        </w:rPr>
      </w:pPr>
      <w:r w:rsidRPr="009A20B4">
        <w:rPr>
          <w:b/>
          <w:i/>
        </w:rPr>
        <w:t>Uwaga!</w:t>
      </w:r>
      <w:r w:rsidRPr="009A20B4">
        <w:rPr>
          <w:i/>
        </w:rPr>
        <w:t xml:space="preserve"> </w:t>
      </w:r>
      <w:r w:rsidR="003252D5" w:rsidRPr="009A20B4">
        <w:rPr>
          <w:i/>
        </w:rPr>
        <w:t xml:space="preserve">Dopiero po nadesłaniu pisemnego pełnomocnictwa </w:t>
      </w:r>
      <w:r w:rsidR="002C3237" w:rsidRPr="009A20B4">
        <w:rPr>
          <w:i/>
        </w:rPr>
        <w:t>do B-KRK następuje zatwierdzenie pełnomocnika przez B-KRK.</w:t>
      </w:r>
      <w:r>
        <w:rPr>
          <w:i/>
        </w:rPr>
        <w:t xml:space="preserve"> W tym celu wymagane jest n</w:t>
      </w:r>
      <w:r w:rsidRPr="009A20B4">
        <w:rPr>
          <w:i/>
        </w:rPr>
        <w:t>adesłani</w:t>
      </w:r>
      <w:r>
        <w:rPr>
          <w:i/>
        </w:rPr>
        <w:t>e</w:t>
      </w:r>
      <w:r w:rsidRPr="009A20B4">
        <w:rPr>
          <w:i/>
        </w:rPr>
        <w:t xml:space="preserve"> pocztą pełnomocnictwa </w:t>
      </w:r>
      <w:r>
        <w:rPr>
          <w:i/>
        </w:rPr>
        <w:t>n</w:t>
      </w:r>
      <w:r w:rsidRPr="009A20B4">
        <w:rPr>
          <w:i/>
        </w:rPr>
        <w:t>a adres: Biuro Informacyjne Krajowego Rejestru Karnego, ul. Czerniakowska 100, 00-454 Warszawa.</w:t>
      </w:r>
    </w:p>
    <w:p w14:paraId="199BB67B" w14:textId="77777777" w:rsidR="000E3C39" w:rsidRDefault="00235F33" w:rsidP="000E3C39">
      <w:pPr>
        <w:rPr>
          <w:i/>
        </w:rPr>
      </w:pPr>
      <w:r w:rsidRPr="00235F33">
        <w:rPr>
          <w:b/>
          <w:i/>
          <w:szCs w:val="24"/>
        </w:rPr>
        <w:t>Uwaga!</w:t>
      </w:r>
      <w:r w:rsidR="000E3C39" w:rsidRPr="005D4328">
        <w:rPr>
          <w:i/>
        </w:rPr>
        <w:t xml:space="preserve"> </w:t>
      </w:r>
      <w:r w:rsidR="002C3237" w:rsidRPr="005D4328">
        <w:rPr>
          <w:i/>
        </w:rPr>
        <w:t xml:space="preserve">Udzielenie pełnomocnictwa może wiązać się z obowiązkiem dokonania stosownej opłaty skarbowej, wynikającej z odrębnych przepisów. </w:t>
      </w:r>
    </w:p>
    <w:p w14:paraId="05B44509" w14:textId="77777777" w:rsidR="00B57B6B" w:rsidRPr="005D4328" w:rsidRDefault="00B57B6B" w:rsidP="000E3C39">
      <w:pPr>
        <w:rPr>
          <w:i/>
        </w:rPr>
      </w:pPr>
    </w:p>
    <w:p w14:paraId="6FC90E28" w14:textId="77777777" w:rsidR="00147953" w:rsidRDefault="008621E3" w:rsidP="00147953">
      <w:pPr>
        <w:keepNext/>
      </w:pPr>
      <w:r>
        <w:rPr>
          <w:noProof/>
          <w:lang w:eastAsia="pl-PL"/>
        </w:rPr>
        <w:lastRenderedPageBreak/>
        <w:drawing>
          <wp:inline distT="0" distB="0" distL="0" distR="0" wp14:anchorId="297102FC" wp14:editId="6F8C3F55">
            <wp:extent cx="5759450" cy="3215640"/>
            <wp:effectExtent l="0" t="0" r="0" b="3810"/>
            <wp:docPr id="16" name="Obraz 16" descr="Rysunek przedstawia listę osób uprawnionych z opcją wydrukowania pełnomocnictwa" title="Rysunek 36 Lista osób uprawnionych - pełnomocnic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png"/>
                    <pic:cNvPicPr/>
                  </pic:nvPicPr>
                  <pic:blipFill>
                    <a:blip r:embed="rId50">
                      <a:extLst>
                        <a:ext uri="{28A0092B-C50C-407E-A947-70E740481C1C}">
                          <a14:useLocalDpi xmlns:a14="http://schemas.microsoft.com/office/drawing/2010/main" val="0"/>
                        </a:ext>
                      </a:extLst>
                    </a:blip>
                    <a:stretch>
                      <a:fillRect/>
                    </a:stretch>
                  </pic:blipFill>
                  <pic:spPr>
                    <a:xfrm>
                      <a:off x="0" y="0"/>
                      <a:ext cx="5759450" cy="3215640"/>
                    </a:xfrm>
                    <a:prstGeom prst="rect">
                      <a:avLst/>
                    </a:prstGeom>
                  </pic:spPr>
                </pic:pic>
              </a:graphicData>
            </a:graphic>
          </wp:inline>
        </w:drawing>
      </w:r>
    </w:p>
    <w:p w14:paraId="0F3114F6" w14:textId="77777777" w:rsidR="008621E3" w:rsidRDefault="00147953" w:rsidP="0005362E">
      <w:pPr>
        <w:pStyle w:val="Legenda"/>
      </w:pPr>
      <w:bookmarkStart w:id="71" w:name="_Toc24637330"/>
      <w:r>
        <w:t xml:space="preserve">Rysunek </w:t>
      </w:r>
      <w:fldSimple w:instr=" SEQ Rysunek \* ARABIC ">
        <w:r w:rsidR="004518AD">
          <w:rPr>
            <w:noProof/>
          </w:rPr>
          <w:t>36</w:t>
        </w:r>
      </w:fldSimple>
      <w:r>
        <w:t xml:space="preserve"> </w:t>
      </w:r>
      <w:r w:rsidRPr="0052105F">
        <w:t>Lista osób uprawnionych - pełnomocnictwo</w:t>
      </w:r>
      <w:bookmarkEnd w:id="71"/>
    </w:p>
    <w:p w14:paraId="68FDE1BA" w14:textId="77777777" w:rsidR="000E3C39" w:rsidRDefault="000E3C39" w:rsidP="000E3C39"/>
    <w:p w14:paraId="6EC99DE5" w14:textId="77777777" w:rsidR="00FF2F80" w:rsidRDefault="00FF2F80" w:rsidP="000E3C39">
      <w:r>
        <w:t>Dalsze kroki nowododanego Pełnomocnika są analogiczne do tych, opisanych w pkt. 3.1.3.</w:t>
      </w:r>
    </w:p>
    <w:p w14:paraId="47BB47A9" w14:textId="77777777" w:rsidR="000E3C39" w:rsidRDefault="000E3C39" w:rsidP="000E3C39">
      <w:r>
        <w:t xml:space="preserve">Aby natomiast usunąć danego </w:t>
      </w:r>
      <w:r w:rsidR="002C3237">
        <w:t>Pełnomocnika</w:t>
      </w:r>
      <w:r>
        <w:t xml:space="preserve"> należy w menu </w:t>
      </w:r>
      <w:r w:rsidRPr="006B6B02">
        <w:rPr>
          <w:b/>
          <w:i/>
        </w:rPr>
        <w:t>Podmiot</w:t>
      </w:r>
      <w:r>
        <w:t xml:space="preserve"> wybrać przycisk </w:t>
      </w:r>
      <w:r>
        <w:rPr>
          <w:b/>
          <w:i/>
        </w:rPr>
        <w:t>Lista osób uprawnionych</w:t>
      </w:r>
      <w:r>
        <w:rPr>
          <w:i/>
        </w:rPr>
        <w:t>.</w:t>
      </w:r>
    </w:p>
    <w:p w14:paraId="76B906C4" w14:textId="77777777" w:rsidR="000E3C39" w:rsidRDefault="000E3C39" w:rsidP="000E3C39"/>
    <w:p w14:paraId="33458E61" w14:textId="77777777" w:rsidR="00147953" w:rsidRDefault="008621E3" w:rsidP="00147953">
      <w:pPr>
        <w:keepNext/>
      </w:pPr>
      <w:r>
        <w:rPr>
          <w:noProof/>
          <w:lang w:eastAsia="pl-PL"/>
        </w:rPr>
        <w:drawing>
          <wp:inline distT="0" distB="0" distL="0" distR="0" wp14:anchorId="72668C26" wp14:editId="631B79C6">
            <wp:extent cx="5759450" cy="3224530"/>
            <wp:effectExtent l="0" t="0" r="0" b="0"/>
            <wp:docPr id="17" name="Obraz 17" descr="Rysunek przedstawia listę osób uprawnionych z opcją usunięcia Pełnomocnika" title="Rysunek 37 Lista osób uprawnionych – usunięcie Pełnomoc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png"/>
                    <pic:cNvPicPr/>
                  </pic:nvPicPr>
                  <pic:blipFill>
                    <a:blip r:embed="rId45">
                      <a:extLst>
                        <a:ext uri="{28A0092B-C50C-407E-A947-70E740481C1C}">
                          <a14:useLocalDpi xmlns:a14="http://schemas.microsoft.com/office/drawing/2010/main" val="0"/>
                        </a:ext>
                      </a:extLst>
                    </a:blip>
                    <a:stretch>
                      <a:fillRect/>
                    </a:stretch>
                  </pic:blipFill>
                  <pic:spPr>
                    <a:xfrm>
                      <a:off x="0" y="0"/>
                      <a:ext cx="5759450" cy="3224530"/>
                    </a:xfrm>
                    <a:prstGeom prst="rect">
                      <a:avLst/>
                    </a:prstGeom>
                  </pic:spPr>
                </pic:pic>
              </a:graphicData>
            </a:graphic>
          </wp:inline>
        </w:drawing>
      </w:r>
    </w:p>
    <w:p w14:paraId="0E73FEC6" w14:textId="77777777" w:rsidR="000E3C39" w:rsidRDefault="00147953" w:rsidP="0005362E">
      <w:pPr>
        <w:pStyle w:val="Legenda"/>
      </w:pPr>
      <w:bookmarkStart w:id="72" w:name="_Toc24637331"/>
      <w:r>
        <w:t xml:space="preserve">Rysunek </w:t>
      </w:r>
      <w:fldSimple w:instr=" SEQ Rysunek \* ARABIC ">
        <w:r w:rsidR="004518AD">
          <w:rPr>
            <w:noProof/>
          </w:rPr>
          <w:t>37</w:t>
        </w:r>
      </w:fldSimple>
      <w:r>
        <w:t xml:space="preserve"> </w:t>
      </w:r>
      <w:r w:rsidRPr="00427B26">
        <w:t>Lista osób uprawnionych – usunięcie Pełnomocnika</w:t>
      </w:r>
      <w:bookmarkEnd w:id="72"/>
    </w:p>
    <w:p w14:paraId="1301BC1D" w14:textId="77777777" w:rsidR="000E3C39" w:rsidRDefault="000E3C39" w:rsidP="000E3C39"/>
    <w:p w14:paraId="449A5144" w14:textId="77777777" w:rsidR="00B902EF" w:rsidRDefault="000E3C39" w:rsidP="000E3C39">
      <w:r>
        <w:lastRenderedPageBreak/>
        <w:t xml:space="preserve">Na </w:t>
      </w:r>
      <w:r w:rsidRPr="00BA7FD3">
        <w:rPr>
          <w:b/>
          <w:i/>
        </w:rPr>
        <w:t>Liście osób uprawnionych</w:t>
      </w:r>
      <w:r>
        <w:rPr>
          <w:i/>
        </w:rPr>
        <w:t xml:space="preserve"> należy wybrać </w:t>
      </w:r>
      <w:r>
        <w:t xml:space="preserve">przycisk </w:t>
      </w:r>
      <w:r w:rsidRPr="00A442F9">
        <w:rPr>
          <w:b/>
          <w:i/>
        </w:rPr>
        <w:t>Usuń</w:t>
      </w:r>
      <w:r>
        <w:t xml:space="preserve"> </w:t>
      </w:r>
      <w:r w:rsidRPr="00052D8A">
        <w:rPr>
          <w:b/>
        </w:rPr>
        <w:t>(</w:t>
      </w:r>
      <w:r>
        <w:rPr>
          <w:b/>
        </w:rPr>
        <w:t xml:space="preserve">a – odnośnik do rysunku nr </w:t>
      </w:r>
      <w:r w:rsidR="00263EEA">
        <w:rPr>
          <w:b/>
        </w:rPr>
        <w:t>3</w:t>
      </w:r>
      <w:r w:rsidR="00AE33EF">
        <w:rPr>
          <w:b/>
        </w:rPr>
        <w:t>7</w:t>
      </w:r>
      <w:r>
        <w:rPr>
          <w:b/>
        </w:rPr>
        <w:t>)</w:t>
      </w:r>
      <w:r>
        <w:t xml:space="preserve"> </w:t>
      </w:r>
      <w:r w:rsidR="00263EEA">
        <w:br/>
      </w:r>
      <w:r>
        <w:t xml:space="preserve">i potwierdzić w kolejnym oknie wolę </w:t>
      </w:r>
      <w:r w:rsidR="002D7CEF">
        <w:t>usunięcia danego Pełnomocnika.</w:t>
      </w:r>
    </w:p>
    <w:p w14:paraId="6F2C8866" w14:textId="77777777" w:rsidR="00B57B6B" w:rsidRDefault="00B57B6B" w:rsidP="000E3C39"/>
    <w:p w14:paraId="1A79A412" w14:textId="77777777" w:rsidR="00B57B6B" w:rsidRDefault="00B57B6B" w:rsidP="000E3C39"/>
    <w:p w14:paraId="4798197C" w14:textId="77777777" w:rsidR="00B57B6B" w:rsidRDefault="00B57B6B" w:rsidP="000E3C39"/>
    <w:p w14:paraId="311686CF" w14:textId="77777777" w:rsidR="00B57B6B" w:rsidRDefault="00B57B6B" w:rsidP="000E3C39"/>
    <w:p w14:paraId="483E8818" w14:textId="77777777" w:rsidR="00B57B6B" w:rsidRDefault="00B57B6B" w:rsidP="000E3C39"/>
    <w:p w14:paraId="7B271F69" w14:textId="77777777" w:rsidR="00190901" w:rsidRDefault="00190901" w:rsidP="000E3C39"/>
    <w:p w14:paraId="26ECF383" w14:textId="77777777" w:rsidR="00B57B6B" w:rsidRDefault="00B57B6B" w:rsidP="000E3C39"/>
    <w:p w14:paraId="6B469F83" w14:textId="77777777" w:rsidR="00566D5E" w:rsidRDefault="004171AA" w:rsidP="004171AA">
      <w:pPr>
        <w:pStyle w:val="Nagwekpodtytu"/>
        <w:numPr>
          <w:ilvl w:val="2"/>
          <w:numId w:val="17"/>
        </w:numPr>
      </w:pPr>
      <w:bookmarkStart w:id="73" w:name="_Toc24637284"/>
      <w:r>
        <w:t>Usuwanie konta użytkownika instytucjonalneg</w:t>
      </w:r>
      <w:r w:rsidR="00566D5E">
        <w:t>o</w:t>
      </w:r>
      <w:bookmarkEnd w:id="73"/>
    </w:p>
    <w:p w14:paraId="0F6243E7" w14:textId="77777777" w:rsidR="002D7CEF" w:rsidRDefault="002D7CEF" w:rsidP="002D7CEF"/>
    <w:p w14:paraId="47D3AA31" w14:textId="77777777" w:rsidR="00791291" w:rsidRPr="00791291" w:rsidRDefault="002D7CEF" w:rsidP="00791291">
      <w:r>
        <w:t>Administrator Konta użytkownika instytucjo</w:t>
      </w:r>
      <w:r w:rsidR="00791291">
        <w:t>na</w:t>
      </w:r>
      <w:r>
        <w:t>l</w:t>
      </w:r>
      <w:r w:rsidR="00791291">
        <w:t>n</w:t>
      </w:r>
      <w:r>
        <w:t>ego</w:t>
      </w:r>
      <w:r w:rsidR="00791291">
        <w:t xml:space="preserve"> może usunąć całe Konto użytkownika instytucjonalnego. W tym celu należy w menu </w:t>
      </w:r>
      <w:r w:rsidR="00791291" w:rsidRPr="006B6B02">
        <w:rPr>
          <w:b/>
          <w:i/>
        </w:rPr>
        <w:t>Podmiot</w:t>
      </w:r>
      <w:r w:rsidR="00791291">
        <w:t xml:space="preserve"> wybrać przycisk </w:t>
      </w:r>
      <w:r w:rsidR="00791291">
        <w:rPr>
          <w:b/>
          <w:i/>
        </w:rPr>
        <w:t>Usuń konto użytkownika instytucjonalnego</w:t>
      </w:r>
      <w:r w:rsidR="00791291">
        <w:rPr>
          <w:i/>
        </w:rPr>
        <w:t xml:space="preserve"> </w:t>
      </w:r>
      <w:r w:rsidR="00791291">
        <w:t>oraz zatwierdzić tą operację w dodatkowy oknie.</w:t>
      </w:r>
    </w:p>
    <w:p w14:paraId="1E34F943" w14:textId="77777777" w:rsidR="00147953" w:rsidRDefault="00294359" w:rsidP="00147953">
      <w:pPr>
        <w:keepNext/>
      </w:pPr>
      <w:r>
        <w:rPr>
          <w:noProof/>
          <w:lang w:eastAsia="pl-PL"/>
        </w:rPr>
        <w:drawing>
          <wp:inline distT="0" distB="0" distL="0" distR="0" wp14:anchorId="301B9765" wp14:editId="2B5906B8">
            <wp:extent cx="5759450" cy="1407160"/>
            <wp:effectExtent l="0" t="0" r="0" b="2540"/>
            <wp:docPr id="36" name="Obraz 36" descr="Rysunek 38 Komunikat potwierdzający usunięcie Konta użytkownika instytucjonalnego&#10;&#10;Rysunek przedstawia treść komunikatu potwierdzającego usunięcie ko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 36" descr="Rysunek 38 Komunikat potwierdzający usunięcie Konta użytkownika instytucjonalnego&#10;&#10;Rysunek przedstawia treść komunikatu potwierdzającego usunięcie konta"/>
                    <pic:cNvPicPr/>
                  </pic:nvPicPr>
                  <pic:blipFill>
                    <a:blip r:embed="rId51">
                      <a:extLst>
                        <a:ext uri="{28A0092B-C50C-407E-A947-70E740481C1C}">
                          <a14:useLocalDpi xmlns:a14="http://schemas.microsoft.com/office/drawing/2010/main" val="0"/>
                        </a:ext>
                      </a:extLst>
                    </a:blip>
                    <a:stretch>
                      <a:fillRect/>
                    </a:stretch>
                  </pic:blipFill>
                  <pic:spPr>
                    <a:xfrm>
                      <a:off x="0" y="0"/>
                      <a:ext cx="5759450" cy="1407160"/>
                    </a:xfrm>
                    <a:prstGeom prst="rect">
                      <a:avLst/>
                    </a:prstGeom>
                  </pic:spPr>
                </pic:pic>
              </a:graphicData>
            </a:graphic>
          </wp:inline>
        </w:drawing>
      </w:r>
    </w:p>
    <w:p w14:paraId="714B428C" w14:textId="77777777" w:rsidR="00791291" w:rsidRDefault="00147953" w:rsidP="0005362E">
      <w:pPr>
        <w:pStyle w:val="Legenda"/>
      </w:pPr>
      <w:bookmarkStart w:id="74" w:name="_Toc24637332"/>
      <w:r>
        <w:t xml:space="preserve">Rysunek </w:t>
      </w:r>
      <w:fldSimple w:instr=" SEQ Rysunek \* ARABIC ">
        <w:r w:rsidR="004518AD">
          <w:rPr>
            <w:noProof/>
          </w:rPr>
          <w:t>38</w:t>
        </w:r>
      </w:fldSimple>
      <w:r>
        <w:t xml:space="preserve"> </w:t>
      </w:r>
      <w:r w:rsidRPr="0041256B">
        <w:t>Komunikat potwierdzający usunięcie Konta użytkownika instytucjonalnego</w:t>
      </w:r>
      <w:bookmarkEnd w:id="74"/>
    </w:p>
    <w:p w14:paraId="6F44F270" w14:textId="77777777" w:rsidR="00791291" w:rsidRDefault="00791291" w:rsidP="00791291"/>
    <w:p w14:paraId="43159D03" w14:textId="77777777" w:rsidR="00D80576" w:rsidRDefault="00235F33" w:rsidP="002D7CEF">
      <w:pPr>
        <w:rPr>
          <w:i/>
        </w:rPr>
      </w:pPr>
      <w:r w:rsidRPr="00235F33">
        <w:rPr>
          <w:b/>
          <w:i/>
          <w:szCs w:val="24"/>
        </w:rPr>
        <w:t>Uwaga!</w:t>
      </w:r>
      <w:r w:rsidR="00D80576" w:rsidRPr="00E22C7F">
        <w:rPr>
          <w:i/>
        </w:rPr>
        <w:t xml:space="preserve"> Operacja usunięcia Konta użytkownika instytucjonalnego jest całkowita</w:t>
      </w:r>
      <w:r w:rsidR="00E22C7F">
        <w:rPr>
          <w:i/>
        </w:rPr>
        <w:br/>
      </w:r>
      <w:r w:rsidR="00D80576" w:rsidRPr="00E22C7F">
        <w:rPr>
          <w:i/>
        </w:rPr>
        <w:t>i nieodwracalna.</w:t>
      </w:r>
    </w:p>
    <w:p w14:paraId="2F354C57" w14:textId="77777777" w:rsidR="00B902EF" w:rsidRDefault="00B902EF" w:rsidP="002D7CEF">
      <w:pPr>
        <w:rPr>
          <w:i/>
        </w:rPr>
      </w:pPr>
    </w:p>
    <w:p w14:paraId="2ABE6DB0" w14:textId="77777777" w:rsidR="00B902EF" w:rsidRDefault="00B902EF" w:rsidP="002D7CEF">
      <w:pPr>
        <w:rPr>
          <w:i/>
        </w:rPr>
      </w:pPr>
    </w:p>
    <w:p w14:paraId="6682C8BC" w14:textId="77777777" w:rsidR="00B902EF" w:rsidRDefault="00B902EF" w:rsidP="002D7CEF">
      <w:pPr>
        <w:rPr>
          <w:i/>
        </w:rPr>
      </w:pPr>
    </w:p>
    <w:p w14:paraId="425BBF4B" w14:textId="77777777" w:rsidR="00B902EF" w:rsidRDefault="00B902EF" w:rsidP="002D7CEF">
      <w:pPr>
        <w:rPr>
          <w:i/>
        </w:rPr>
      </w:pPr>
    </w:p>
    <w:p w14:paraId="54C688C5" w14:textId="77777777" w:rsidR="00B902EF" w:rsidRDefault="00B902EF" w:rsidP="002D7CEF">
      <w:pPr>
        <w:rPr>
          <w:i/>
        </w:rPr>
      </w:pPr>
    </w:p>
    <w:p w14:paraId="5F79D651" w14:textId="77777777" w:rsidR="00B902EF" w:rsidRDefault="00B902EF" w:rsidP="002D7CEF">
      <w:pPr>
        <w:rPr>
          <w:i/>
        </w:rPr>
      </w:pPr>
    </w:p>
    <w:p w14:paraId="601FB8B7" w14:textId="77777777" w:rsidR="00B902EF" w:rsidRDefault="00B902EF" w:rsidP="002D7CEF">
      <w:pPr>
        <w:rPr>
          <w:i/>
        </w:rPr>
      </w:pPr>
    </w:p>
    <w:p w14:paraId="3BFE35C6" w14:textId="77777777" w:rsidR="00B902EF" w:rsidRDefault="00B902EF" w:rsidP="002D7CEF">
      <w:pPr>
        <w:rPr>
          <w:i/>
        </w:rPr>
      </w:pPr>
    </w:p>
    <w:p w14:paraId="2261B8FC" w14:textId="77777777" w:rsidR="00B902EF" w:rsidRDefault="00B902EF" w:rsidP="002D7CEF">
      <w:pPr>
        <w:rPr>
          <w:i/>
        </w:rPr>
      </w:pPr>
    </w:p>
    <w:p w14:paraId="153F8E9A" w14:textId="77777777" w:rsidR="00B902EF" w:rsidRPr="00E22C7F" w:rsidRDefault="00B902EF" w:rsidP="002D7CEF">
      <w:pPr>
        <w:rPr>
          <w:i/>
        </w:rPr>
      </w:pPr>
    </w:p>
    <w:p w14:paraId="424E6537" w14:textId="77777777" w:rsidR="00F01CB3" w:rsidRDefault="00566D5E" w:rsidP="004171AA">
      <w:pPr>
        <w:pStyle w:val="Nagwekpodtytu"/>
        <w:numPr>
          <w:ilvl w:val="2"/>
          <w:numId w:val="17"/>
        </w:numPr>
      </w:pPr>
      <w:bookmarkStart w:id="75" w:name="_Toc24637285"/>
      <w:r>
        <w:t>Zmiana administrator</w:t>
      </w:r>
      <w:r w:rsidR="00F01CB3">
        <w:t>a</w:t>
      </w:r>
      <w:bookmarkEnd w:id="75"/>
    </w:p>
    <w:p w14:paraId="548DBC75" w14:textId="77777777" w:rsidR="00D80576" w:rsidRDefault="00D80576" w:rsidP="00D80576"/>
    <w:p w14:paraId="5C83A74C" w14:textId="77777777" w:rsidR="00D80576" w:rsidRPr="008C7FDF" w:rsidRDefault="00D80576" w:rsidP="00D80576">
      <w:r>
        <w:t xml:space="preserve">Reprezentant lub Administrator Konta użytkownika instytucjonalnego może w każdej chwili zmienić Administratora Konta użytkownika konta instytucjonalnego </w:t>
      </w:r>
      <w:r w:rsidR="00460D1B">
        <w:t>(tzn. zastąpić dotychczasowego administratora nowym administratorem)</w:t>
      </w:r>
      <w:r>
        <w:t xml:space="preserve">. W tym celu należy w menu </w:t>
      </w:r>
      <w:r w:rsidRPr="006B6B02">
        <w:rPr>
          <w:b/>
          <w:i/>
        </w:rPr>
        <w:t>Podmiot</w:t>
      </w:r>
      <w:r w:rsidR="00460D1B">
        <w:t xml:space="preserve"> wybrać przycisk </w:t>
      </w:r>
      <w:r w:rsidR="00460D1B">
        <w:rPr>
          <w:b/>
          <w:i/>
        </w:rPr>
        <w:t>Zmień administratora</w:t>
      </w:r>
      <w:r w:rsidR="008C7FDF">
        <w:rPr>
          <w:b/>
        </w:rPr>
        <w:t xml:space="preserve"> </w:t>
      </w:r>
      <w:r w:rsidR="008C7FDF">
        <w:t>i wypełnić wyświetlony formularz.</w:t>
      </w:r>
    </w:p>
    <w:p w14:paraId="41B603CC" w14:textId="77777777" w:rsidR="00D80576" w:rsidRDefault="00D80576" w:rsidP="00D80576"/>
    <w:p w14:paraId="7EBC863E" w14:textId="77777777" w:rsidR="00147953" w:rsidRDefault="00294359" w:rsidP="00294359">
      <w:pPr>
        <w:keepNext/>
        <w:jc w:val="center"/>
      </w:pPr>
      <w:r>
        <w:rPr>
          <w:noProof/>
          <w:lang w:eastAsia="pl-PL"/>
        </w:rPr>
        <w:drawing>
          <wp:inline distT="0" distB="0" distL="0" distR="0" wp14:anchorId="641864C8" wp14:editId="16DF36E8">
            <wp:extent cx="3289109" cy="3528635"/>
            <wp:effectExtent l="0" t="0" r="6985" b="0"/>
            <wp:docPr id="40" name="Obraz 40" descr="Rysunek przedstawia formularz dodawania nowego Administratora konta użytkownika instytucjonalnego." title="Rysunek 39 Formularz danych nowego Adminsitratora konta użytkownika instytucj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png"/>
                    <pic:cNvPicPr/>
                  </pic:nvPicPr>
                  <pic:blipFill>
                    <a:blip r:embed="rId52">
                      <a:extLst>
                        <a:ext uri="{28A0092B-C50C-407E-A947-70E740481C1C}">
                          <a14:useLocalDpi xmlns:a14="http://schemas.microsoft.com/office/drawing/2010/main" val="0"/>
                        </a:ext>
                      </a:extLst>
                    </a:blip>
                    <a:stretch>
                      <a:fillRect/>
                    </a:stretch>
                  </pic:blipFill>
                  <pic:spPr>
                    <a:xfrm>
                      <a:off x="0" y="0"/>
                      <a:ext cx="3289109" cy="3528635"/>
                    </a:xfrm>
                    <a:prstGeom prst="rect">
                      <a:avLst/>
                    </a:prstGeom>
                  </pic:spPr>
                </pic:pic>
              </a:graphicData>
            </a:graphic>
          </wp:inline>
        </w:drawing>
      </w:r>
    </w:p>
    <w:p w14:paraId="2176F043" w14:textId="77777777" w:rsidR="00D80576" w:rsidRDefault="00147953" w:rsidP="0005362E">
      <w:pPr>
        <w:pStyle w:val="Legenda"/>
      </w:pPr>
      <w:bookmarkStart w:id="76" w:name="_Toc24637333"/>
      <w:r>
        <w:t xml:space="preserve">Rysunek </w:t>
      </w:r>
      <w:fldSimple w:instr=" SEQ Rysunek \* ARABIC ">
        <w:r w:rsidR="004518AD">
          <w:rPr>
            <w:noProof/>
          </w:rPr>
          <w:t>39</w:t>
        </w:r>
      </w:fldSimple>
      <w:r>
        <w:t xml:space="preserve"> </w:t>
      </w:r>
      <w:r w:rsidRPr="006F0E5F">
        <w:t>Formularz danych nowego Administratora kont</w:t>
      </w:r>
      <w:r>
        <w:t>a użytkownika instytucjonalnego</w:t>
      </w:r>
      <w:bookmarkEnd w:id="76"/>
    </w:p>
    <w:p w14:paraId="6AEBF801" w14:textId="77777777" w:rsidR="008C7FDF" w:rsidRDefault="008C7FDF" w:rsidP="008C7FDF"/>
    <w:p w14:paraId="79962B02" w14:textId="77777777" w:rsidR="008C7FDF" w:rsidRPr="0045120E" w:rsidRDefault="008C7FDF" w:rsidP="008C7FDF">
      <w:r>
        <w:t>Objaśnienia do pól:</w:t>
      </w:r>
    </w:p>
    <w:p w14:paraId="10FCD441" w14:textId="41C656C5" w:rsidR="00E30068" w:rsidRDefault="00E30068" w:rsidP="00E30068">
      <w:pPr>
        <w:pStyle w:val="Akapitzlist"/>
        <w:numPr>
          <w:ilvl w:val="0"/>
          <w:numId w:val="28"/>
        </w:numPr>
      </w:pPr>
      <w:r>
        <w:rPr>
          <w:b/>
        </w:rPr>
        <w:t>I</w:t>
      </w:r>
      <w:r w:rsidRPr="00145D4B">
        <w:rPr>
          <w:b/>
        </w:rPr>
        <w:t>mię</w:t>
      </w:r>
      <w:r>
        <w:t xml:space="preserve"> – wymagane pole, należy wypełnić zgodnie ze stanem faktycznym, spójnie z</w:t>
      </w:r>
      <w:r w:rsidR="002265B0">
        <w:t> </w:t>
      </w:r>
      <w:r>
        <w:t>danymi zapisanymi w k</w:t>
      </w:r>
      <w:r w:rsidRPr="006C039A">
        <w:t>walifikowany</w:t>
      </w:r>
      <w:r>
        <w:t>m</w:t>
      </w:r>
      <w:r w:rsidRPr="006C039A">
        <w:t xml:space="preserve"> certyfika</w:t>
      </w:r>
      <w:r>
        <w:t>cie</w:t>
      </w:r>
      <w:r w:rsidRPr="006C039A">
        <w:t xml:space="preserve"> podpisu elektronicznego</w:t>
      </w:r>
      <w:r>
        <w:t xml:space="preserve"> w</w:t>
      </w:r>
      <w:r w:rsidR="002265B0">
        <w:t> </w:t>
      </w:r>
      <w:r>
        <w:t>rozumieniu Ustawy o usługach zaufania oraz identyfikacji elektronicznej (Dz. U. z</w:t>
      </w:r>
      <w:r w:rsidR="002265B0">
        <w:t> </w:t>
      </w:r>
      <w:r>
        <w:t>201</w:t>
      </w:r>
      <w:r w:rsidR="004356DD">
        <w:t>9</w:t>
      </w:r>
      <w:r>
        <w:t xml:space="preserve"> r., poz. 1</w:t>
      </w:r>
      <w:r w:rsidR="004356DD">
        <w:t>62</w:t>
      </w:r>
      <w:r w:rsidR="005B62BB">
        <w:t xml:space="preserve"> i poz. 1590</w:t>
      </w:r>
      <w:r>
        <w:t>) lub w Profilu Zaufanym</w:t>
      </w:r>
      <w:r w:rsidR="00AC6864">
        <w:t xml:space="preserve"> oraz w dowodzie osobistym,</w:t>
      </w:r>
    </w:p>
    <w:p w14:paraId="4E678413" w14:textId="55A4FD8A" w:rsidR="008C7FDF" w:rsidRDefault="007808CC" w:rsidP="007808CC">
      <w:pPr>
        <w:pStyle w:val="Akapitzlist"/>
        <w:numPr>
          <w:ilvl w:val="0"/>
          <w:numId w:val="28"/>
        </w:numPr>
      </w:pPr>
      <w:r w:rsidRPr="00145D4B">
        <w:rPr>
          <w:b/>
        </w:rPr>
        <w:lastRenderedPageBreak/>
        <w:t>Nazwisko</w:t>
      </w:r>
      <w:r>
        <w:t xml:space="preserve"> – wymagane pole, należy wypełnić zgodnie ze stanem faktycznym, spójnie z</w:t>
      </w:r>
      <w:r w:rsidR="002265B0">
        <w:t> </w:t>
      </w:r>
      <w:r>
        <w:t>danymi zapisanymi w k</w:t>
      </w:r>
      <w:r w:rsidRPr="006C039A">
        <w:t>walifikowany</w:t>
      </w:r>
      <w:r>
        <w:t>m</w:t>
      </w:r>
      <w:r w:rsidRPr="006C039A">
        <w:t xml:space="preserve"> certyfika</w:t>
      </w:r>
      <w:r>
        <w:t>cie</w:t>
      </w:r>
      <w:r w:rsidRPr="006C039A">
        <w:t xml:space="preserve"> podpisu elektronicznego</w:t>
      </w:r>
      <w:r>
        <w:t xml:space="preserve"> w</w:t>
      </w:r>
      <w:r w:rsidR="002265B0">
        <w:t> </w:t>
      </w:r>
      <w:r>
        <w:t>rozumieniu Ustawy o usługach zaufania oraz identyfikacji elektronicznej (Dz. U. z</w:t>
      </w:r>
      <w:r w:rsidR="002265B0">
        <w:t> </w:t>
      </w:r>
      <w:r>
        <w:t>201</w:t>
      </w:r>
      <w:r w:rsidR="004356DD">
        <w:t>9</w:t>
      </w:r>
      <w:r>
        <w:t xml:space="preserve"> r., poz. 1</w:t>
      </w:r>
      <w:r w:rsidR="004356DD">
        <w:t>62</w:t>
      </w:r>
      <w:r w:rsidR="005B62BB">
        <w:t xml:space="preserve"> i poz. 1590</w:t>
      </w:r>
      <w:r>
        <w:t>) lub w Profilu Zaufanym</w:t>
      </w:r>
      <w:r w:rsidR="00AC6864">
        <w:t xml:space="preserve"> oraz w dowodzie osobistym,</w:t>
      </w:r>
    </w:p>
    <w:p w14:paraId="7442AB29" w14:textId="77777777" w:rsidR="008C7FDF" w:rsidRDefault="008C7FDF" w:rsidP="008C7FDF">
      <w:pPr>
        <w:pStyle w:val="Akapitzlist"/>
        <w:numPr>
          <w:ilvl w:val="0"/>
          <w:numId w:val="28"/>
        </w:numPr>
      </w:pPr>
      <w:r>
        <w:rPr>
          <w:b/>
        </w:rPr>
        <w:t>Czy nadano numer</w:t>
      </w:r>
      <w:r w:rsidRPr="00145D4B">
        <w:rPr>
          <w:b/>
        </w:rPr>
        <w:t xml:space="preserve"> PESEL</w:t>
      </w:r>
      <w:r>
        <w:rPr>
          <w:b/>
        </w:rPr>
        <w:t xml:space="preserve">? </w:t>
      </w:r>
      <w:r>
        <w:t xml:space="preserve"> – odpowiedź na pytanie jest wymagana, w przypadku odpowiedzi </w:t>
      </w:r>
      <w:r>
        <w:rPr>
          <w:b/>
        </w:rPr>
        <w:t xml:space="preserve">NIE </w:t>
      </w:r>
      <w:r>
        <w:t xml:space="preserve">należy przejść do pola </w:t>
      </w:r>
      <w:r w:rsidRPr="00A4663A">
        <w:rPr>
          <w:b/>
        </w:rPr>
        <w:t>E-mail</w:t>
      </w:r>
      <w:r>
        <w:t xml:space="preserve">, w przypadku odpowiedzi </w:t>
      </w:r>
      <w:r>
        <w:rPr>
          <w:b/>
        </w:rPr>
        <w:t xml:space="preserve">TAK </w:t>
      </w:r>
      <w:r>
        <w:t xml:space="preserve">należy wypełnić najpierw pole </w:t>
      </w:r>
      <w:r>
        <w:rPr>
          <w:b/>
        </w:rPr>
        <w:t xml:space="preserve">PESEL, jeśli został nadany </w:t>
      </w:r>
      <w:r>
        <w:t xml:space="preserve">(pole wymagane w przypadku posiadania numeru PESEL) – dane w tym polu mogą zostać zmienione tylko w sytuacji gdy wcześniej nie został wprowadzony PESEL; jeżeli PESEL został wcześniej wprowadzony, pola: </w:t>
      </w:r>
      <w:r w:rsidRPr="003B61F7">
        <w:rPr>
          <w:b/>
        </w:rPr>
        <w:t>Czy nadano numer PESEL?</w:t>
      </w:r>
      <w:r w:rsidRPr="003B61F7">
        <w:t>,</w:t>
      </w:r>
      <w:r w:rsidRPr="003B61F7">
        <w:rPr>
          <w:b/>
        </w:rPr>
        <w:t xml:space="preserve"> PESEL</w:t>
      </w:r>
      <w:r>
        <w:t xml:space="preserve"> nie posiadają możliwości edycji, </w:t>
      </w:r>
    </w:p>
    <w:p w14:paraId="3CAD3111" w14:textId="77777777" w:rsidR="008C7FDF" w:rsidRDefault="008C7FDF" w:rsidP="008C7FDF">
      <w:pPr>
        <w:pStyle w:val="Akapitzlist"/>
        <w:numPr>
          <w:ilvl w:val="0"/>
          <w:numId w:val="28"/>
        </w:numPr>
      </w:pPr>
      <w:r w:rsidRPr="00145D4B">
        <w:rPr>
          <w:b/>
        </w:rPr>
        <w:t>E-mail</w:t>
      </w:r>
      <w:r>
        <w:t xml:space="preserve"> – pole wymagane, adres poczty elektronicznej, na który będzie wysłany wiadomość umożliwiająca aktywację konta użytkownika indywidualnego,</w:t>
      </w:r>
    </w:p>
    <w:p w14:paraId="5B4025AD" w14:textId="77777777" w:rsidR="008C7FDF" w:rsidRDefault="008C7FDF" w:rsidP="008C7FDF">
      <w:pPr>
        <w:pStyle w:val="Akapitzlist"/>
        <w:numPr>
          <w:ilvl w:val="0"/>
          <w:numId w:val="28"/>
        </w:numPr>
      </w:pPr>
      <w:r w:rsidRPr="00145D4B">
        <w:rPr>
          <w:b/>
        </w:rPr>
        <w:t>Powtórz e-mail</w:t>
      </w:r>
      <w:r>
        <w:t xml:space="preserve"> – pole wymagane, potwierdzenie poprawności wprowadzonego wcześniej adresu poczty elektronicznej.</w:t>
      </w:r>
    </w:p>
    <w:p w14:paraId="46F24925" w14:textId="77777777" w:rsidR="008C7FDF" w:rsidRDefault="008C7FDF" w:rsidP="008C7FDF">
      <w:r>
        <w:t xml:space="preserve">W celu dodania nowego Administratora konta użytkownika instytucjonalnego należy wybrać przycisk </w:t>
      </w:r>
      <w:r w:rsidRPr="00181361">
        <w:rPr>
          <w:b/>
          <w:i/>
        </w:rPr>
        <w:t>Zapisz</w:t>
      </w:r>
      <w:r w:rsidR="00995AD3">
        <w:t>.</w:t>
      </w:r>
    </w:p>
    <w:p w14:paraId="57ECEE7A" w14:textId="77777777" w:rsidR="008C7FDF" w:rsidRDefault="008C7FDF" w:rsidP="008C7FDF"/>
    <w:p w14:paraId="37859696" w14:textId="77777777" w:rsidR="008C7FDF" w:rsidRPr="008C7FDF" w:rsidRDefault="00235F33" w:rsidP="008C7FDF">
      <w:r w:rsidRPr="00235F33">
        <w:rPr>
          <w:b/>
          <w:i/>
          <w:szCs w:val="24"/>
        </w:rPr>
        <w:t>Uwaga!</w:t>
      </w:r>
      <w:r w:rsidR="008C7FDF" w:rsidRPr="008C7FDF">
        <w:rPr>
          <w:i/>
        </w:rPr>
        <w:t xml:space="preserve"> </w:t>
      </w:r>
      <w:r w:rsidR="008C7FDF">
        <w:t xml:space="preserve"> </w:t>
      </w:r>
      <w:r w:rsidR="009E0EC9" w:rsidRPr="00235F33">
        <w:rPr>
          <w:i/>
        </w:rPr>
        <w:t>Faktyczna zmiana Administratora Konta użytkownika instytucjonalnego następuje dopiero aktywowaniu konta Administratora Konta użytkownika instytucjonalnego.</w:t>
      </w:r>
    </w:p>
    <w:p w14:paraId="1AEED149" w14:textId="77777777" w:rsidR="00D80576" w:rsidRDefault="00D80576" w:rsidP="00D80576"/>
    <w:p w14:paraId="56DF9A5C" w14:textId="77777777" w:rsidR="00B57B6B" w:rsidRDefault="00B57B6B" w:rsidP="00D80576"/>
    <w:p w14:paraId="5B31A824" w14:textId="77777777" w:rsidR="00B57B6B" w:rsidRDefault="00B57B6B" w:rsidP="00D80576"/>
    <w:p w14:paraId="1B0C5C6D" w14:textId="77777777" w:rsidR="00B57B6B" w:rsidRDefault="00B57B6B" w:rsidP="00D80576"/>
    <w:p w14:paraId="444271ED" w14:textId="77777777" w:rsidR="00B57B6B" w:rsidRDefault="00B57B6B" w:rsidP="00D80576"/>
    <w:p w14:paraId="44197102" w14:textId="77777777" w:rsidR="00B57B6B" w:rsidRDefault="00B57B6B" w:rsidP="00D80576"/>
    <w:p w14:paraId="1F112063" w14:textId="77777777" w:rsidR="00B57B6B" w:rsidRDefault="00B57B6B" w:rsidP="00D80576"/>
    <w:p w14:paraId="6F143474" w14:textId="77777777" w:rsidR="00B57B6B" w:rsidRDefault="00B57B6B" w:rsidP="00D80576"/>
    <w:p w14:paraId="752D32B5" w14:textId="77777777" w:rsidR="00B57B6B" w:rsidRDefault="00B57B6B" w:rsidP="00D80576"/>
    <w:p w14:paraId="61FF5199" w14:textId="77777777" w:rsidR="00B57B6B" w:rsidRDefault="00B57B6B" w:rsidP="00D80576"/>
    <w:p w14:paraId="1AEA4090" w14:textId="77777777" w:rsidR="00B57B6B" w:rsidRDefault="00B57B6B" w:rsidP="00D80576"/>
    <w:p w14:paraId="27BB8FF5" w14:textId="77777777" w:rsidR="00B57B6B" w:rsidRDefault="00B57B6B" w:rsidP="00D80576"/>
    <w:p w14:paraId="618E73F5" w14:textId="77777777" w:rsidR="00B57B6B" w:rsidRDefault="00B57B6B" w:rsidP="00D80576"/>
    <w:p w14:paraId="3103628F" w14:textId="77777777" w:rsidR="00B57B6B" w:rsidRDefault="00B57B6B" w:rsidP="00D80576"/>
    <w:p w14:paraId="69E8D8A5" w14:textId="468BF22D" w:rsidR="00545C57" w:rsidRDefault="00545C57">
      <w:pPr>
        <w:suppressAutoHyphens w:val="0"/>
        <w:spacing w:after="0" w:line="240" w:lineRule="auto"/>
      </w:pPr>
    </w:p>
    <w:p w14:paraId="24CC23D6" w14:textId="77777777" w:rsidR="002148FA" w:rsidRDefault="009F7818" w:rsidP="002148FA">
      <w:pPr>
        <w:pStyle w:val="Nagwek1"/>
      </w:pPr>
      <w:bookmarkStart w:id="77" w:name="_Toc24637286"/>
      <w:r>
        <w:t>Uzyskiwanie informacji za pośrednictwem kont</w:t>
      </w:r>
      <w:r w:rsidR="002148FA">
        <w:t>a użytkownika instytucjonalnego</w:t>
      </w:r>
      <w:bookmarkEnd w:id="77"/>
    </w:p>
    <w:p w14:paraId="46877FD0" w14:textId="77777777" w:rsidR="008F7C9D" w:rsidRDefault="008F7C9D" w:rsidP="008F7C9D"/>
    <w:p w14:paraId="573F3BCF" w14:textId="2EE802BA" w:rsidR="008F7C9D" w:rsidRDefault="00073FA8" w:rsidP="00073FA8">
      <w:r>
        <w:t xml:space="preserve">Informację z Rejestru uzyskują osoby uprawnione do działania, tj. Reprezentanci </w:t>
      </w:r>
      <w:r w:rsidR="001F2AD3">
        <w:br/>
      </w:r>
      <w:r>
        <w:t>i Pełnomocnicy, w ramach danego konta użytkownika instytucjonalnego. W tym celu konieczne jest posiadanie przez te osoby kwalifikowanego podpisu elektronicznego lub p</w:t>
      </w:r>
      <w:r w:rsidR="00F96EFF">
        <w:t>odpisu</w:t>
      </w:r>
      <w:r>
        <w:t xml:space="preserve"> zaufanego</w:t>
      </w:r>
      <w:r w:rsidR="00AC6864">
        <w:t xml:space="preserve"> lub podpisu osobistego.</w:t>
      </w:r>
    </w:p>
    <w:p w14:paraId="2FE64799" w14:textId="77777777" w:rsidR="00566D5E" w:rsidRDefault="00053C1D" w:rsidP="00976A30">
      <w:pPr>
        <w:pStyle w:val="Nagwekpodtytu"/>
        <w:numPr>
          <w:ilvl w:val="1"/>
          <w:numId w:val="34"/>
        </w:numPr>
      </w:pPr>
      <w:bookmarkStart w:id="78" w:name="_Toc24637287"/>
      <w:r>
        <w:t>Uzyskiwanie informacji</w:t>
      </w:r>
      <w:bookmarkEnd w:id="78"/>
    </w:p>
    <w:p w14:paraId="3055726E" w14:textId="77777777" w:rsidR="00073FA8" w:rsidRDefault="00073FA8" w:rsidP="00EF3709"/>
    <w:p w14:paraId="5913A221" w14:textId="77777777" w:rsidR="00EF3709" w:rsidRPr="00631F13" w:rsidRDefault="00901840" w:rsidP="00EF3709">
      <w:r>
        <w:t>W celu uzyskania informacji z Rejestru Reprezentant</w:t>
      </w:r>
      <w:r w:rsidR="00053C1D">
        <w:t xml:space="preserve"> lub Pełnomocnik</w:t>
      </w:r>
      <w:r>
        <w:t xml:space="preserve"> </w:t>
      </w:r>
      <w:r w:rsidR="00631F13">
        <w:t xml:space="preserve">po zalogowaniu się na swoje konto </w:t>
      </w:r>
      <w:r>
        <w:t>wybiera przycisk</w:t>
      </w:r>
      <w:r w:rsidR="003F3600">
        <w:t xml:space="preserve"> </w:t>
      </w:r>
      <w:r w:rsidR="003F3600" w:rsidRPr="00631F13">
        <w:rPr>
          <w:b/>
        </w:rPr>
        <w:t>Następny krok – dane osobowe</w:t>
      </w:r>
      <w:r w:rsidR="00631F13">
        <w:rPr>
          <w:b/>
        </w:rPr>
        <w:t xml:space="preserve"> </w:t>
      </w:r>
      <w:r w:rsidR="00631F13" w:rsidRPr="00052D8A">
        <w:rPr>
          <w:b/>
        </w:rPr>
        <w:t>(</w:t>
      </w:r>
      <w:r w:rsidR="00631F13">
        <w:rPr>
          <w:b/>
        </w:rPr>
        <w:t xml:space="preserve">a – odnośnik do rysunku nr </w:t>
      </w:r>
      <w:r w:rsidR="00AE33EF">
        <w:rPr>
          <w:b/>
        </w:rPr>
        <w:t>40</w:t>
      </w:r>
      <w:r w:rsidR="00631F13">
        <w:rPr>
          <w:b/>
        </w:rPr>
        <w:t>)</w:t>
      </w:r>
      <w:r w:rsidR="00631F13" w:rsidRPr="008F7C9D">
        <w:t>.</w:t>
      </w:r>
      <w:r w:rsidR="00631F13">
        <w:rPr>
          <w:b/>
        </w:rPr>
        <w:t xml:space="preserve">  </w:t>
      </w:r>
    </w:p>
    <w:p w14:paraId="613FA05B" w14:textId="77777777" w:rsidR="00EF3709" w:rsidRDefault="0095447B" w:rsidP="00EF3709">
      <w:r>
        <w:rPr>
          <w:noProof/>
          <w:lang w:eastAsia="pl-PL"/>
        </w:rPr>
        <w:drawing>
          <wp:inline distT="0" distB="0" distL="0" distR="0" wp14:anchorId="0C4A2B7D" wp14:editId="38FB7522">
            <wp:extent cx="5761355" cy="3279775"/>
            <wp:effectExtent l="0" t="0" r="0" b="0"/>
            <wp:docPr id="64" name="Obraz 64" descr="Rysunek 40 Widok po logowaniu&#10;&#10;Rysunek przedstawia widok strony głównej po zalogowaniu z widocznym przyciskiem Następny krok - dane osob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Obraz 64" descr="Rysunek 40 Widok po logowaniu&#10;&#10;Rysunek przedstawia widok strony głównej po zalogowaniu z widocznym przyciskiem Następny krok - dane osobow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1355" cy="3279775"/>
                    </a:xfrm>
                    <a:prstGeom prst="rect">
                      <a:avLst/>
                    </a:prstGeom>
                    <a:noFill/>
                  </pic:spPr>
                </pic:pic>
              </a:graphicData>
            </a:graphic>
          </wp:inline>
        </w:drawing>
      </w:r>
    </w:p>
    <w:p w14:paraId="60F7B120" w14:textId="77777777" w:rsidR="00147953" w:rsidRDefault="00147953" w:rsidP="00147953">
      <w:pPr>
        <w:keepNext/>
      </w:pPr>
    </w:p>
    <w:p w14:paraId="19531250" w14:textId="77777777" w:rsidR="00EF3709" w:rsidRDefault="00147953" w:rsidP="0005362E">
      <w:pPr>
        <w:pStyle w:val="Legenda"/>
      </w:pPr>
      <w:bookmarkStart w:id="79" w:name="_Toc24637334"/>
      <w:r>
        <w:t xml:space="preserve">Rysunek </w:t>
      </w:r>
      <w:fldSimple w:instr=" SEQ Rysunek \* ARABIC ">
        <w:r w:rsidR="004518AD">
          <w:rPr>
            <w:noProof/>
          </w:rPr>
          <w:t>40</w:t>
        </w:r>
      </w:fldSimple>
      <w:r>
        <w:t xml:space="preserve"> </w:t>
      </w:r>
      <w:r w:rsidRPr="00853A57">
        <w:t>Widok po logowaniu</w:t>
      </w:r>
      <w:bookmarkEnd w:id="79"/>
    </w:p>
    <w:p w14:paraId="22F239F1" w14:textId="77777777" w:rsidR="00EF3709" w:rsidRDefault="00EF3709" w:rsidP="00EF3709"/>
    <w:p w14:paraId="41A592D7" w14:textId="77777777" w:rsidR="00B902EF" w:rsidRDefault="00B902EF" w:rsidP="00EF3709"/>
    <w:p w14:paraId="07FF161B" w14:textId="77777777" w:rsidR="00B902EF" w:rsidRDefault="00B902EF" w:rsidP="00EF3709"/>
    <w:p w14:paraId="5FFFAEAC" w14:textId="77777777" w:rsidR="00B902EF" w:rsidRDefault="00B902EF" w:rsidP="00EF3709"/>
    <w:p w14:paraId="6EDCE468" w14:textId="77777777" w:rsidR="00B902EF" w:rsidRDefault="00B902EF" w:rsidP="00EF3709"/>
    <w:p w14:paraId="2B336783" w14:textId="77777777" w:rsidR="00EF3709" w:rsidRDefault="000D3BDF" w:rsidP="00EF3709">
      <w:r w:rsidRPr="000D3BDF">
        <w:t xml:space="preserve">Następnie System wyświetla </w:t>
      </w:r>
      <w:r w:rsidR="001E44E3">
        <w:t xml:space="preserve">podstawowy </w:t>
      </w:r>
      <w:r w:rsidRPr="000D3BDF">
        <w:t>formularz zapytania z danymi do wypełnienia.</w:t>
      </w:r>
    </w:p>
    <w:p w14:paraId="6E16DEA2" w14:textId="77777777" w:rsidR="000D3BDF" w:rsidRDefault="000D3BDF" w:rsidP="000D3BDF"/>
    <w:p w14:paraId="7E67E914" w14:textId="77777777" w:rsidR="00147953" w:rsidRDefault="00511C46" w:rsidP="00147953">
      <w:pPr>
        <w:keepNext/>
      </w:pPr>
      <w:r>
        <w:rPr>
          <w:noProof/>
          <w:lang w:eastAsia="pl-PL"/>
        </w:rPr>
        <w:drawing>
          <wp:inline distT="0" distB="0" distL="0" distR="0" wp14:anchorId="1F91D07D" wp14:editId="37F81331">
            <wp:extent cx="5759450" cy="5490210"/>
            <wp:effectExtent l="0" t="0" r="0" b="0"/>
            <wp:docPr id="19" name="Obraz 19" descr="Rysunek przedstawia formularz zapytania" title="Rysunek 41 Formularz zapyt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png"/>
                    <pic:cNvPicPr/>
                  </pic:nvPicPr>
                  <pic:blipFill>
                    <a:blip r:embed="rId54">
                      <a:extLst>
                        <a:ext uri="{28A0092B-C50C-407E-A947-70E740481C1C}">
                          <a14:useLocalDpi xmlns:a14="http://schemas.microsoft.com/office/drawing/2010/main" val="0"/>
                        </a:ext>
                      </a:extLst>
                    </a:blip>
                    <a:stretch>
                      <a:fillRect/>
                    </a:stretch>
                  </pic:blipFill>
                  <pic:spPr>
                    <a:xfrm>
                      <a:off x="0" y="0"/>
                      <a:ext cx="5759450" cy="5490210"/>
                    </a:xfrm>
                    <a:prstGeom prst="rect">
                      <a:avLst/>
                    </a:prstGeom>
                  </pic:spPr>
                </pic:pic>
              </a:graphicData>
            </a:graphic>
          </wp:inline>
        </w:drawing>
      </w:r>
    </w:p>
    <w:p w14:paraId="7365AAC2" w14:textId="77777777" w:rsidR="000D3BDF" w:rsidRDefault="00147953" w:rsidP="0005362E">
      <w:pPr>
        <w:pStyle w:val="Legenda"/>
      </w:pPr>
      <w:bookmarkStart w:id="80" w:name="_Toc24637335"/>
      <w:r>
        <w:t xml:space="preserve">Rysunek </w:t>
      </w:r>
      <w:fldSimple w:instr=" SEQ Rysunek \* ARABIC ">
        <w:r w:rsidR="004518AD">
          <w:rPr>
            <w:noProof/>
          </w:rPr>
          <w:t>41</w:t>
        </w:r>
      </w:fldSimple>
      <w:r>
        <w:t xml:space="preserve"> </w:t>
      </w:r>
      <w:r w:rsidRPr="00E2761D">
        <w:t>Formularz zapytania</w:t>
      </w:r>
      <w:bookmarkEnd w:id="80"/>
    </w:p>
    <w:p w14:paraId="1E54D67B" w14:textId="77777777" w:rsidR="00147953" w:rsidRPr="00147953" w:rsidRDefault="00147953" w:rsidP="00147953"/>
    <w:p w14:paraId="37B4E5DB" w14:textId="77777777" w:rsidR="00EF3709" w:rsidRDefault="00DB4242" w:rsidP="00EF3709">
      <w:r>
        <w:t>Objaśnienia do pól</w:t>
      </w:r>
      <w:r w:rsidR="000D3BDF">
        <w:t>:</w:t>
      </w:r>
    </w:p>
    <w:p w14:paraId="31E2CCBD" w14:textId="77777777" w:rsidR="00DB4242" w:rsidRDefault="00DB4242" w:rsidP="00DB4242">
      <w:pPr>
        <w:pStyle w:val="Akapitzlist"/>
        <w:numPr>
          <w:ilvl w:val="0"/>
          <w:numId w:val="30"/>
        </w:numPr>
      </w:pPr>
      <w:r w:rsidRPr="00DB4242">
        <w:rPr>
          <w:b/>
        </w:rPr>
        <w:t>Zadanie lub postepowanie, w związku z którym zachodzi konieczność uzyskania informacji o osobie</w:t>
      </w:r>
      <w:r>
        <w:t xml:space="preserve"> – pole </w:t>
      </w:r>
      <w:r w:rsidR="009D63FB">
        <w:t xml:space="preserve">zawsze </w:t>
      </w:r>
      <w:r>
        <w:t>wymagane</w:t>
      </w:r>
      <w:r w:rsidR="002671F9">
        <w:t>, należy wypełnić zgodnie ze stanem faktycznym,</w:t>
      </w:r>
    </w:p>
    <w:p w14:paraId="64D541C1" w14:textId="77777777" w:rsidR="00DB4242" w:rsidRPr="00DB4242" w:rsidRDefault="00DB4242" w:rsidP="00DB4242">
      <w:pPr>
        <w:pStyle w:val="Akapitzlist"/>
        <w:numPr>
          <w:ilvl w:val="0"/>
          <w:numId w:val="30"/>
        </w:numPr>
        <w:rPr>
          <w:b/>
        </w:rPr>
      </w:pPr>
      <w:r w:rsidRPr="00DB4242">
        <w:rPr>
          <w:b/>
        </w:rPr>
        <w:t xml:space="preserve">PESEL, jeśli został nadany </w:t>
      </w:r>
      <w:r w:rsidR="006D6060" w:rsidRPr="006D6060">
        <w:t>– należy wypełnić zgodnie ze stanem faktycznym</w:t>
      </w:r>
      <w:r w:rsidR="006D6060">
        <w:t>,</w:t>
      </w:r>
    </w:p>
    <w:p w14:paraId="644873CF" w14:textId="77777777" w:rsidR="00DB4242" w:rsidRDefault="00DB4242" w:rsidP="00DB4242">
      <w:pPr>
        <w:pStyle w:val="Akapitzlist"/>
        <w:numPr>
          <w:ilvl w:val="0"/>
          <w:numId w:val="30"/>
        </w:numPr>
      </w:pPr>
      <w:r w:rsidRPr="00DB4242">
        <w:rPr>
          <w:b/>
        </w:rPr>
        <w:lastRenderedPageBreak/>
        <w:t>Nazwisko</w:t>
      </w:r>
      <w:r w:rsidR="009F02C1">
        <w:t xml:space="preserve"> (w</w:t>
      </w:r>
      <w:r>
        <w:t>ymagane</w:t>
      </w:r>
      <w:r w:rsidR="009F02C1">
        <w:t xml:space="preserve"> w zależności od </w:t>
      </w:r>
      <w:r w:rsidR="00664B1B">
        <w:t>typu</w:t>
      </w:r>
      <w:r w:rsidR="009F02C1">
        <w:t xml:space="preserve"> podmiotu), należy wypełnić zgodnie ze stanem faktycznym,</w:t>
      </w:r>
    </w:p>
    <w:p w14:paraId="4A8FBF37" w14:textId="77777777" w:rsidR="00DB4242" w:rsidRDefault="00DB4242" w:rsidP="00DB4242">
      <w:pPr>
        <w:pStyle w:val="Akapitzlist"/>
        <w:numPr>
          <w:ilvl w:val="0"/>
          <w:numId w:val="30"/>
        </w:numPr>
      </w:pPr>
      <w:r w:rsidRPr="00DB4242">
        <w:rPr>
          <w:b/>
        </w:rPr>
        <w:t>Nazwisko rodowe</w:t>
      </w:r>
      <w:r>
        <w:t xml:space="preserve"> </w:t>
      </w:r>
      <w:r w:rsidR="009F02C1">
        <w:t xml:space="preserve">(wymagane w zależności od </w:t>
      </w:r>
      <w:r w:rsidR="00664B1B">
        <w:t>typu</w:t>
      </w:r>
      <w:r w:rsidR="009F02C1">
        <w:t xml:space="preserve"> podmiotu), należy wypełnić zgodnie ze stanem faktycznym,</w:t>
      </w:r>
    </w:p>
    <w:p w14:paraId="07A773DB" w14:textId="77777777" w:rsidR="009F02C1" w:rsidRDefault="00DB4242" w:rsidP="00DB4242">
      <w:pPr>
        <w:pStyle w:val="Akapitzlist"/>
        <w:numPr>
          <w:ilvl w:val="0"/>
          <w:numId w:val="30"/>
        </w:numPr>
      </w:pPr>
      <w:r w:rsidRPr="009F02C1">
        <w:rPr>
          <w:b/>
        </w:rPr>
        <w:t>Pierwsze imię</w:t>
      </w:r>
      <w:r>
        <w:t xml:space="preserve"> </w:t>
      </w:r>
      <w:r w:rsidR="009F02C1">
        <w:t xml:space="preserve">(wymagane w zależności od </w:t>
      </w:r>
      <w:r w:rsidR="00664B1B">
        <w:t>typu</w:t>
      </w:r>
      <w:r w:rsidR="009F02C1">
        <w:t xml:space="preserve"> podmiotu), należy wypełnić zgodnie ze stanem faktycznym,</w:t>
      </w:r>
    </w:p>
    <w:p w14:paraId="3E1447FD" w14:textId="77777777" w:rsidR="00DB4242" w:rsidRDefault="00DB4242" w:rsidP="009F02C1">
      <w:pPr>
        <w:pStyle w:val="Akapitzlist"/>
        <w:numPr>
          <w:ilvl w:val="0"/>
          <w:numId w:val="30"/>
        </w:numPr>
      </w:pPr>
      <w:r w:rsidRPr="009F02C1">
        <w:rPr>
          <w:b/>
        </w:rPr>
        <w:t>Imię ojca</w:t>
      </w:r>
      <w:r>
        <w:t xml:space="preserve"> </w:t>
      </w:r>
      <w:r w:rsidR="009F02C1" w:rsidRPr="009F02C1">
        <w:t xml:space="preserve">(wymagane w zależności od </w:t>
      </w:r>
      <w:r w:rsidR="00664B1B">
        <w:t>typu</w:t>
      </w:r>
      <w:r w:rsidR="009F02C1" w:rsidRPr="009F02C1">
        <w:t xml:space="preserve"> podmiotu), należy wypełnić zgodnie ze stanem faktycznym,</w:t>
      </w:r>
    </w:p>
    <w:p w14:paraId="2B1A8DED" w14:textId="77777777" w:rsidR="009F02C1" w:rsidRDefault="00DB4242" w:rsidP="009F02C1">
      <w:pPr>
        <w:pStyle w:val="Akapitzlist"/>
        <w:numPr>
          <w:ilvl w:val="0"/>
          <w:numId w:val="30"/>
        </w:numPr>
      </w:pPr>
      <w:r w:rsidRPr="009F02C1">
        <w:rPr>
          <w:b/>
        </w:rPr>
        <w:t>Imię matki</w:t>
      </w:r>
      <w:r>
        <w:t xml:space="preserve"> </w:t>
      </w:r>
      <w:r w:rsidR="009F02C1" w:rsidRPr="009F02C1">
        <w:t xml:space="preserve">(wymagane w zależności od </w:t>
      </w:r>
      <w:r w:rsidR="00664B1B">
        <w:t>typu</w:t>
      </w:r>
      <w:r w:rsidR="009F02C1" w:rsidRPr="009F02C1">
        <w:t xml:space="preserve"> podmiotu), należy wypełnić zgodnie ze stanem faktycznym,</w:t>
      </w:r>
    </w:p>
    <w:p w14:paraId="34C38ED8" w14:textId="77777777" w:rsidR="00DB4242" w:rsidRDefault="00DB4242" w:rsidP="009F02C1">
      <w:pPr>
        <w:pStyle w:val="Akapitzlist"/>
        <w:numPr>
          <w:ilvl w:val="0"/>
          <w:numId w:val="30"/>
        </w:numPr>
      </w:pPr>
      <w:r w:rsidRPr="009F02C1">
        <w:rPr>
          <w:b/>
        </w:rPr>
        <w:t>Data urodzenia</w:t>
      </w:r>
      <w:r>
        <w:t xml:space="preserve"> </w:t>
      </w:r>
      <w:r w:rsidR="009F02C1" w:rsidRPr="009F02C1">
        <w:t xml:space="preserve">(wymagane w zależności od </w:t>
      </w:r>
      <w:r w:rsidR="00664B1B">
        <w:t>typu</w:t>
      </w:r>
      <w:r w:rsidR="009F02C1" w:rsidRPr="009F02C1">
        <w:t xml:space="preserve"> podmiotu), należy wypełn</w:t>
      </w:r>
      <w:r w:rsidR="004444AC">
        <w:t>ić zgodnie ze stanem faktycznym.</w:t>
      </w:r>
    </w:p>
    <w:p w14:paraId="4D4BD4D3" w14:textId="77777777" w:rsidR="00000DE4" w:rsidRDefault="00000DE4" w:rsidP="00000DE4">
      <w:pPr>
        <w:pStyle w:val="Akapitzlist"/>
        <w:rPr>
          <w:b/>
        </w:rPr>
      </w:pPr>
    </w:p>
    <w:p w14:paraId="7130931E" w14:textId="1D18D650" w:rsidR="00000DE4" w:rsidRDefault="00235F33" w:rsidP="00235F33">
      <w:pPr>
        <w:pStyle w:val="Akapitzlist"/>
        <w:ind w:left="0"/>
        <w:rPr>
          <w:i/>
        </w:rPr>
      </w:pPr>
      <w:r w:rsidRPr="00235F33">
        <w:rPr>
          <w:b/>
          <w:i/>
          <w:szCs w:val="24"/>
        </w:rPr>
        <w:t>Uwaga!</w:t>
      </w:r>
      <w:r w:rsidR="00664B1B" w:rsidRPr="00235F33">
        <w:rPr>
          <w:i/>
        </w:rPr>
        <w:t xml:space="preserve"> Podmioty typu: (1) sądy sprawujące w Rzeczypospolitej Polskiej wymiar sprawiedliwości - w związku z prowadzonym postępowaniem, (2) prokuratorzy i innych organy uprawnione do prowadzenia postępowania przygotowawczego w sprawach karnych oraz czynności sprawdzających w sprawach o wykroczenia - w związku z prowadzonym postępowaniem, (3) Policja, Agencja Bezpieczeństwa Wewnętrznego, Służba Kontrwywiadu Wojskowego, Służba</w:t>
      </w:r>
      <w:r w:rsidR="009D63FB" w:rsidRPr="00235F33">
        <w:rPr>
          <w:i/>
        </w:rPr>
        <w:t xml:space="preserve"> Wywiadu Wojskowego, Krajowa Administracja Skarbowa</w:t>
      </w:r>
      <w:r w:rsidR="006847FB">
        <w:rPr>
          <w:i/>
        </w:rPr>
        <w:t>,</w:t>
      </w:r>
      <w:r w:rsidR="009D63FB" w:rsidRPr="00235F33">
        <w:rPr>
          <w:i/>
        </w:rPr>
        <w:t xml:space="preserve"> Centralne Biuro Antykorupcyjne</w:t>
      </w:r>
      <w:r w:rsidR="006847FB">
        <w:rPr>
          <w:i/>
        </w:rPr>
        <w:t>, Biuro Nadzoru Wewnętrznego</w:t>
      </w:r>
      <w:r w:rsidR="00664B1B" w:rsidRPr="00235F33">
        <w:rPr>
          <w:i/>
        </w:rPr>
        <w:t xml:space="preserve"> - w zakresie, w jakim jest to konieczne do wykonania nałożonych na </w:t>
      </w:r>
      <w:r w:rsidR="009D63FB" w:rsidRPr="00235F33">
        <w:rPr>
          <w:i/>
        </w:rPr>
        <w:t xml:space="preserve">nie zadań określonych w ustawie, mogą pytać o osoby  wyszukując je tylko po 2 danych (np. Nazwisko i Pierwsze imię). Dlatego typu podmiotów możliwe jest także </w:t>
      </w:r>
      <w:r w:rsidR="009D63FB" w:rsidRPr="00235F33">
        <w:rPr>
          <w:b/>
          <w:i/>
        </w:rPr>
        <w:t>Szukanie zaawansowane</w:t>
      </w:r>
      <w:r w:rsidR="009D63FB" w:rsidRPr="00235F33">
        <w:rPr>
          <w:i/>
        </w:rPr>
        <w:t xml:space="preserve"> </w:t>
      </w:r>
      <w:r w:rsidR="009D63FB" w:rsidRPr="00235F33">
        <w:rPr>
          <w:b/>
          <w:i/>
        </w:rPr>
        <w:t>(</w:t>
      </w:r>
      <w:r w:rsidR="009A0712">
        <w:rPr>
          <w:b/>
          <w:i/>
        </w:rPr>
        <w:t>a</w:t>
      </w:r>
      <w:r w:rsidR="009D63FB" w:rsidRPr="00235F33">
        <w:rPr>
          <w:b/>
          <w:i/>
        </w:rPr>
        <w:t xml:space="preserve"> – odnośnik do rysunku nr </w:t>
      </w:r>
      <w:r w:rsidR="009A0712">
        <w:rPr>
          <w:b/>
          <w:i/>
        </w:rPr>
        <w:t>41</w:t>
      </w:r>
      <w:r w:rsidR="009D63FB" w:rsidRPr="00235F33">
        <w:rPr>
          <w:b/>
          <w:i/>
        </w:rPr>
        <w:t>)</w:t>
      </w:r>
      <w:r w:rsidR="009D63FB" w:rsidRPr="00235F33">
        <w:rPr>
          <w:i/>
        </w:rPr>
        <w:t>.</w:t>
      </w:r>
      <w:r w:rsidR="00AC5898" w:rsidRPr="00235F33">
        <w:rPr>
          <w:i/>
        </w:rPr>
        <w:t xml:space="preserve"> Po wybraniu powyższej opcji wyświetla się rozszerzony formularz</w:t>
      </w:r>
      <w:r w:rsidR="004F41A4" w:rsidRPr="00235F33">
        <w:rPr>
          <w:i/>
        </w:rPr>
        <w:t xml:space="preserve"> do składania zapytań.</w:t>
      </w:r>
    </w:p>
    <w:p w14:paraId="6F88D863" w14:textId="77777777" w:rsidR="00B902EF" w:rsidRDefault="00B902EF" w:rsidP="00235F33">
      <w:pPr>
        <w:pStyle w:val="Akapitzlist"/>
        <w:ind w:left="0"/>
        <w:rPr>
          <w:i/>
        </w:rPr>
      </w:pPr>
    </w:p>
    <w:p w14:paraId="6FE23CC8" w14:textId="77777777" w:rsidR="00B902EF" w:rsidRDefault="00B902EF" w:rsidP="00235F33">
      <w:pPr>
        <w:pStyle w:val="Akapitzlist"/>
        <w:ind w:left="0"/>
        <w:rPr>
          <w:i/>
        </w:rPr>
      </w:pPr>
    </w:p>
    <w:p w14:paraId="5542B75F" w14:textId="77777777" w:rsidR="00190901" w:rsidRDefault="00190901" w:rsidP="00235F33">
      <w:pPr>
        <w:pStyle w:val="Akapitzlist"/>
        <w:ind w:left="0"/>
        <w:rPr>
          <w:i/>
        </w:rPr>
      </w:pPr>
    </w:p>
    <w:p w14:paraId="7B8194F2" w14:textId="77777777" w:rsidR="00190901" w:rsidRDefault="00190901" w:rsidP="00235F33">
      <w:pPr>
        <w:pStyle w:val="Akapitzlist"/>
        <w:ind w:left="0"/>
        <w:rPr>
          <w:i/>
        </w:rPr>
      </w:pPr>
    </w:p>
    <w:p w14:paraId="353BF529" w14:textId="77777777" w:rsidR="00190901" w:rsidRDefault="00190901" w:rsidP="00235F33">
      <w:pPr>
        <w:pStyle w:val="Akapitzlist"/>
        <w:ind w:left="0"/>
        <w:rPr>
          <w:i/>
        </w:rPr>
      </w:pPr>
    </w:p>
    <w:p w14:paraId="5838F970" w14:textId="77777777" w:rsidR="00190901" w:rsidRDefault="00190901" w:rsidP="00235F33">
      <w:pPr>
        <w:pStyle w:val="Akapitzlist"/>
        <w:ind w:left="0"/>
        <w:rPr>
          <w:i/>
        </w:rPr>
      </w:pPr>
    </w:p>
    <w:p w14:paraId="1CC62BD6" w14:textId="77777777" w:rsidR="00B902EF" w:rsidRPr="00235F33" w:rsidRDefault="00B902EF" w:rsidP="00235F33">
      <w:pPr>
        <w:pStyle w:val="Akapitzlist"/>
        <w:ind w:left="0"/>
        <w:rPr>
          <w:i/>
        </w:rPr>
      </w:pPr>
    </w:p>
    <w:p w14:paraId="798C64AA" w14:textId="77777777" w:rsidR="009D63FB" w:rsidRDefault="009D63FB" w:rsidP="00664B1B">
      <w:pPr>
        <w:pStyle w:val="Akapitzlist"/>
      </w:pPr>
    </w:p>
    <w:p w14:paraId="19FEC93E" w14:textId="77777777" w:rsidR="004F41A4" w:rsidRDefault="00850279" w:rsidP="004F41A4">
      <w:r>
        <w:rPr>
          <w:noProof/>
          <w:lang w:eastAsia="pl-PL"/>
        </w:rPr>
        <w:lastRenderedPageBreak/>
        <w:drawing>
          <wp:inline distT="0" distB="0" distL="0" distR="0" wp14:anchorId="43051917" wp14:editId="35A05C7A">
            <wp:extent cx="5398936" cy="3289143"/>
            <wp:effectExtent l="0" t="0" r="0" b="6985"/>
            <wp:docPr id="79" name="Obraz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png"/>
                    <pic:cNvPicPr/>
                  </pic:nvPicPr>
                  <pic:blipFill rotWithShape="1">
                    <a:blip r:embed="rId55" cstate="print">
                      <a:extLst>
                        <a:ext uri="{28A0092B-C50C-407E-A947-70E740481C1C}">
                          <a14:useLocalDpi xmlns:a14="http://schemas.microsoft.com/office/drawing/2010/main" val="0"/>
                        </a:ext>
                      </a:extLst>
                    </a:blip>
                    <a:srcRect/>
                    <a:stretch/>
                  </pic:blipFill>
                  <pic:spPr bwMode="auto">
                    <a:xfrm>
                      <a:off x="0" y="0"/>
                      <a:ext cx="5401473" cy="3290689"/>
                    </a:xfrm>
                    <a:prstGeom prst="rect">
                      <a:avLst/>
                    </a:prstGeom>
                    <a:ln>
                      <a:noFill/>
                    </a:ln>
                    <a:extLst>
                      <a:ext uri="{53640926-AAD7-44D8-BBD7-CCE9431645EC}">
                        <a14:shadowObscured xmlns:a14="http://schemas.microsoft.com/office/drawing/2010/main"/>
                      </a:ext>
                    </a:extLst>
                  </pic:spPr>
                </pic:pic>
              </a:graphicData>
            </a:graphic>
          </wp:inline>
        </w:drawing>
      </w:r>
    </w:p>
    <w:p w14:paraId="5E7B102F" w14:textId="77777777" w:rsidR="00147953" w:rsidRDefault="00511C46" w:rsidP="0005362E">
      <w:pPr>
        <w:pStyle w:val="Legenda"/>
      </w:pPr>
      <w:r>
        <w:rPr>
          <w:noProof/>
          <w:lang w:eastAsia="pl-PL"/>
        </w:rPr>
        <w:drawing>
          <wp:inline distT="0" distB="0" distL="0" distR="0" wp14:anchorId="640874FB" wp14:editId="337CB805">
            <wp:extent cx="5431619" cy="4842345"/>
            <wp:effectExtent l="0" t="0" r="0" b="0"/>
            <wp:docPr id="20" name="Obraz 20" descr="Rysunek przedstawia formularz zapytania - szukanie zaawansowane" title="Rysunek 42 Formularz zapytania - szukanie zaawansow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png"/>
                    <pic:cNvPicPr/>
                  </pic:nvPicPr>
                  <pic:blipFill>
                    <a:blip r:embed="rId56">
                      <a:extLst>
                        <a:ext uri="{28A0092B-C50C-407E-A947-70E740481C1C}">
                          <a14:useLocalDpi xmlns:a14="http://schemas.microsoft.com/office/drawing/2010/main" val="0"/>
                        </a:ext>
                      </a:extLst>
                    </a:blip>
                    <a:stretch>
                      <a:fillRect/>
                    </a:stretch>
                  </pic:blipFill>
                  <pic:spPr>
                    <a:xfrm>
                      <a:off x="0" y="0"/>
                      <a:ext cx="5434171" cy="4844620"/>
                    </a:xfrm>
                    <a:prstGeom prst="rect">
                      <a:avLst/>
                    </a:prstGeom>
                  </pic:spPr>
                </pic:pic>
              </a:graphicData>
            </a:graphic>
          </wp:inline>
        </w:drawing>
      </w:r>
    </w:p>
    <w:p w14:paraId="3228D1E9" w14:textId="77777777" w:rsidR="00850279" w:rsidRDefault="00147953" w:rsidP="0005362E">
      <w:pPr>
        <w:pStyle w:val="Legenda"/>
      </w:pPr>
      <w:bookmarkStart w:id="81" w:name="_Toc24637336"/>
      <w:r>
        <w:t xml:space="preserve">Rysunek </w:t>
      </w:r>
      <w:fldSimple w:instr=" SEQ Rysunek \* ARABIC ">
        <w:r w:rsidR="004518AD">
          <w:rPr>
            <w:noProof/>
          </w:rPr>
          <w:t>42</w:t>
        </w:r>
      </w:fldSimple>
      <w:r>
        <w:t xml:space="preserve"> </w:t>
      </w:r>
      <w:r w:rsidRPr="00C666C1">
        <w:t>Formularz zapytania - szukanie zaawansowane</w:t>
      </w:r>
      <w:bookmarkEnd w:id="81"/>
    </w:p>
    <w:p w14:paraId="6309B4A1" w14:textId="77777777" w:rsidR="00190901" w:rsidRDefault="00190901" w:rsidP="003768EB"/>
    <w:p w14:paraId="06636E4A" w14:textId="77777777" w:rsidR="003768EB" w:rsidRDefault="003768EB" w:rsidP="003768EB">
      <w:r>
        <w:lastRenderedPageBreak/>
        <w:t>Objaśnienia do pól:</w:t>
      </w:r>
    </w:p>
    <w:p w14:paraId="2F8AD2A4" w14:textId="77777777" w:rsidR="003768EB" w:rsidRDefault="003768EB" w:rsidP="003768EB">
      <w:pPr>
        <w:pStyle w:val="Akapitzlist"/>
        <w:numPr>
          <w:ilvl w:val="0"/>
          <w:numId w:val="30"/>
        </w:numPr>
      </w:pPr>
      <w:r w:rsidRPr="00DB4242">
        <w:rPr>
          <w:b/>
        </w:rPr>
        <w:t>Zadanie lub postepowanie, w związku z którym zachodzi konieczność uzyskania informacji o osobie</w:t>
      </w:r>
      <w:r>
        <w:t xml:space="preserve"> – pole zawsze wymagane, należy wypełnić zgodnie ze stanem faktycznym,</w:t>
      </w:r>
    </w:p>
    <w:p w14:paraId="7BBFBB89" w14:textId="77777777" w:rsidR="003768EB" w:rsidRPr="003768EB" w:rsidRDefault="003768EB" w:rsidP="003768EB">
      <w:pPr>
        <w:pStyle w:val="Akapitzlist"/>
        <w:numPr>
          <w:ilvl w:val="0"/>
          <w:numId w:val="30"/>
        </w:numPr>
        <w:rPr>
          <w:b/>
        </w:rPr>
      </w:pPr>
      <w:r w:rsidRPr="003768EB">
        <w:rPr>
          <w:b/>
        </w:rPr>
        <w:t xml:space="preserve">PESEL, jeśli został nadany </w:t>
      </w:r>
      <w:r w:rsidRPr="003768EB">
        <w:t>– pole opcjonalne,</w:t>
      </w:r>
    </w:p>
    <w:p w14:paraId="058A6E6F" w14:textId="77777777" w:rsidR="003768EB" w:rsidRPr="003768EB" w:rsidRDefault="003768EB" w:rsidP="003768EB">
      <w:pPr>
        <w:pStyle w:val="Akapitzlist"/>
        <w:numPr>
          <w:ilvl w:val="0"/>
          <w:numId w:val="30"/>
        </w:numPr>
        <w:rPr>
          <w:b/>
        </w:rPr>
      </w:pPr>
      <w:r w:rsidRPr="003768EB">
        <w:rPr>
          <w:b/>
        </w:rPr>
        <w:t xml:space="preserve">Nazwisko </w:t>
      </w:r>
      <w:r w:rsidRPr="003768EB">
        <w:t>– pole opcjonalne,</w:t>
      </w:r>
    </w:p>
    <w:p w14:paraId="2ABB4EF3" w14:textId="77777777" w:rsidR="003768EB" w:rsidRPr="003768EB" w:rsidRDefault="003768EB" w:rsidP="003768EB">
      <w:pPr>
        <w:pStyle w:val="Akapitzlist"/>
        <w:numPr>
          <w:ilvl w:val="0"/>
          <w:numId w:val="30"/>
        </w:numPr>
        <w:rPr>
          <w:b/>
        </w:rPr>
      </w:pPr>
      <w:r w:rsidRPr="003768EB">
        <w:rPr>
          <w:b/>
        </w:rPr>
        <w:t xml:space="preserve">Nazwisko rodowe </w:t>
      </w:r>
      <w:r w:rsidRPr="003768EB">
        <w:t>– pole opcjonalne,</w:t>
      </w:r>
    </w:p>
    <w:p w14:paraId="6ED083B6" w14:textId="77777777" w:rsidR="003768EB" w:rsidRPr="003768EB" w:rsidRDefault="003768EB" w:rsidP="003768EB">
      <w:pPr>
        <w:pStyle w:val="Akapitzlist"/>
        <w:numPr>
          <w:ilvl w:val="0"/>
          <w:numId w:val="30"/>
        </w:numPr>
        <w:rPr>
          <w:b/>
        </w:rPr>
      </w:pPr>
      <w:r w:rsidRPr="003768EB">
        <w:rPr>
          <w:b/>
        </w:rPr>
        <w:t xml:space="preserve">Pierwsze imię </w:t>
      </w:r>
      <w:r w:rsidRPr="003768EB">
        <w:t>– pole opcjonalne,</w:t>
      </w:r>
    </w:p>
    <w:p w14:paraId="5059C93D" w14:textId="77777777" w:rsidR="003768EB" w:rsidRPr="003768EB" w:rsidRDefault="003768EB" w:rsidP="003768EB">
      <w:pPr>
        <w:pStyle w:val="Akapitzlist"/>
        <w:numPr>
          <w:ilvl w:val="0"/>
          <w:numId w:val="30"/>
        </w:numPr>
        <w:rPr>
          <w:b/>
        </w:rPr>
      </w:pPr>
      <w:r w:rsidRPr="003768EB">
        <w:rPr>
          <w:b/>
        </w:rPr>
        <w:t xml:space="preserve">Imię ojca  </w:t>
      </w:r>
      <w:r w:rsidRPr="003768EB">
        <w:t>– pole opcjonalne,</w:t>
      </w:r>
    </w:p>
    <w:p w14:paraId="1F8A0733" w14:textId="77777777" w:rsidR="003768EB" w:rsidRPr="003768EB" w:rsidRDefault="003768EB" w:rsidP="003768EB">
      <w:pPr>
        <w:pStyle w:val="Akapitzlist"/>
        <w:numPr>
          <w:ilvl w:val="0"/>
          <w:numId w:val="30"/>
        </w:numPr>
        <w:rPr>
          <w:b/>
        </w:rPr>
      </w:pPr>
      <w:r w:rsidRPr="003768EB">
        <w:rPr>
          <w:b/>
        </w:rPr>
        <w:t xml:space="preserve">Imię matki </w:t>
      </w:r>
      <w:r w:rsidRPr="003768EB">
        <w:t>– pole opcjonalne,</w:t>
      </w:r>
    </w:p>
    <w:p w14:paraId="0D42E16F" w14:textId="77777777" w:rsidR="003768EB" w:rsidRPr="003768EB" w:rsidRDefault="003768EB" w:rsidP="003768EB">
      <w:pPr>
        <w:pStyle w:val="Akapitzlist"/>
        <w:numPr>
          <w:ilvl w:val="0"/>
          <w:numId w:val="30"/>
        </w:numPr>
        <w:rPr>
          <w:b/>
        </w:rPr>
      </w:pPr>
      <w:r w:rsidRPr="003768EB">
        <w:rPr>
          <w:b/>
        </w:rPr>
        <w:t xml:space="preserve">Data urodzenia </w:t>
      </w:r>
      <w:r w:rsidRPr="003768EB">
        <w:t>– pole opcjonalne,</w:t>
      </w:r>
    </w:p>
    <w:p w14:paraId="59CF11C0" w14:textId="77777777" w:rsidR="003768EB" w:rsidRDefault="003768EB" w:rsidP="003768EB">
      <w:pPr>
        <w:pStyle w:val="Akapitzlist"/>
        <w:numPr>
          <w:ilvl w:val="0"/>
          <w:numId w:val="30"/>
        </w:numPr>
        <w:rPr>
          <w:b/>
        </w:rPr>
      </w:pPr>
      <w:r w:rsidRPr="003768EB">
        <w:rPr>
          <w:b/>
        </w:rPr>
        <w:t xml:space="preserve">Płeć </w:t>
      </w:r>
      <w:r w:rsidRPr="003768EB">
        <w:t>– pole opcjonalne,</w:t>
      </w:r>
    </w:p>
    <w:p w14:paraId="77E8D5F4" w14:textId="77777777" w:rsidR="003768EB" w:rsidRPr="003768EB" w:rsidRDefault="003768EB" w:rsidP="003768EB">
      <w:pPr>
        <w:pStyle w:val="Akapitzlist"/>
        <w:rPr>
          <w:b/>
        </w:rPr>
      </w:pPr>
    </w:p>
    <w:p w14:paraId="3A64DE5D" w14:textId="77777777" w:rsidR="003768EB" w:rsidRPr="003768EB" w:rsidRDefault="003768EB" w:rsidP="003768EB">
      <w:pPr>
        <w:rPr>
          <w:i/>
        </w:rPr>
      </w:pPr>
      <w:r w:rsidRPr="003768EB">
        <w:rPr>
          <w:i/>
        </w:rPr>
        <w:t>Pozostałe dane identyfikujące osobę</w:t>
      </w:r>
    </w:p>
    <w:p w14:paraId="4AB35ED7" w14:textId="77777777" w:rsidR="003768EB" w:rsidRPr="003768EB" w:rsidRDefault="003768EB" w:rsidP="003768EB">
      <w:pPr>
        <w:pStyle w:val="Akapitzlist"/>
        <w:numPr>
          <w:ilvl w:val="0"/>
          <w:numId w:val="30"/>
        </w:numPr>
        <w:rPr>
          <w:b/>
        </w:rPr>
      </w:pPr>
      <w:r>
        <w:rPr>
          <w:b/>
        </w:rPr>
        <w:t xml:space="preserve">Drugie imię </w:t>
      </w:r>
      <w:r w:rsidRPr="003768EB">
        <w:t>– pole opcjonalne,</w:t>
      </w:r>
    </w:p>
    <w:p w14:paraId="5E4A3BC4" w14:textId="77777777" w:rsidR="003768EB" w:rsidRPr="003768EB" w:rsidRDefault="003768EB" w:rsidP="003768EB">
      <w:pPr>
        <w:pStyle w:val="Akapitzlist"/>
        <w:numPr>
          <w:ilvl w:val="0"/>
          <w:numId w:val="30"/>
        </w:numPr>
        <w:rPr>
          <w:b/>
        </w:rPr>
      </w:pPr>
      <w:r w:rsidRPr="003768EB">
        <w:rPr>
          <w:b/>
        </w:rPr>
        <w:t xml:space="preserve">Państwo urodzenia </w:t>
      </w:r>
      <w:r w:rsidRPr="003768EB">
        <w:t>– pole opcjonalne,</w:t>
      </w:r>
    </w:p>
    <w:p w14:paraId="60E3A9FD" w14:textId="77777777" w:rsidR="003768EB" w:rsidRPr="003768EB" w:rsidRDefault="003768EB" w:rsidP="003768EB">
      <w:pPr>
        <w:pStyle w:val="Akapitzlist"/>
        <w:numPr>
          <w:ilvl w:val="0"/>
          <w:numId w:val="30"/>
        </w:numPr>
        <w:rPr>
          <w:b/>
        </w:rPr>
      </w:pPr>
      <w:r w:rsidRPr="003768EB">
        <w:rPr>
          <w:b/>
        </w:rPr>
        <w:t xml:space="preserve">Miejscowość urodzenia </w:t>
      </w:r>
      <w:r w:rsidRPr="003768EB">
        <w:t>– pole opcjonalne,</w:t>
      </w:r>
    </w:p>
    <w:p w14:paraId="18FD3C4F" w14:textId="77777777" w:rsidR="003768EB" w:rsidRPr="003768EB" w:rsidRDefault="003768EB" w:rsidP="003768EB">
      <w:pPr>
        <w:pStyle w:val="Akapitzlist"/>
        <w:numPr>
          <w:ilvl w:val="0"/>
          <w:numId w:val="30"/>
        </w:numPr>
        <w:rPr>
          <w:b/>
        </w:rPr>
      </w:pPr>
      <w:r w:rsidRPr="003768EB">
        <w:rPr>
          <w:b/>
        </w:rPr>
        <w:t xml:space="preserve">Obywatelstwo/a </w:t>
      </w:r>
      <w:r w:rsidRPr="003768EB">
        <w:t>– pole opcjonalne,</w:t>
      </w:r>
    </w:p>
    <w:p w14:paraId="45FF5DAB" w14:textId="77777777" w:rsidR="003768EB" w:rsidRDefault="003768EB" w:rsidP="003768EB">
      <w:pPr>
        <w:pStyle w:val="Akapitzlist"/>
        <w:numPr>
          <w:ilvl w:val="0"/>
          <w:numId w:val="30"/>
        </w:numPr>
        <w:rPr>
          <w:b/>
        </w:rPr>
      </w:pPr>
      <w:r w:rsidRPr="003768EB">
        <w:rPr>
          <w:b/>
        </w:rPr>
        <w:t xml:space="preserve">Nazwisko rodowe matki </w:t>
      </w:r>
      <w:r w:rsidRPr="003768EB">
        <w:t>– pole opcjonalne,</w:t>
      </w:r>
    </w:p>
    <w:p w14:paraId="70B94116" w14:textId="77777777" w:rsidR="003768EB" w:rsidRPr="003768EB" w:rsidRDefault="003768EB" w:rsidP="003768EB">
      <w:pPr>
        <w:pStyle w:val="Akapitzlist"/>
        <w:rPr>
          <w:b/>
        </w:rPr>
      </w:pPr>
    </w:p>
    <w:p w14:paraId="0E02CC47" w14:textId="77777777" w:rsidR="003768EB" w:rsidRPr="003768EB" w:rsidRDefault="003768EB" w:rsidP="003768EB">
      <w:pPr>
        <w:rPr>
          <w:i/>
        </w:rPr>
      </w:pPr>
      <w:r w:rsidRPr="003768EB">
        <w:rPr>
          <w:i/>
        </w:rPr>
        <w:t>Faktyczny adres pobytu</w:t>
      </w:r>
    </w:p>
    <w:p w14:paraId="1C6366D5" w14:textId="77777777" w:rsidR="003768EB" w:rsidRPr="003768EB" w:rsidRDefault="003768EB" w:rsidP="003768EB">
      <w:pPr>
        <w:pStyle w:val="Akapitzlist"/>
        <w:numPr>
          <w:ilvl w:val="0"/>
          <w:numId w:val="30"/>
        </w:numPr>
        <w:rPr>
          <w:b/>
        </w:rPr>
      </w:pPr>
      <w:r w:rsidRPr="003768EB">
        <w:rPr>
          <w:b/>
        </w:rPr>
        <w:t xml:space="preserve">Państwo </w:t>
      </w:r>
      <w:r w:rsidRPr="003768EB">
        <w:t>– pole opcjonalne,</w:t>
      </w:r>
    </w:p>
    <w:p w14:paraId="2C6CC535" w14:textId="77777777" w:rsidR="003768EB" w:rsidRPr="003768EB" w:rsidRDefault="003768EB" w:rsidP="003768EB">
      <w:pPr>
        <w:pStyle w:val="Akapitzlist"/>
        <w:numPr>
          <w:ilvl w:val="0"/>
          <w:numId w:val="30"/>
        </w:numPr>
        <w:rPr>
          <w:b/>
        </w:rPr>
      </w:pPr>
      <w:r w:rsidRPr="003768EB">
        <w:rPr>
          <w:b/>
        </w:rPr>
        <w:t xml:space="preserve">Województwo </w:t>
      </w:r>
      <w:r w:rsidRPr="003768EB">
        <w:t>– pole opcjonalne,</w:t>
      </w:r>
    </w:p>
    <w:p w14:paraId="63D65533" w14:textId="77777777" w:rsidR="003768EB" w:rsidRPr="003768EB" w:rsidRDefault="003768EB" w:rsidP="003768EB">
      <w:pPr>
        <w:pStyle w:val="Akapitzlist"/>
        <w:numPr>
          <w:ilvl w:val="0"/>
          <w:numId w:val="30"/>
        </w:numPr>
        <w:rPr>
          <w:b/>
        </w:rPr>
      </w:pPr>
      <w:r w:rsidRPr="003768EB">
        <w:rPr>
          <w:b/>
        </w:rPr>
        <w:t xml:space="preserve">Powiat </w:t>
      </w:r>
      <w:r w:rsidRPr="003768EB">
        <w:t>– pole opcjonalne,</w:t>
      </w:r>
    </w:p>
    <w:p w14:paraId="308F624A" w14:textId="77777777" w:rsidR="003768EB" w:rsidRPr="003768EB" w:rsidRDefault="003768EB" w:rsidP="003768EB">
      <w:pPr>
        <w:pStyle w:val="Akapitzlist"/>
        <w:numPr>
          <w:ilvl w:val="0"/>
          <w:numId w:val="30"/>
        </w:numPr>
        <w:rPr>
          <w:b/>
        </w:rPr>
      </w:pPr>
      <w:r w:rsidRPr="003768EB">
        <w:rPr>
          <w:b/>
        </w:rPr>
        <w:t xml:space="preserve">Gmina </w:t>
      </w:r>
      <w:r w:rsidRPr="003768EB">
        <w:t>– pole opcjonalne,</w:t>
      </w:r>
    </w:p>
    <w:p w14:paraId="07BA85C8" w14:textId="77777777" w:rsidR="003768EB" w:rsidRPr="003768EB" w:rsidRDefault="003768EB" w:rsidP="003768EB">
      <w:pPr>
        <w:pStyle w:val="Akapitzlist"/>
        <w:numPr>
          <w:ilvl w:val="0"/>
          <w:numId w:val="30"/>
        </w:numPr>
        <w:rPr>
          <w:b/>
        </w:rPr>
      </w:pPr>
      <w:r w:rsidRPr="003768EB">
        <w:rPr>
          <w:b/>
        </w:rPr>
        <w:t xml:space="preserve">Miejscowość </w:t>
      </w:r>
      <w:r w:rsidRPr="003768EB">
        <w:t>– pole opcjonalne,</w:t>
      </w:r>
    </w:p>
    <w:p w14:paraId="19AAF56B" w14:textId="77777777" w:rsidR="003768EB" w:rsidRPr="003768EB" w:rsidRDefault="003768EB" w:rsidP="003768EB">
      <w:pPr>
        <w:pStyle w:val="Akapitzlist"/>
        <w:numPr>
          <w:ilvl w:val="0"/>
          <w:numId w:val="30"/>
        </w:numPr>
        <w:rPr>
          <w:b/>
        </w:rPr>
      </w:pPr>
      <w:r>
        <w:rPr>
          <w:b/>
        </w:rPr>
        <w:t xml:space="preserve">Ulica </w:t>
      </w:r>
      <w:r w:rsidRPr="003768EB">
        <w:t>– pole opcjonalne,</w:t>
      </w:r>
    </w:p>
    <w:p w14:paraId="4E95C058" w14:textId="77777777" w:rsidR="003768EB" w:rsidRPr="003768EB" w:rsidRDefault="003768EB" w:rsidP="003768EB">
      <w:pPr>
        <w:pStyle w:val="Akapitzlist"/>
        <w:numPr>
          <w:ilvl w:val="0"/>
          <w:numId w:val="30"/>
        </w:numPr>
        <w:rPr>
          <w:b/>
        </w:rPr>
      </w:pPr>
      <w:r w:rsidRPr="003768EB">
        <w:rPr>
          <w:b/>
        </w:rPr>
        <w:t>Numer domu</w:t>
      </w:r>
      <w:r>
        <w:rPr>
          <w:b/>
        </w:rPr>
        <w:t xml:space="preserve"> </w:t>
      </w:r>
      <w:r w:rsidRPr="003768EB">
        <w:t>– pole opcjonalne,</w:t>
      </w:r>
      <w:r w:rsidRPr="003768EB">
        <w:rPr>
          <w:b/>
        </w:rPr>
        <w:t xml:space="preserve"> </w:t>
      </w:r>
    </w:p>
    <w:p w14:paraId="6200CBD4" w14:textId="77777777" w:rsidR="003768EB" w:rsidRDefault="003768EB" w:rsidP="003768EB">
      <w:pPr>
        <w:pStyle w:val="Akapitzlist"/>
        <w:numPr>
          <w:ilvl w:val="0"/>
          <w:numId w:val="30"/>
        </w:numPr>
        <w:rPr>
          <w:b/>
        </w:rPr>
      </w:pPr>
      <w:r w:rsidRPr="003768EB">
        <w:rPr>
          <w:b/>
        </w:rPr>
        <w:t xml:space="preserve">Numer mieszkania </w:t>
      </w:r>
      <w:r w:rsidRPr="003768EB">
        <w:t>– pole opcjonalne,</w:t>
      </w:r>
    </w:p>
    <w:p w14:paraId="53987861" w14:textId="77777777" w:rsidR="003768EB" w:rsidRPr="003768EB" w:rsidRDefault="003768EB" w:rsidP="003768EB">
      <w:pPr>
        <w:pStyle w:val="Akapitzlist"/>
        <w:rPr>
          <w:b/>
        </w:rPr>
      </w:pPr>
    </w:p>
    <w:p w14:paraId="1B4EFE74" w14:textId="77777777" w:rsidR="003768EB" w:rsidRPr="003768EB" w:rsidRDefault="003768EB" w:rsidP="003768EB">
      <w:pPr>
        <w:rPr>
          <w:i/>
        </w:rPr>
      </w:pPr>
      <w:r w:rsidRPr="003768EB">
        <w:rPr>
          <w:i/>
        </w:rPr>
        <w:t>Miejsce zamieszkania</w:t>
      </w:r>
    </w:p>
    <w:p w14:paraId="40845A1E" w14:textId="77777777" w:rsidR="003768EB" w:rsidRPr="003768EB" w:rsidRDefault="003768EB" w:rsidP="003768EB">
      <w:pPr>
        <w:pStyle w:val="Akapitzlist"/>
        <w:numPr>
          <w:ilvl w:val="0"/>
          <w:numId w:val="30"/>
        </w:numPr>
        <w:rPr>
          <w:b/>
        </w:rPr>
      </w:pPr>
      <w:r w:rsidRPr="003768EB">
        <w:rPr>
          <w:b/>
        </w:rPr>
        <w:t xml:space="preserve">Państwo </w:t>
      </w:r>
      <w:r w:rsidRPr="003768EB">
        <w:t>– pole opcjonalne,</w:t>
      </w:r>
    </w:p>
    <w:p w14:paraId="308210A8" w14:textId="77777777" w:rsidR="003768EB" w:rsidRPr="003768EB" w:rsidRDefault="003768EB" w:rsidP="003768EB">
      <w:pPr>
        <w:pStyle w:val="Akapitzlist"/>
        <w:numPr>
          <w:ilvl w:val="0"/>
          <w:numId w:val="30"/>
        </w:numPr>
        <w:rPr>
          <w:b/>
        </w:rPr>
      </w:pPr>
      <w:r w:rsidRPr="003768EB">
        <w:rPr>
          <w:b/>
        </w:rPr>
        <w:t xml:space="preserve">Województwo </w:t>
      </w:r>
      <w:r w:rsidRPr="003768EB">
        <w:t>– pole opcjonalne,</w:t>
      </w:r>
    </w:p>
    <w:p w14:paraId="08C5DC1E" w14:textId="77777777" w:rsidR="003768EB" w:rsidRPr="003768EB" w:rsidRDefault="003768EB" w:rsidP="003768EB">
      <w:pPr>
        <w:pStyle w:val="Akapitzlist"/>
        <w:numPr>
          <w:ilvl w:val="0"/>
          <w:numId w:val="30"/>
        </w:numPr>
        <w:rPr>
          <w:b/>
        </w:rPr>
      </w:pPr>
      <w:r w:rsidRPr="003768EB">
        <w:rPr>
          <w:b/>
        </w:rPr>
        <w:t xml:space="preserve">Powiat </w:t>
      </w:r>
      <w:r w:rsidRPr="003768EB">
        <w:t>– pole opcjonalne,</w:t>
      </w:r>
    </w:p>
    <w:p w14:paraId="299A31A2" w14:textId="77777777" w:rsidR="003768EB" w:rsidRPr="003768EB" w:rsidRDefault="003768EB" w:rsidP="003768EB">
      <w:pPr>
        <w:pStyle w:val="Akapitzlist"/>
        <w:numPr>
          <w:ilvl w:val="0"/>
          <w:numId w:val="30"/>
        </w:numPr>
        <w:rPr>
          <w:b/>
        </w:rPr>
      </w:pPr>
      <w:r w:rsidRPr="003768EB">
        <w:rPr>
          <w:b/>
        </w:rPr>
        <w:t xml:space="preserve">Miejscowość </w:t>
      </w:r>
      <w:r w:rsidRPr="003768EB">
        <w:t>– pole opcjonalne,</w:t>
      </w:r>
    </w:p>
    <w:p w14:paraId="1B6ED950" w14:textId="77777777" w:rsidR="003768EB" w:rsidRDefault="003768EB" w:rsidP="003768EB">
      <w:pPr>
        <w:pStyle w:val="Akapitzlist"/>
        <w:numPr>
          <w:ilvl w:val="0"/>
          <w:numId w:val="30"/>
        </w:numPr>
        <w:rPr>
          <w:b/>
        </w:rPr>
      </w:pPr>
      <w:r w:rsidRPr="003768EB">
        <w:rPr>
          <w:b/>
        </w:rPr>
        <w:t xml:space="preserve">Ulica wraz z oznaczeniem budynku / lokalu </w:t>
      </w:r>
      <w:r w:rsidRPr="003768EB">
        <w:t>– pole opcjonalne,</w:t>
      </w:r>
    </w:p>
    <w:p w14:paraId="06939427" w14:textId="77777777" w:rsidR="003768EB" w:rsidRPr="003768EB" w:rsidRDefault="003768EB" w:rsidP="003768EB">
      <w:pPr>
        <w:pStyle w:val="Akapitzlist"/>
        <w:rPr>
          <w:b/>
        </w:rPr>
      </w:pPr>
    </w:p>
    <w:p w14:paraId="66A75796" w14:textId="77777777" w:rsidR="003768EB" w:rsidRPr="003768EB" w:rsidRDefault="003768EB" w:rsidP="003768EB">
      <w:pPr>
        <w:rPr>
          <w:i/>
        </w:rPr>
      </w:pPr>
      <w:r w:rsidRPr="003768EB">
        <w:rPr>
          <w:i/>
        </w:rPr>
        <w:lastRenderedPageBreak/>
        <w:t>Miejsce zameldowania</w:t>
      </w:r>
    </w:p>
    <w:p w14:paraId="3CD7F0E8" w14:textId="77777777" w:rsidR="003768EB" w:rsidRPr="003768EB" w:rsidRDefault="003768EB" w:rsidP="003768EB">
      <w:pPr>
        <w:pStyle w:val="Akapitzlist"/>
        <w:numPr>
          <w:ilvl w:val="0"/>
          <w:numId w:val="30"/>
        </w:numPr>
        <w:rPr>
          <w:b/>
        </w:rPr>
      </w:pPr>
      <w:r w:rsidRPr="003768EB">
        <w:rPr>
          <w:b/>
        </w:rPr>
        <w:t xml:space="preserve">Województwo </w:t>
      </w:r>
      <w:r w:rsidRPr="003768EB">
        <w:t>– pole opcjonalne,</w:t>
      </w:r>
    </w:p>
    <w:p w14:paraId="4341BED6" w14:textId="77777777" w:rsidR="003768EB" w:rsidRPr="003768EB" w:rsidRDefault="003768EB" w:rsidP="003768EB">
      <w:pPr>
        <w:pStyle w:val="Akapitzlist"/>
        <w:numPr>
          <w:ilvl w:val="0"/>
          <w:numId w:val="30"/>
        </w:numPr>
        <w:rPr>
          <w:b/>
        </w:rPr>
      </w:pPr>
      <w:r w:rsidRPr="003768EB">
        <w:rPr>
          <w:b/>
        </w:rPr>
        <w:t xml:space="preserve">Gmina </w:t>
      </w:r>
      <w:r w:rsidRPr="003768EB">
        <w:t>– pole opcjonalne,</w:t>
      </w:r>
    </w:p>
    <w:p w14:paraId="4C42E751" w14:textId="77777777" w:rsidR="003768EB" w:rsidRPr="003768EB" w:rsidRDefault="003768EB" w:rsidP="003768EB">
      <w:pPr>
        <w:pStyle w:val="Akapitzlist"/>
        <w:numPr>
          <w:ilvl w:val="0"/>
          <w:numId w:val="30"/>
        </w:numPr>
        <w:rPr>
          <w:b/>
        </w:rPr>
      </w:pPr>
      <w:r w:rsidRPr="003768EB">
        <w:rPr>
          <w:b/>
        </w:rPr>
        <w:t xml:space="preserve">Miejscowość </w:t>
      </w:r>
      <w:r w:rsidRPr="003768EB">
        <w:t>– pole opcjonalne,</w:t>
      </w:r>
    </w:p>
    <w:p w14:paraId="3DB0E485" w14:textId="77777777" w:rsidR="003768EB" w:rsidRPr="003768EB" w:rsidRDefault="003768EB" w:rsidP="003768EB">
      <w:pPr>
        <w:pStyle w:val="Akapitzlist"/>
        <w:numPr>
          <w:ilvl w:val="0"/>
          <w:numId w:val="30"/>
        </w:numPr>
        <w:rPr>
          <w:b/>
        </w:rPr>
      </w:pPr>
      <w:r w:rsidRPr="003768EB">
        <w:rPr>
          <w:b/>
        </w:rPr>
        <w:t xml:space="preserve">Ulica </w:t>
      </w:r>
      <w:r w:rsidRPr="003768EB">
        <w:t>– pole opcjonalne,</w:t>
      </w:r>
    </w:p>
    <w:p w14:paraId="463B90D7" w14:textId="77777777" w:rsidR="003768EB" w:rsidRPr="003768EB" w:rsidRDefault="003768EB" w:rsidP="003768EB">
      <w:pPr>
        <w:pStyle w:val="Akapitzlist"/>
        <w:numPr>
          <w:ilvl w:val="0"/>
          <w:numId w:val="30"/>
        </w:numPr>
        <w:rPr>
          <w:b/>
        </w:rPr>
      </w:pPr>
      <w:r w:rsidRPr="003768EB">
        <w:rPr>
          <w:b/>
        </w:rPr>
        <w:t xml:space="preserve">Numer domu </w:t>
      </w:r>
      <w:r w:rsidRPr="003768EB">
        <w:t>– pole opcjonalne,</w:t>
      </w:r>
    </w:p>
    <w:p w14:paraId="76306FBA" w14:textId="77777777" w:rsidR="003768EB" w:rsidRPr="003768EB" w:rsidRDefault="003768EB" w:rsidP="003768EB">
      <w:pPr>
        <w:pStyle w:val="Akapitzlist"/>
        <w:numPr>
          <w:ilvl w:val="0"/>
          <w:numId w:val="30"/>
        </w:numPr>
        <w:rPr>
          <w:b/>
        </w:rPr>
      </w:pPr>
      <w:r w:rsidRPr="003768EB">
        <w:rPr>
          <w:b/>
        </w:rPr>
        <w:t xml:space="preserve">Numer mieszkania </w:t>
      </w:r>
      <w:r w:rsidRPr="003768EB">
        <w:t>– pole opcjonalne,</w:t>
      </w:r>
    </w:p>
    <w:p w14:paraId="3B3B3ACA" w14:textId="77777777" w:rsidR="004F41A4" w:rsidRDefault="003768EB" w:rsidP="003768EB">
      <w:pPr>
        <w:pStyle w:val="Akapitzlist"/>
        <w:numPr>
          <w:ilvl w:val="0"/>
          <w:numId w:val="30"/>
        </w:numPr>
      </w:pPr>
      <w:r w:rsidRPr="003768EB">
        <w:rPr>
          <w:b/>
        </w:rPr>
        <w:t>Kod pocztowy</w:t>
      </w:r>
      <w:r w:rsidRPr="003768EB">
        <w:t xml:space="preserve">– pole </w:t>
      </w:r>
      <w:r>
        <w:t>opcjonalne.</w:t>
      </w:r>
    </w:p>
    <w:p w14:paraId="6A4B39E9" w14:textId="77777777" w:rsidR="009D63FB" w:rsidRDefault="009D63FB" w:rsidP="00664B1B">
      <w:pPr>
        <w:pStyle w:val="Akapitzlist"/>
      </w:pPr>
    </w:p>
    <w:p w14:paraId="62F99A60" w14:textId="77777777" w:rsidR="00FC2D4A" w:rsidRDefault="00FC2D4A" w:rsidP="00664B1B">
      <w:pPr>
        <w:pStyle w:val="Akapitzlist"/>
      </w:pPr>
    </w:p>
    <w:p w14:paraId="1CA442F2" w14:textId="77777777" w:rsidR="00B902EF" w:rsidRPr="00190901" w:rsidRDefault="00FC2D4A" w:rsidP="00190901">
      <w:pPr>
        <w:ind w:firstLine="360"/>
      </w:pPr>
      <w:r>
        <w:t>Po</w:t>
      </w:r>
      <w:r w:rsidR="001E44E3">
        <w:t xml:space="preserve"> wypełnieniu wymaganych pól, korzystając</w:t>
      </w:r>
      <w:r w:rsidR="001D69A0">
        <w:t xml:space="preserve"> zarówno z formularza zapytania podstawowego lub zaawansowanego, należy wybrać opcję Następny krok - podpis </w:t>
      </w:r>
      <w:r w:rsidR="001D69A0" w:rsidRPr="00052D8A">
        <w:rPr>
          <w:b/>
        </w:rPr>
        <w:t>(</w:t>
      </w:r>
      <w:r w:rsidR="001D69A0">
        <w:rPr>
          <w:b/>
        </w:rPr>
        <w:t xml:space="preserve">b – odnośnik do rysunku nr </w:t>
      </w:r>
      <w:r w:rsidR="009A0712">
        <w:rPr>
          <w:b/>
        </w:rPr>
        <w:t>41</w:t>
      </w:r>
      <w:r w:rsidR="001D69A0">
        <w:rPr>
          <w:b/>
        </w:rPr>
        <w:t xml:space="preserve"> lub a – odnośnik do rysunku nr </w:t>
      </w:r>
      <w:r w:rsidR="009A0712">
        <w:rPr>
          <w:b/>
        </w:rPr>
        <w:t>42</w:t>
      </w:r>
      <w:r w:rsidR="001D69A0">
        <w:rPr>
          <w:b/>
        </w:rPr>
        <w:t>)</w:t>
      </w:r>
      <w:r w:rsidR="001D69A0">
        <w:t>.</w:t>
      </w:r>
      <w:r w:rsidR="001D69A0">
        <w:rPr>
          <w:b/>
        </w:rPr>
        <w:t xml:space="preserve"> </w:t>
      </w:r>
      <w:r w:rsidR="001D69A0">
        <w:t xml:space="preserve"> </w:t>
      </w:r>
    </w:p>
    <w:p w14:paraId="64A9113B" w14:textId="77777777" w:rsidR="00566D5E" w:rsidRDefault="001D69A0" w:rsidP="00E22ED7">
      <w:pPr>
        <w:pStyle w:val="Nagwekpodtytu"/>
        <w:numPr>
          <w:ilvl w:val="1"/>
          <w:numId w:val="26"/>
        </w:numPr>
      </w:pPr>
      <w:bookmarkStart w:id="82" w:name="_Toc24637288"/>
      <w:r>
        <w:t>Podpisywanie zapytań</w:t>
      </w:r>
      <w:bookmarkEnd w:id="82"/>
    </w:p>
    <w:p w14:paraId="45070409" w14:textId="087B472C" w:rsidR="00A043BB" w:rsidRDefault="00A043BB" w:rsidP="00A043BB">
      <w:pPr>
        <w:pStyle w:val="Nagwekpodpodtytuu"/>
        <w:ind w:left="0"/>
        <w:rPr>
          <w:b w:val="0"/>
          <w:sz w:val="24"/>
          <w:szCs w:val="22"/>
        </w:rPr>
      </w:pPr>
      <w:r>
        <w:rPr>
          <w:b w:val="0"/>
          <w:sz w:val="24"/>
          <w:szCs w:val="22"/>
        </w:rPr>
        <w:t>W celu opatrzenia zapytania</w:t>
      </w:r>
      <w:r w:rsidR="0088101F">
        <w:rPr>
          <w:b w:val="0"/>
          <w:sz w:val="24"/>
          <w:szCs w:val="22"/>
        </w:rPr>
        <w:t xml:space="preserve"> podpisem</w:t>
      </w:r>
      <w:r>
        <w:rPr>
          <w:b w:val="0"/>
          <w:sz w:val="24"/>
          <w:szCs w:val="22"/>
        </w:rPr>
        <w:t xml:space="preserve"> użytkownik wybiera jedną z </w:t>
      </w:r>
      <w:r w:rsidR="000F3D63">
        <w:rPr>
          <w:b w:val="0"/>
          <w:sz w:val="24"/>
          <w:szCs w:val="22"/>
        </w:rPr>
        <w:t>trzech</w:t>
      </w:r>
      <w:r>
        <w:rPr>
          <w:b w:val="0"/>
          <w:sz w:val="24"/>
          <w:szCs w:val="22"/>
        </w:rPr>
        <w:t xml:space="preserve"> dostępnych metod złożenia podpisu:</w:t>
      </w:r>
    </w:p>
    <w:p w14:paraId="2C44771B" w14:textId="77777777" w:rsidR="000F3D63" w:rsidRPr="000F3D63" w:rsidRDefault="000F3D63" w:rsidP="000F3D63">
      <w:pPr>
        <w:numPr>
          <w:ilvl w:val="0"/>
          <w:numId w:val="28"/>
        </w:numPr>
        <w:contextualSpacing/>
      </w:pPr>
      <w:r w:rsidRPr="000F3D63">
        <w:t>Profil Zaufany</w:t>
      </w:r>
    </w:p>
    <w:p w14:paraId="599A103D" w14:textId="77777777" w:rsidR="000F3D63" w:rsidRPr="000F3D63" w:rsidRDefault="000F3D63" w:rsidP="000F3D63">
      <w:pPr>
        <w:numPr>
          <w:ilvl w:val="0"/>
          <w:numId w:val="28"/>
        </w:numPr>
        <w:contextualSpacing/>
      </w:pPr>
      <w:r w:rsidRPr="000F3D63">
        <w:t>Podpis kwalifikowany</w:t>
      </w:r>
    </w:p>
    <w:p w14:paraId="066DCE4D" w14:textId="7F74F446" w:rsidR="000F3D63" w:rsidRDefault="000F3D63" w:rsidP="000F3D63">
      <w:pPr>
        <w:numPr>
          <w:ilvl w:val="0"/>
          <w:numId w:val="28"/>
        </w:numPr>
        <w:contextualSpacing/>
      </w:pPr>
      <w:r w:rsidRPr="000F3D63">
        <w:t>E-dowód</w:t>
      </w:r>
    </w:p>
    <w:p w14:paraId="44CC0D54" w14:textId="7B2D8CD0" w:rsidR="000F3D63" w:rsidRDefault="000F3D63" w:rsidP="000F3D63">
      <w:pPr>
        <w:contextualSpacing/>
      </w:pPr>
    </w:p>
    <w:p w14:paraId="037450DB" w14:textId="09FB00D0" w:rsidR="000C135F" w:rsidRDefault="000F3D63" w:rsidP="000F3D63">
      <w:pPr>
        <w:contextualSpacing/>
      </w:pPr>
      <w:r>
        <w:rPr>
          <w:noProof/>
        </w:rPr>
        <w:drawing>
          <wp:inline distT="0" distB="0" distL="0" distR="0" wp14:anchorId="1BE0DE7D" wp14:editId="26EE6F72">
            <wp:extent cx="5667375" cy="2886075"/>
            <wp:effectExtent l="0" t="0" r="9525" b="9525"/>
            <wp:docPr id="50" name="Obraz 50" descr="Rysunek 43 Zapytanie podpis&#10;&#10;Rysunek przedstawia stronę główną Usługi Centralnego Podpisu Elektronicznego z wyborem metody podpi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az 50" descr="Rysunek 43 Zapytanie podpis&#10;&#10;Rysunek przedstawia stronę główną Usługi Centralnego Podpisu Elektronicznego z wyborem metody podpisu."/>
                    <pic:cNvPicPr/>
                  </pic:nvPicPr>
                  <pic:blipFill rotWithShape="1">
                    <a:blip r:embed="rId57"/>
                    <a:srcRect t="11289" r="1433" b="5214"/>
                    <a:stretch/>
                  </pic:blipFill>
                  <pic:spPr bwMode="auto">
                    <a:xfrm>
                      <a:off x="0" y="0"/>
                      <a:ext cx="5667375" cy="2886075"/>
                    </a:xfrm>
                    <a:prstGeom prst="rect">
                      <a:avLst/>
                    </a:prstGeom>
                    <a:ln>
                      <a:noFill/>
                    </a:ln>
                    <a:extLst>
                      <a:ext uri="{53640926-AAD7-44D8-BBD7-CCE9431645EC}">
                        <a14:shadowObscured xmlns:a14="http://schemas.microsoft.com/office/drawing/2010/main"/>
                      </a:ext>
                    </a:extLst>
                  </pic:spPr>
                </pic:pic>
              </a:graphicData>
            </a:graphic>
          </wp:inline>
        </w:drawing>
      </w:r>
    </w:p>
    <w:p w14:paraId="204E841A" w14:textId="74E1ED3E" w:rsidR="00A043BB" w:rsidRDefault="00147953" w:rsidP="0005362E">
      <w:pPr>
        <w:pStyle w:val="Legenda"/>
      </w:pPr>
      <w:bookmarkStart w:id="83" w:name="_Toc24637337"/>
      <w:r>
        <w:t xml:space="preserve">Rysunek </w:t>
      </w:r>
      <w:fldSimple w:instr=" SEQ Rysunek \* ARABIC ">
        <w:r w:rsidR="004518AD">
          <w:rPr>
            <w:noProof/>
          </w:rPr>
          <w:t>43</w:t>
        </w:r>
      </w:fldSimple>
      <w:r>
        <w:t xml:space="preserve"> </w:t>
      </w:r>
      <w:r w:rsidRPr="00ED04DB">
        <w:t>Zapytanie: podpis</w:t>
      </w:r>
      <w:bookmarkEnd w:id="83"/>
    </w:p>
    <w:p w14:paraId="1A576B5F" w14:textId="77777777" w:rsidR="000F3D63" w:rsidRPr="000F3D63" w:rsidRDefault="000F3D63" w:rsidP="000F3D63"/>
    <w:p w14:paraId="4F4B7707" w14:textId="77777777" w:rsidR="000F3D63" w:rsidRPr="006F7522" w:rsidRDefault="000F3D63" w:rsidP="000F3D63">
      <w:pPr>
        <w:rPr>
          <w:u w:val="single"/>
        </w:rPr>
      </w:pPr>
      <w:bookmarkStart w:id="84" w:name="_Hlk108419740"/>
      <w:r w:rsidRPr="006F7522">
        <w:rPr>
          <w:u w:val="single"/>
        </w:rPr>
        <w:lastRenderedPageBreak/>
        <w:t xml:space="preserve">Jeśli wybrano podpis przy pomocy podpisu </w:t>
      </w:r>
      <w:r>
        <w:rPr>
          <w:u w:val="single"/>
        </w:rPr>
        <w:t>kwalifikowanego lub e-dowodu</w:t>
      </w:r>
      <w:r w:rsidRPr="006F7522">
        <w:rPr>
          <w:u w:val="single"/>
        </w:rPr>
        <w:t xml:space="preserve">: </w:t>
      </w:r>
    </w:p>
    <w:bookmarkEnd w:id="84"/>
    <w:p w14:paraId="3C1CBAA7" w14:textId="58E6D994" w:rsidR="00A043BB" w:rsidRPr="005C5FD6" w:rsidRDefault="00A043BB" w:rsidP="00A043BB">
      <w:pPr>
        <w:spacing w:after="120"/>
      </w:pPr>
      <w:r w:rsidRPr="005C5FD6">
        <w:t>Podpisanie zapytania przy pomocy kwalifikowanego podpisu elektronicznego</w:t>
      </w:r>
      <w:r w:rsidR="000F3D63">
        <w:t xml:space="preserve"> lub e-dowodu</w:t>
      </w:r>
      <w:r w:rsidRPr="005C5FD6">
        <w:t xml:space="preserve"> wymaga uprzednio:</w:t>
      </w:r>
    </w:p>
    <w:p w14:paraId="35315F07" w14:textId="77777777" w:rsidR="00A043BB" w:rsidRPr="005C5FD6" w:rsidRDefault="00A043BB" w:rsidP="00A043BB">
      <w:pPr>
        <w:spacing w:after="120"/>
      </w:pPr>
      <w:r w:rsidRPr="005C5FD6">
        <w:t>- posiadania aktualnego oprogramowania JAVA (dostępne na stronie internetowej https://java.com);</w:t>
      </w:r>
    </w:p>
    <w:p w14:paraId="42175886" w14:textId="77777777" w:rsidR="00A043BB" w:rsidRPr="005C5FD6" w:rsidRDefault="00A043BB" w:rsidP="00A043BB">
      <w:pPr>
        <w:spacing w:after="120"/>
        <w:rPr>
          <w:color w:val="FF0000"/>
        </w:rPr>
      </w:pPr>
      <w:r w:rsidRPr="005C5FD6">
        <w:t xml:space="preserve">- instalacji dedykowanego rozszerzenia SZAFIR SDK WEBMODULE – tylko w </w:t>
      </w:r>
      <w:r w:rsidR="00041E73">
        <w:t xml:space="preserve">przypadku przeglądarek </w:t>
      </w:r>
      <w:r w:rsidRPr="005C5FD6">
        <w:t xml:space="preserve">Chrome, Opera, </w:t>
      </w:r>
      <w:r w:rsidRPr="00727AB6">
        <w:t>Safari;</w:t>
      </w:r>
    </w:p>
    <w:p w14:paraId="14ABE360" w14:textId="77777777" w:rsidR="00147953" w:rsidRDefault="00A043BB" w:rsidP="00147953">
      <w:pPr>
        <w:keepNext/>
        <w:jc w:val="center"/>
      </w:pPr>
      <w:r>
        <w:rPr>
          <w:i/>
          <w:noProof/>
          <w:lang w:eastAsia="pl-PL"/>
        </w:rPr>
        <w:drawing>
          <wp:inline distT="0" distB="0" distL="0" distR="0" wp14:anchorId="3B083130" wp14:editId="4453DC66">
            <wp:extent cx="4579200" cy="2872800"/>
            <wp:effectExtent l="0" t="0" r="0" b="3810"/>
            <wp:docPr id="24" name="Obraz 24" descr="Rysunek przedstawiający sposób instalacji rozszerzenia SZAFIR SDK WEB MODULE. " title="Rysunek 44 Instalacja rozszerzenia SZAFIR SDK WEB M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acja podpis SDK.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579200" cy="2872800"/>
                    </a:xfrm>
                    <a:prstGeom prst="rect">
                      <a:avLst/>
                    </a:prstGeom>
                  </pic:spPr>
                </pic:pic>
              </a:graphicData>
            </a:graphic>
          </wp:inline>
        </w:drawing>
      </w:r>
    </w:p>
    <w:p w14:paraId="213E936C" w14:textId="77777777" w:rsidR="00A043BB" w:rsidRPr="000606F4" w:rsidRDefault="00147953" w:rsidP="0005362E">
      <w:pPr>
        <w:pStyle w:val="Legenda"/>
        <w:rPr>
          <w:i/>
        </w:rPr>
      </w:pPr>
      <w:bookmarkStart w:id="85" w:name="_Toc24637338"/>
      <w:r>
        <w:t xml:space="preserve">Rysunek </w:t>
      </w:r>
      <w:fldSimple w:instr=" SEQ Rysunek \* ARABIC ">
        <w:r w:rsidR="004518AD">
          <w:rPr>
            <w:noProof/>
          </w:rPr>
          <w:t>44</w:t>
        </w:r>
      </w:fldSimple>
      <w:r>
        <w:t xml:space="preserve"> </w:t>
      </w:r>
      <w:r w:rsidRPr="00693B81">
        <w:t>Instalacja rozszerzenia SZAFIR SDK WEB MODULE</w:t>
      </w:r>
      <w:bookmarkEnd w:id="85"/>
    </w:p>
    <w:p w14:paraId="78AA5CE3" w14:textId="77777777" w:rsidR="00A043BB" w:rsidRPr="005C5FD6" w:rsidRDefault="00A043BB" w:rsidP="00A043BB">
      <w:r w:rsidRPr="005C5FD6">
        <w:t>- instalacji oprogramowania SZAFIR HOST;</w:t>
      </w:r>
    </w:p>
    <w:p w14:paraId="3ABA7BAF" w14:textId="77777777" w:rsidR="00147953" w:rsidRDefault="00A043BB" w:rsidP="00147953">
      <w:pPr>
        <w:keepNext/>
        <w:jc w:val="center"/>
      </w:pPr>
      <w:r>
        <w:rPr>
          <w:i/>
          <w:noProof/>
          <w:lang w:eastAsia="pl-PL"/>
        </w:rPr>
        <w:drawing>
          <wp:inline distT="0" distB="0" distL="0" distR="0" wp14:anchorId="603B065A" wp14:editId="536F879B">
            <wp:extent cx="4611600" cy="3081600"/>
            <wp:effectExtent l="0" t="0" r="0" b="5080"/>
            <wp:docPr id="26" name="Obraz 26" descr="Rysunek przedstawiający komunikat o konieczności pobrania aplikacji Szafir Host." title="Rysunek 45 Instalacja SZAFIR 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acja podpis HOST.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611600" cy="3081600"/>
                    </a:xfrm>
                    <a:prstGeom prst="rect">
                      <a:avLst/>
                    </a:prstGeom>
                  </pic:spPr>
                </pic:pic>
              </a:graphicData>
            </a:graphic>
          </wp:inline>
        </w:drawing>
      </w:r>
    </w:p>
    <w:p w14:paraId="1F27AEEF" w14:textId="77777777" w:rsidR="00A043BB" w:rsidRPr="000606F4" w:rsidRDefault="00147953" w:rsidP="0005362E">
      <w:pPr>
        <w:pStyle w:val="Legenda"/>
        <w:rPr>
          <w:i/>
        </w:rPr>
      </w:pPr>
      <w:bookmarkStart w:id="86" w:name="_Toc24637339"/>
      <w:r>
        <w:t xml:space="preserve">Rysunek </w:t>
      </w:r>
      <w:fldSimple w:instr=" SEQ Rysunek \* ARABIC ">
        <w:r w:rsidR="004518AD">
          <w:rPr>
            <w:noProof/>
          </w:rPr>
          <w:t>45</w:t>
        </w:r>
      </w:fldSimple>
      <w:r>
        <w:t xml:space="preserve"> </w:t>
      </w:r>
      <w:r w:rsidRPr="005C3B7E">
        <w:t>Instalacja SZAFIR HOST</w:t>
      </w:r>
      <w:bookmarkEnd w:id="86"/>
    </w:p>
    <w:p w14:paraId="506ECFCE" w14:textId="41F3BD8A" w:rsidR="00A043BB" w:rsidRDefault="00A043BB" w:rsidP="00A043BB">
      <w:r w:rsidRPr="005C5FD6">
        <w:lastRenderedPageBreak/>
        <w:t xml:space="preserve">Program instalacyjny dla oprogramowania SZAFIR HOST a następnie SZAFIR SDK WEB MODULE jest automatycznie włączany przy pierwszej próbie złożenia podpisu (po kliknięciu polecenia </w:t>
      </w:r>
      <w:r w:rsidR="00C82DFF">
        <w:rPr>
          <w:b/>
          <w:i/>
        </w:rPr>
        <w:t>P</w:t>
      </w:r>
      <w:r w:rsidRPr="00B76103">
        <w:rPr>
          <w:b/>
          <w:i/>
        </w:rPr>
        <w:t>odpis</w:t>
      </w:r>
      <w:r w:rsidR="00C82DFF">
        <w:rPr>
          <w:b/>
          <w:i/>
        </w:rPr>
        <w:t xml:space="preserve"> kwalifikowany lub E-dowód</w:t>
      </w:r>
      <w:r w:rsidRPr="005C5FD6">
        <w:t>).</w:t>
      </w:r>
    </w:p>
    <w:p w14:paraId="5D5C0A72" w14:textId="77777777" w:rsidR="00C82DFF" w:rsidRPr="00930C77" w:rsidRDefault="00C82DFF" w:rsidP="00C82DFF">
      <w:pPr>
        <w:rPr>
          <w:u w:val="single"/>
        </w:rPr>
      </w:pPr>
      <w:r w:rsidRPr="00930C77">
        <w:rPr>
          <w:u w:val="single"/>
        </w:rPr>
        <w:t>Jeśli wybrano podpis przy pomocy E-dowodu:</w:t>
      </w:r>
    </w:p>
    <w:p w14:paraId="3EBB3DDC" w14:textId="67DC80F4" w:rsidR="00C82DFF" w:rsidRPr="005C5FD6" w:rsidRDefault="00C82DFF" w:rsidP="00A043BB">
      <w:r>
        <w:t xml:space="preserve">Dodatkowo podpisanie zapytania przy pomocy e-dowodu wymaga uprzednio </w:t>
      </w:r>
      <w:r w:rsidRPr="00930C77">
        <w:t>zainstalowa</w:t>
      </w:r>
      <w:r>
        <w:t xml:space="preserve">nia </w:t>
      </w:r>
      <w:r w:rsidRPr="00930C77">
        <w:t xml:space="preserve"> oprogramowani</w:t>
      </w:r>
      <w:r>
        <w:t>a</w:t>
      </w:r>
      <w:r w:rsidRPr="00930C77">
        <w:t xml:space="preserve"> do obsługi e-dowodu</w:t>
      </w:r>
      <w:r>
        <w:t xml:space="preserve">. Wymagane oprogramowanie dostępne jest do pobrania na stronie </w:t>
      </w:r>
      <w:hyperlink r:id="rId60" w:history="1">
        <w:r w:rsidRPr="001C4411">
          <w:rPr>
            <w:rStyle w:val="Hipercze"/>
            <w:noProof w:val="0"/>
            <w:szCs w:val="22"/>
          </w:rPr>
          <w:t>https://www.gov.pl/web/e-dowod</w:t>
        </w:r>
      </w:hyperlink>
      <w:r>
        <w:t xml:space="preserve">. </w:t>
      </w:r>
      <w:r w:rsidR="0088101F">
        <w:t>Ponadto n</w:t>
      </w:r>
      <w:r>
        <w:t xml:space="preserve">a stronie znaleźć można informacje jak uzyskać dowód osobisty z warstwą elektroniczną oraz jak korzystać </w:t>
      </w:r>
      <w:r w:rsidR="0088101F">
        <w:br/>
      </w:r>
      <w:r>
        <w:t>z e-dowodu.</w:t>
      </w:r>
    </w:p>
    <w:p w14:paraId="4626E887" w14:textId="4D3E543B" w:rsidR="00A043BB" w:rsidRPr="0077374C" w:rsidRDefault="00A043BB" w:rsidP="00A043BB">
      <w:r>
        <w:t xml:space="preserve">Po zainstalowaniu koniecznego oprogramowania, możliwe jest złożenie podpisu. Po wybraniu </w:t>
      </w:r>
      <w:r w:rsidR="00C82DFF">
        <w:t xml:space="preserve">podpisu </w:t>
      </w:r>
      <w:r>
        <w:t>kwalifikowanego</w:t>
      </w:r>
      <w:r w:rsidR="00C82DFF">
        <w:t xml:space="preserve"> lub e-dowodu</w:t>
      </w:r>
      <w:r>
        <w:t xml:space="preserve">, wyświetli się aplet podpisu elektronicznego. Należy zapoznać się z treścią podpisywanego zapytania (w oknie </w:t>
      </w:r>
      <w:r w:rsidRPr="00547A65">
        <w:rPr>
          <w:b/>
          <w:i/>
        </w:rPr>
        <w:t xml:space="preserve">Treść dokumentu </w:t>
      </w:r>
      <w:r>
        <w:t>– czy zgadza się z kryteriami wprowadzonymi w formularzu wyszukiwania</w:t>
      </w:r>
      <w:r w:rsidR="00752385">
        <w:t>)</w:t>
      </w:r>
      <w:r>
        <w:t xml:space="preserve">, następnie wybrać odpowiedni certyfikat podpisu i kliknąć </w:t>
      </w:r>
      <w:r w:rsidRPr="0077374C">
        <w:rPr>
          <w:b/>
          <w:i/>
        </w:rPr>
        <w:t>P</w:t>
      </w:r>
      <w:r>
        <w:rPr>
          <w:b/>
          <w:i/>
        </w:rPr>
        <w:t xml:space="preserve">odpisz. </w:t>
      </w:r>
    </w:p>
    <w:p w14:paraId="5DB362F3" w14:textId="77777777" w:rsidR="00147953" w:rsidRDefault="00A043BB" w:rsidP="00147953">
      <w:pPr>
        <w:keepNext/>
        <w:jc w:val="center"/>
      </w:pPr>
      <w:r>
        <w:rPr>
          <w:noProof/>
          <w:lang w:eastAsia="pl-PL"/>
        </w:rPr>
        <w:drawing>
          <wp:inline distT="0" distB="0" distL="0" distR="0" wp14:anchorId="78B22823" wp14:editId="65BAB6F5">
            <wp:extent cx="5623198" cy="3668336"/>
            <wp:effectExtent l="0" t="0" r="0" b="8890"/>
            <wp:docPr id="23" name="Obraz 23" descr="Rysunek przedstawiający widok apletu do podpisywania. " title="Rysunek 46 Zapytanie: kwalifikowany podpis elektron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pisywanie.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623198" cy="3668336"/>
                    </a:xfrm>
                    <a:prstGeom prst="rect">
                      <a:avLst/>
                    </a:prstGeom>
                  </pic:spPr>
                </pic:pic>
              </a:graphicData>
            </a:graphic>
          </wp:inline>
        </w:drawing>
      </w:r>
    </w:p>
    <w:p w14:paraId="45E7F14C" w14:textId="77777777" w:rsidR="00A043BB" w:rsidRDefault="00147953" w:rsidP="0005362E">
      <w:pPr>
        <w:pStyle w:val="Legenda"/>
      </w:pPr>
      <w:bookmarkStart w:id="87" w:name="_Toc24637340"/>
      <w:r>
        <w:t xml:space="preserve">Rysunek </w:t>
      </w:r>
      <w:fldSimple w:instr=" SEQ Rysunek \* ARABIC ">
        <w:r w:rsidR="004518AD">
          <w:rPr>
            <w:noProof/>
          </w:rPr>
          <w:t>46</w:t>
        </w:r>
      </w:fldSimple>
      <w:r>
        <w:t xml:space="preserve"> </w:t>
      </w:r>
      <w:r w:rsidRPr="006E6E60">
        <w:t>Zapytanie: kwalifikowany podpis elektroniczny – widok apletu do podpisywania</w:t>
      </w:r>
      <w:bookmarkEnd w:id="87"/>
    </w:p>
    <w:p w14:paraId="6E20D576" w14:textId="77777777" w:rsidR="00A043BB" w:rsidRDefault="00A043BB" w:rsidP="00A043BB"/>
    <w:p w14:paraId="7CA9FC6F" w14:textId="309326A5" w:rsidR="00A043BB" w:rsidRDefault="00A043BB" w:rsidP="00A043BB">
      <w:r>
        <w:t xml:space="preserve">Następnie należy autoryzować operację poprzez wprowadzenie numeru PIN dla własnego podpisu </w:t>
      </w:r>
      <w:r w:rsidR="00562F3F">
        <w:t xml:space="preserve">i </w:t>
      </w:r>
      <w:r>
        <w:t xml:space="preserve">wybranie przycisku </w:t>
      </w:r>
      <w:r>
        <w:rPr>
          <w:b/>
          <w:i/>
        </w:rPr>
        <w:t>Akceptuj</w:t>
      </w:r>
      <w:r>
        <w:t>.</w:t>
      </w:r>
    </w:p>
    <w:p w14:paraId="2046362C" w14:textId="77777777" w:rsidR="00A043BB" w:rsidRPr="001E77A8" w:rsidRDefault="00A043BB" w:rsidP="00A043BB">
      <w:pPr>
        <w:jc w:val="center"/>
      </w:pPr>
    </w:p>
    <w:p w14:paraId="4098F599" w14:textId="77777777" w:rsidR="00147953" w:rsidRDefault="00A043BB" w:rsidP="00147953">
      <w:pPr>
        <w:keepNext/>
      </w:pPr>
      <w:r>
        <w:rPr>
          <w:noProof/>
          <w:lang w:eastAsia="pl-PL"/>
        </w:rPr>
        <w:lastRenderedPageBreak/>
        <w:drawing>
          <wp:inline distT="0" distB="0" distL="0" distR="0" wp14:anchorId="4709B2BD" wp14:editId="5A1ADF6A">
            <wp:extent cx="5499731" cy="3707999"/>
            <wp:effectExtent l="0" t="0" r="6350" b="6985"/>
            <wp:docPr id="28" name="Obraz 28" descr="Rysunek przedstawiający okno z polem na na wpisanie PINu." title="Rysunek 47 Zapytanie: kwalifikowany podpis elektroniczny - wpisywanie PI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pis 3.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499731" cy="3707999"/>
                    </a:xfrm>
                    <a:prstGeom prst="rect">
                      <a:avLst/>
                    </a:prstGeom>
                  </pic:spPr>
                </pic:pic>
              </a:graphicData>
            </a:graphic>
          </wp:inline>
        </w:drawing>
      </w:r>
    </w:p>
    <w:p w14:paraId="4712D097" w14:textId="77777777" w:rsidR="00A043BB" w:rsidRDefault="00147953" w:rsidP="00B57B6B">
      <w:pPr>
        <w:pStyle w:val="Legenda"/>
      </w:pPr>
      <w:bookmarkStart w:id="88" w:name="_Toc24637341"/>
      <w:r>
        <w:t xml:space="preserve">Rysunek </w:t>
      </w:r>
      <w:fldSimple w:instr=" SEQ Rysunek \* ARABIC ">
        <w:r w:rsidR="004518AD">
          <w:rPr>
            <w:noProof/>
          </w:rPr>
          <w:t>47</w:t>
        </w:r>
      </w:fldSimple>
      <w:r>
        <w:t xml:space="preserve"> </w:t>
      </w:r>
      <w:r w:rsidRPr="00DD1E9A">
        <w:t>Zapytanie: kwalifikowany podpis elektroniczny – wpisywanie PINu</w:t>
      </w:r>
      <w:bookmarkEnd w:id="88"/>
    </w:p>
    <w:p w14:paraId="37D8FACF" w14:textId="77777777" w:rsidR="00B57B6B" w:rsidRDefault="00B57B6B" w:rsidP="00A043BB"/>
    <w:p w14:paraId="1A1ABBC1" w14:textId="77777777" w:rsidR="00A043BB" w:rsidRDefault="00A043BB" w:rsidP="00A043BB">
      <w:r>
        <w:t xml:space="preserve">Po weryfikacji numeru PIN następuje złożenie podpisu pod zapytaniem. Po zakończeniu operacji należy kliknąć przycisk </w:t>
      </w:r>
      <w:r>
        <w:rPr>
          <w:b/>
          <w:i/>
        </w:rPr>
        <w:t>Zakończ.</w:t>
      </w:r>
    </w:p>
    <w:p w14:paraId="0EA1ABD0" w14:textId="77777777" w:rsidR="00147953" w:rsidRDefault="00A043BB" w:rsidP="00147953">
      <w:pPr>
        <w:keepNext/>
        <w:jc w:val="center"/>
      </w:pPr>
      <w:r>
        <w:rPr>
          <w:noProof/>
          <w:lang w:eastAsia="pl-PL"/>
        </w:rPr>
        <w:drawing>
          <wp:inline distT="0" distB="0" distL="0" distR="0" wp14:anchorId="53F9CEC8" wp14:editId="317EB05D">
            <wp:extent cx="5626800" cy="3732550"/>
            <wp:effectExtent l="0" t="0" r="0" b="1270"/>
            <wp:docPr id="30" name="Obraz 30" descr="Rysunek przedstawiający ekran po złożeniu podpisu elektronicznego." title="Rysunek 48 Zapytanie: kwalifikowany podpis elektroniczny - po złożeniu podpi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pis4.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626800" cy="3732550"/>
                    </a:xfrm>
                    <a:prstGeom prst="rect">
                      <a:avLst/>
                    </a:prstGeom>
                  </pic:spPr>
                </pic:pic>
              </a:graphicData>
            </a:graphic>
          </wp:inline>
        </w:drawing>
      </w:r>
    </w:p>
    <w:p w14:paraId="6B491617" w14:textId="77777777" w:rsidR="00A043BB" w:rsidRDefault="00147953" w:rsidP="0005362E">
      <w:pPr>
        <w:pStyle w:val="Legenda"/>
      </w:pPr>
      <w:bookmarkStart w:id="89" w:name="_Toc24637342"/>
      <w:r>
        <w:t xml:space="preserve">Rysunek </w:t>
      </w:r>
      <w:fldSimple w:instr=" SEQ Rysunek \* ARABIC ">
        <w:r w:rsidR="004518AD">
          <w:rPr>
            <w:noProof/>
          </w:rPr>
          <w:t>48</w:t>
        </w:r>
      </w:fldSimple>
      <w:r>
        <w:t xml:space="preserve"> </w:t>
      </w:r>
      <w:r w:rsidRPr="00895CA6">
        <w:t>Zapytanie: kwalifikowany podpis elektroniczny – po złożeniu podpisu</w:t>
      </w:r>
      <w:bookmarkEnd w:id="89"/>
    </w:p>
    <w:p w14:paraId="6DE14DCA" w14:textId="77777777" w:rsidR="00A043BB" w:rsidRDefault="00A043BB" w:rsidP="00A043BB"/>
    <w:p w14:paraId="77722BB3" w14:textId="60246F48" w:rsidR="00A043BB" w:rsidRDefault="00A043BB" w:rsidP="00A043BB">
      <w:pPr>
        <w:rPr>
          <w:u w:val="single"/>
        </w:rPr>
      </w:pPr>
      <w:r w:rsidRPr="00547A65">
        <w:rPr>
          <w:u w:val="single"/>
        </w:rPr>
        <w:t xml:space="preserve">Jeśli wybrano </w:t>
      </w:r>
      <w:r w:rsidR="00562F3F">
        <w:rPr>
          <w:u w:val="single"/>
        </w:rPr>
        <w:t>Profil</w:t>
      </w:r>
      <w:r w:rsidRPr="00547A65">
        <w:rPr>
          <w:u w:val="single"/>
        </w:rPr>
        <w:t xml:space="preserve"> </w:t>
      </w:r>
      <w:r w:rsidR="00E5310C">
        <w:rPr>
          <w:u w:val="single"/>
        </w:rPr>
        <w:t xml:space="preserve">zaufany </w:t>
      </w:r>
      <w:r>
        <w:rPr>
          <w:u w:val="single"/>
        </w:rPr>
        <w:t>:</w:t>
      </w:r>
      <w:r w:rsidRPr="00292A2E" w:rsidDel="00292A2E">
        <w:rPr>
          <w:u w:val="single"/>
        </w:rPr>
        <w:t xml:space="preserve"> </w:t>
      </w:r>
    </w:p>
    <w:p w14:paraId="720372D4" w14:textId="77777777" w:rsidR="00A043BB" w:rsidRDefault="00A043BB" w:rsidP="00A043BB">
      <w:r>
        <w:t xml:space="preserve">Użytkownikowi wyświetli się ekran logowania do portalu Profilu Zaufanego. Należy zalogować się na własne konto przy pomocy danych logowania oraz przycisku </w:t>
      </w:r>
      <w:r>
        <w:rPr>
          <w:b/>
          <w:i/>
        </w:rPr>
        <w:t xml:space="preserve">Zaloguj mnie. </w:t>
      </w:r>
    </w:p>
    <w:p w14:paraId="09591226" w14:textId="77777777" w:rsidR="00A043BB" w:rsidRPr="00547A65" w:rsidRDefault="00A043BB" w:rsidP="00A043BB">
      <w:pPr>
        <w:rPr>
          <w:u w:val="single"/>
        </w:rPr>
      </w:pPr>
    </w:p>
    <w:p w14:paraId="3919FB45" w14:textId="77777777" w:rsidR="00283BA3" w:rsidRDefault="00A043BB" w:rsidP="00283BA3">
      <w:pPr>
        <w:keepNext/>
      </w:pPr>
      <w:r>
        <w:rPr>
          <w:noProof/>
          <w:lang w:eastAsia="pl-PL"/>
        </w:rPr>
        <w:drawing>
          <wp:inline distT="0" distB="0" distL="0" distR="0" wp14:anchorId="6440B43A" wp14:editId="214F0A1C">
            <wp:extent cx="5759450" cy="3078446"/>
            <wp:effectExtent l="0" t="0" r="0" b="8255"/>
            <wp:docPr id="29" name="Obraz 29" descr="Rysunek przedstawia ekran logowania do portalu Profilu Zaufanego." title="Rysunek 49 Zapytanie:Profil Zaufany - logow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_strzyzewska\Pictures\strona pz.PNG"/>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5759450" cy="3078446"/>
                    </a:xfrm>
                    <a:prstGeom prst="rect">
                      <a:avLst/>
                    </a:prstGeom>
                    <a:noFill/>
                    <a:ln>
                      <a:noFill/>
                    </a:ln>
                  </pic:spPr>
                </pic:pic>
              </a:graphicData>
            </a:graphic>
          </wp:inline>
        </w:drawing>
      </w:r>
    </w:p>
    <w:p w14:paraId="34C95A23" w14:textId="77777777" w:rsidR="00A043BB" w:rsidRDefault="00283BA3" w:rsidP="0005362E">
      <w:pPr>
        <w:pStyle w:val="Legenda"/>
      </w:pPr>
      <w:bookmarkStart w:id="90" w:name="_Toc24637343"/>
      <w:r>
        <w:t xml:space="preserve">Rysunek </w:t>
      </w:r>
      <w:fldSimple w:instr=" SEQ Rysunek \* ARABIC ">
        <w:r w:rsidR="004518AD">
          <w:rPr>
            <w:noProof/>
          </w:rPr>
          <w:t>49</w:t>
        </w:r>
      </w:fldSimple>
      <w:r>
        <w:t xml:space="preserve"> </w:t>
      </w:r>
      <w:r w:rsidR="00145C81">
        <w:t>Zapytanie: Profil</w:t>
      </w:r>
      <w:r w:rsidRPr="00970CDF">
        <w:t xml:space="preserve"> </w:t>
      </w:r>
      <w:r w:rsidR="00E5310C">
        <w:t xml:space="preserve">zaufany </w:t>
      </w:r>
      <w:r w:rsidRPr="00970CDF">
        <w:t xml:space="preserve"> - logowanie</w:t>
      </w:r>
      <w:bookmarkEnd w:id="90"/>
    </w:p>
    <w:p w14:paraId="2B93C2EA" w14:textId="77777777" w:rsidR="00B57B6B" w:rsidRDefault="00B57B6B" w:rsidP="00A043BB"/>
    <w:p w14:paraId="5EA94873" w14:textId="77777777" w:rsidR="00A043BB" w:rsidRDefault="00A043BB" w:rsidP="00A043BB">
      <w:pPr>
        <w:rPr>
          <w:b/>
        </w:rPr>
      </w:pPr>
      <w:r>
        <w:t>Następnie wyświetli się ekran podpisyw</w:t>
      </w:r>
      <w:r w:rsidR="00145C81">
        <w:t>ania zapytania podpisem zaufanym</w:t>
      </w:r>
      <w:r>
        <w:t xml:space="preserve">. W tym widoku użytkownik powinien pobrać i sprawdzić treść podpisywanego zapytania przy pomocy przycisku </w:t>
      </w:r>
      <w:r>
        <w:rPr>
          <w:b/>
          <w:i/>
        </w:rPr>
        <w:t>Pobierz dokument</w:t>
      </w:r>
      <w:r>
        <w:t xml:space="preserve"> </w:t>
      </w:r>
      <w:r>
        <w:rPr>
          <w:b/>
        </w:rPr>
        <w:t xml:space="preserve">(a - odnośnik do rysunku nr </w:t>
      </w:r>
      <w:r w:rsidR="00752385">
        <w:rPr>
          <w:b/>
        </w:rPr>
        <w:t>50</w:t>
      </w:r>
      <w:r>
        <w:rPr>
          <w:b/>
        </w:rPr>
        <w:t>)</w:t>
      </w:r>
      <w:r>
        <w:t xml:space="preserve"> oraz rozpocząć podpisywanie po kliknięciu przycisku </w:t>
      </w:r>
      <w:r w:rsidR="00145C81">
        <w:rPr>
          <w:b/>
          <w:i/>
        </w:rPr>
        <w:t xml:space="preserve">Podpisz podpisem </w:t>
      </w:r>
      <w:r>
        <w:rPr>
          <w:b/>
          <w:i/>
        </w:rPr>
        <w:t xml:space="preserve">zaufanym </w:t>
      </w:r>
      <w:r>
        <w:rPr>
          <w:b/>
        </w:rPr>
        <w:t xml:space="preserve">(b - odnośnik do rysunku nr </w:t>
      </w:r>
      <w:r w:rsidR="00752385">
        <w:rPr>
          <w:b/>
        </w:rPr>
        <w:t>50</w:t>
      </w:r>
      <w:r>
        <w:rPr>
          <w:b/>
        </w:rPr>
        <w:t>).</w:t>
      </w:r>
    </w:p>
    <w:p w14:paraId="1F4D3B85" w14:textId="77777777" w:rsidR="00A043BB" w:rsidRPr="00547A65" w:rsidRDefault="00A043BB" w:rsidP="00A043BB">
      <w:pPr>
        <w:rPr>
          <w:i/>
        </w:rPr>
      </w:pPr>
      <w:r w:rsidRPr="00547A65">
        <w:t xml:space="preserve">Rysunek </w:t>
      </w:r>
      <w:r w:rsidR="00752385">
        <w:t>51</w:t>
      </w:r>
      <w:r w:rsidRPr="00547A65">
        <w:t xml:space="preserve"> przeds</w:t>
      </w:r>
      <w:r w:rsidR="00E73F07">
        <w:t>tawia przykładowe zapytanie do S</w:t>
      </w:r>
      <w:r w:rsidRPr="00547A65">
        <w:t xml:space="preserve">ystemu pobrane przy pomocy przycisku </w:t>
      </w:r>
      <w:r>
        <w:rPr>
          <w:b/>
          <w:i/>
        </w:rPr>
        <w:t>Pobierz dokument</w:t>
      </w:r>
      <w:r>
        <w:rPr>
          <w:i/>
        </w:rPr>
        <w:t>.</w:t>
      </w:r>
    </w:p>
    <w:p w14:paraId="70F12BB0" w14:textId="77777777" w:rsidR="00283BA3" w:rsidRDefault="002206F2" w:rsidP="00283BA3">
      <w:pPr>
        <w:keepNext/>
      </w:pPr>
      <w:r>
        <w:rPr>
          <w:noProof/>
          <w:lang w:eastAsia="pl-PL"/>
        </w:rPr>
        <w:lastRenderedPageBreak/>
        <w:drawing>
          <wp:inline distT="0" distB="0" distL="0" distR="0" wp14:anchorId="7043A35E" wp14:editId="6DDF4D20">
            <wp:extent cx="5759450" cy="4935272"/>
            <wp:effectExtent l="0" t="0" r="0" b="0"/>
            <wp:docPr id="38" name="Obraz 38" descr="Rysunek przedstawia ekran z opcją podpisania dokumentu podpisem zaufanym." title="Rysunek 50 Zapytanie: podpisywanie podpisem zaufa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759450" cy="4935272"/>
                    </a:xfrm>
                    <a:prstGeom prst="rect">
                      <a:avLst/>
                    </a:prstGeom>
                  </pic:spPr>
                </pic:pic>
              </a:graphicData>
            </a:graphic>
          </wp:inline>
        </w:drawing>
      </w:r>
    </w:p>
    <w:p w14:paraId="6F25FEFD" w14:textId="77777777" w:rsidR="00A043BB" w:rsidRDefault="00283BA3" w:rsidP="0005362E">
      <w:pPr>
        <w:pStyle w:val="Legenda"/>
      </w:pPr>
      <w:bookmarkStart w:id="91" w:name="_Toc24637344"/>
      <w:r>
        <w:t xml:space="preserve">Rysunek </w:t>
      </w:r>
      <w:fldSimple w:instr=" SEQ Rysunek \* ARABIC ">
        <w:r w:rsidR="004518AD">
          <w:rPr>
            <w:noProof/>
          </w:rPr>
          <w:t>50</w:t>
        </w:r>
      </w:fldSimple>
      <w:r>
        <w:t xml:space="preserve"> </w:t>
      </w:r>
      <w:r w:rsidRPr="00452A15">
        <w:t xml:space="preserve">Zapytanie: podpisywanie </w:t>
      </w:r>
      <w:r w:rsidR="00A70CB2">
        <w:t>podpisem zaufanym</w:t>
      </w:r>
      <w:bookmarkEnd w:id="91"/>
    </w:p>
    <w:p w14:paraId="1FB41A16" w14:textId="77777777" w:rsidR="00A043BB" w:rsidRDefault="00A043BB" w:rsidP="00A043BB">
      <w:pPr>
        <w:rPr>
          <w:noProof/>
          <w:lang w:eastAsia="pl-PL"/>
        </w:rPr>
      </w:pPr>
    </w:p>
    <w:p w14:paraId="5B59804D" w14:textId="77777777" w:rsidR="00283BA3" w:rsidRDefault="00A043BB" w:rsidP="00283BA3">
      <w:pPr>
        <w:keepNext/>
      </w:pPr>
      <w:r>
        <w:rPr>
          <w:noProof/>
          <w:lang w:eastAsia="pl-PL"/>
        </w:rPr>
        <w:drawing>
          <wp:inline distT="0" distB="0" distL="0" distR="0" wp14:anchorId="2A9EA7C2" wp14:editId="23967CF1">
            <wp:extent cx="5246671" cy="1119513"/>
            <wp:effectExtent l="0" t="0" r="0" b="4445"/>
            <wp:docPr id="32" name="Obraz 32" descr="Rysunek przedstawia przykładowe zapytanie." title="Rysunek 51 Zapytanie: przykładowe zapyt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_strzyzewska\Pictures\strona pz.PNG"/>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5246671" cy="1119513"/>
                    </a:xfrm>
                    <a:prstGeom prst="rect">
                      <a:avLst/>
                    </a:prstGeom>
                    <a:noFill/>
                    <a:ln>
                      <a:noFill/>
                    </a:ln>
                  </pic:spPr>
                </pic:pic>
              </a:graphicData>
            </a:graphic>
          </wp:inline>
        </w:drawing>
      </w:r>
    </w:p>
    <w:p w14:paraId="139C00A9" w14:textId="77777777" w:rsidR="00A043BB" w:rsidRDefault="00283BA3" w:rsidP="0005362E">
      <w:pPr>
        <w:pStyle w:val="Legenda"/>
      </w:pPr>
      <w:bookmarkStart w:id="92" w:name="_Toc24637345"/>
      <w:r>
        <w:t xml:space="preserve">Rysunek </w:t>
      </w:r>
      <w:fldSimple w:instr=" SEQ Rysunek \* ARABIC ">
        <w:r w:rsidR="004518AD">
          <w:rPr>
            <w:noProof/>
          </w:rPr>
          <w:t>51</w:t>
        </w:r>
      </w:fldSimple>
      <w:r>
        <w:t xml:space="preserve"> </w:t>
      </w:r>
      <w:r w:rsidRPr="008445EC">
        <w:t>Zapytanie: przykładowe zapytanie</w:t>
      </w:r>
      <w:bookmarkEnd w:id="92"/>
    </w:p>
    <w:p w14:paraId="62D22271" w14:textId="77777777" w:rsidR="00283BA3" w:rsidRDefault="00283BA3" w:rsidP="00A043BB"/>
    <w:p w14:paraId="32803B18" w14:textId="77777777" w:rsidR="00A043BB" w:rsidRPr="007F0927" w:rsidRDefault="00A043BB" w:rsidP="00A043BB">
      <w:r>
        <w:t xml:space="preserve">Po kliknięciu </w:t>
      </w:r>
      <w:r w:rsidR="00145C81">
        <w:rPr>
          <w:b/>
          <w:i/>
        </w:rPr>
        <w:t>Podpisz podpisem</w:t>
      </w:r>
      <w:r>
        <w:rPr>
          <w:b/>
          <w:i/>
        </w:rPr>
        <w:t xml:space="preserve"> zaufanym </w:t>
      </w:r>
      <w:r>
        <w:t>wyświetli się okno autoryzacji. Należy w nim podać jednorazowy kod sms uwierzytelniający operację podpisania zapytania</w:t>
      </w:r>
      <w:r w:rsidR="00145C81">
        <w:t xml:space="preserve"> podpisem zaufanym</w:t>
      </w:r>
      <w:r>
        <w:t xml:space="preserve"> a następnie wybrać przycisk </w:t>
      </w:r>
      <w:r>
        <w:rPr>
          <w:b/>
          <w:i/>
        </w:rPr>
        <w:t>Autoryzuj i podpisz dokument</w:t>
      </w:r>
      <w:r>
        <w:t>. Jeśli podany kod jest prawidłowy, zapytanie zostaje podpisane, zaś użytkownikowi wyświetla się z powrotem ekran umożliwiający wysłanie podpisanego zapytania do Systemu RSPTS.</w:t>
      </w:r>
    </w:p>
    <w:p w14:paraId="7C67CCB9" w14:textId="77777777" w:rsidR="00283BA3" w:rsidRDefault="00FC0AA0" w:rsidP="00283BA3">
      <w:pPr>
        <w:keepNext/>
      </w:pPr>
      <w:r>
        <w:rPr>
          <w:noProof/>
          <w:lang w:eastAsia="pl-PL"/>
        </w:rPr>
        <w:lastRenderedPageBreak/>
        <w:drawing>
          <wp:inline distT="0" distB="0" distL="0" distR="0" wp14:anchorId="5F43FD9E" wp14:editId="4E658EF5">
            <wp:extent cx="5759450" cy="2504523"/>
            <wp:effectExtent l="0" t="0" r="0" b="0"/>
            <wp:docPr id="27" name="Obraz 27" descr="Ekran przedstawia okno autoryzacji podpisem zaufanym." title="Rysunek 52 Zapytanie: autoryzacja podpisywania dokumentu podpisem zaufa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759450" cy="2504523"/>
                    </a:xfrm>
                    <a:prstGeom prst="rect">
                      <a:avLst/>
                    </a:prstGeom>
                  </pic:spPr>
                </pic:pic>
              </a:graphicData>
            </a:graphic>
          </wp:inline>
        </w:drawing>
      </w:r>
    </w:p>
    <w:p w14:paraId="3525E093" w14:textId="77777777" w:rsidR="00A043BB" w:rsidRPr="00C75573" w:rsidRDefault="00283BA3" w:rsidP="0005362E">
      <w:pPr>
        <w:pStyle w:val="Legenda"/>
      </w:pPr>
      <w:bookmarkStart w:id="93" w:name="_Toc24637346"/>
      <w:r>
        <w:t xml:space="preserve">Rysunek </w:t>
      </w:r>
      <w:fldSimple w:instr=" SEQ Rysunek \* ARABIC ">
        <w:r w:rsidR="004518AD">
          <w:rPr>
            <w:noProof/>
          </w:rPr>
          <w:t>52</w:t>
        </w:r>
      </w:fldSimple>
      <w:r>
        <w:t xml:space="preserve"> </w:t>
      </w:r>
      <w:r w:rsidRPr="00D250B3">
        <w:t>Zapytanie: autoryzacja pod</w:t>
      </w:r>
      <w:r w:rsidR="00145C81">
        <w:t>pisywania dokumentu podpisem zaufanym</w:t>
      </w:r>
      <w:bookmarkEnd w:id="93"/>
    </w:p>
    <w:p w14:paraId="09253B8D" w14:textId="77777777" w:rsidR="00A043BB" w:rsidRDefault="00A043BB" w:rsidP="00A043BB"/>
    <w:p w14:paraId="746A4305" w14:textId="77777777" w:rsidR="00A043BB" w:rsidRDefault="00A043BB" w:rsidP="00A043BB">
      <w:r>
        <w:t xml:space="preserve">Po złożeniu podpisu – niezależnie od wybranej metody, uaktywnia się przycisk </w:t>
      </w:r>
      <w:r w:rsidRPr="004C5EBB">
        <w:rPr>
          <w:b/>
          <w:i/>
        </w:rPr>
        <w:t>Wyślij zapytanie</w:t>
      </w:r>
      <w:r>
        <w:t>. Kliknięcie go spowoduje wysłanie zapytania do Systemu RSPTS i wyświetlenie użytkownikowi informacji z Rejestru.</w:t>
      </w:r>
    </w:p>
    <w:p w14:paraId="2B9A1CDD" w14:textId="77777777" w:rsidR="00283BA3" w:rsidRDefault="000C135F" w:rsidP="00283BA3">
      <w:pPr>
        <w:keepNext/>
      </w:pPr>
      <w:r>
        <w:rPr>
          <w:noProof/>
          <w:lang w:eastAsia="pl-PL"/>
        </w:rPr>
        <w:drawing>
          <wp:inline distT="0" distB="0" distL="0" distR="0" wp14:anchorId="292A30CF" wp14:editId="529F4CF0">
            <wp:extent cx="5759450" cy="3184046"/>
            <wp:effectExtent l="0" t="0" r="0" b="0"/>
            <wp:docPr id="85" name="Obraz 85" descr="Rysunek przedstawia ekran z przyciskiem Wyślij zapytanie" title="Rysunek 53 zapytanie: wysył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759450" cy="3184046"/>
                    </a:xfrm>
                    <a:prstGeom prst="rect">
                      <a:avLst/>
                    </a:prstGeom>
                  </pic:spPr>
                </pic:pic>
              </a:graphicData>
            </a:graphic>
          </wp:inline>
        </w:drawing>
      </w:r>
    </w:p>
    <w:p w14:paraId="5252227A" w14:textId="77777777" w:rsidR="00A043BB" w:rsidRDefault="00283BA3" w:rsidP="0005362E">
      <w:pPr>
        <w:pStyle w:val="Legenda"/>
      </w:pPr>
      <w:bookmarkStart w:id="94" w:name="_Toc24637347"/>
      <w:r>
        <w:t xml:space="preserve">Rysunek </w:t>
      </w:r>
      <w:fldSimple w:instr=" SEQ Rysunek \* ARABIC ">
        <w:r w:rsidR="004518AD">
          <w:rPr>
            <w:noProof/>
          </w:rPr>
          <w:t>53</w:t>
        </w:r>
      </w:fldSimple>
      <w:r>
        <w:t xml:space="preserve"> </w:t>
      </w:r>
      <w:r w:rsidRPr="0075564A">
        <w:t>Zapytanie: wysyłka</w:t>
      </w:r>
      <w:bookmarkEnd w:id="94"/>
    </w:p>
    <w:p w14:paraId="34017425" w14:textId="77777777" w:rsidR="00A043BB" w:rsidRDefault="00A043BB" w:rsidP="00A043BB">
      <w:pPr>
        <w:rPr>
          <w:i/>
        </w:rPr>
      </w:pPr>
      <w:r>
        <w:rPr>
          <w:b/>
          <w:i/>
        </w:rPr>
        <w:t xml:space="preserve">Uwaga! </w:t>
      </w:r>
      <w:r w:rsidRPr="00E83FC9">
        <w:rPr>
          <w:i/>
        </w:rPr>
        <w:t>Czas oczekiwania</w:t>
      </w:r>
      <w:r>
        <w:rPr>
          <w:i/>
        </w:rPr>
        <w:t xml:space="preserve"> na wyświetlenie użytkownikowi informacji z Rejestru jest uzależniony od bieżącego obciążenia Systemu RSPTS.</w:t>
      </w:r>
    </w:p>
    <w:p w14:paraId="36D17068" w14:textId="77777777" w:rsidR="00847B97" w:rsidRPr="00847B97" w:rsidRDefault="00847B97" w:rsidP="00A043BB">
      <w:pPr>
        <w:rPr>
          <w:b/>
          <w:i/>
        </w:rPr>
      </w:pPr>
      <w:r w:rsidRPr="00847B97">
        <w:rPr>
          <w:b/>
          <w:i/>
        </w:rPr>
        <w:t>Uwaga!</w:t>
      </w:r>
      <w:r>
        <w:rPr>
          <w:b/>
          <w:i/>
        </w:rPr>
        <w:t xml:space="preserve"> </w:t>
      </w:r>
      <w:r w:rsidR="00EB2031" w:rsidRPr="00EB2031">
        <w:rPr>
          <w:i/>
        </w:rPr>
        <w:t xml:space="preserve">Jeżeli </w:t>
      </w:r>
      <w:r w:rsidR="00EB2031">
        <w:rPr>
          <w:i/>
        </w:rPr>
        <w:t>po wybraniu przycisku „Wyślij zapytanie” pojawił się komunikat o treści: „</w:t>
      </w:r>
      <w:r w:rsidR="00EB2031" w:rsidRPr="00EB2031">
        <w:rPr>
          <w:i/>
        </w:rPr>
        <w:t>Dane właściciela podpisu nie są zgodne z danymi konta użytkownika</w:t>
      </w:r>
      <w:r w:rsidR="00EB2031">
        <w:rPr>
          <w:i/>
        </w:rPr>
        <w:t>”</w:t>
      </w:r>
      <w:r w:rsidR="007C5489">
        <w:rPr>
          <w:i/>
        </w:rPr>
        <w:t xml:space="preserve">, </w:t>
      </w:r>
      <w:r w:rsidR="00EB2031">
        <w:rPr>
          <w:i/>
        </w:rPr>
        <w:t xml:space="preserve">należy sprawdzić, czy dane osobowe podane w koncie osoby podpisującej zapytanie są dokładnie takie, jak dane </w:t>
      </w:r>
      <w:r w:rsidR="00EB2031">
        <w:rPr>
          <w:i/>
        </w:rPr>
        <w:lastRenderedPageBreak/>
        <w:t>w</w:t>
      </w:r>
      <w:r w:rsidR="007C5489">
        <w:rPr>
          <w:i/>
        </w:rPr>
        <w:t> </w:t>
      </w:r>
      <w:r w:rsidR="00EB2031">
        <w:rPr>
          <w:i/>
        </w:rPr>
        <w:t>użytym podpisie elektronicznym (powinna być zachowana ta sama sek</w:t>
      </w:r>
      <w:r w:rsidR="007C5489">
        <w:rPr>
          <w:i/>
        </w:rPr>
        <w:t>wencja imion, nazwisko, numer PESEL – jeśli został nadany</w:t>
      </w:r>
      <w:r w:rsidR="00EB2031">
        <w:rPr>
          <w:i/>
        </w:rPr>
        <w:t>).</w:t>
      </w:r>
    </w:p>
    <w:p w14:paraId="1BD20BC4" w14:textId="77777777" w:rsidR="00A043BB" w:rsidRDefault="00A043BB" w:rsidP="00A043BB">
      <w:r>
        <w:t>Po przetworzeniu zapytania przez System RSPTS na ekranie użytkownika pojawi się informacja uzyskana z Rejestru.</w:t>
      </w:r>
    </w:p>
    <w:p w14:paraId="641A2AB4" w14:textId="77777777" w:rsidR="00A043BB" w:rsidRDefault="00A043BB" w:rsidP="00A043BB">
      <w:r>
        <w:t xml:space="preserve">Dostępne dla użytkownika opcje to przycisk </w:t>
      </w:r>
      <w:r>
        <w:rPr>
          <w:b/>
          <w:i/>
        </w:rPr>
        <w:t xml:space="preserve">Powrót </w:t>
      </w:r>
      <w:r>
        <w:t>z którego skorzystanie jest użyteczne w przypadku, gdy popełniono błąd przy wypełnianiu formularza zapytania. Wybranie tego przycisku przekierowuje do formularza zapytania.</w:t>
      </w:r>
    </w:p>
    <w:p w14:paraId="5AE526B0" w14:textId="77777777" w:rsidR="00A043BB" w:rsidRPr="00D77763" w:rsidRDefault="00A043BB" w:rsidP="00A043BB">
      <w:bookmarkStart w:id="95" w:name="_Hlk18468113"/>
      <w:r>
        <w:t xml:space="preserve">Ponadto dostępny jest przycisk </w:t>
      </w:r>
      <w:r w:rsidR="006C7BD1">
        <w:rPr>
          <w:b/>
          <w:i/>
        </w:rPr>
        <w:t>Pobierz wydruk PDF</w:t>
      </w:r>
      <w:r>
        <w:t xml:space="preserve">. Po jego kliknięciu Aplikacja e-usług wygeneruje plik pdf. Treść wydruku PDF jest tożsama z udzieloną z Rejestru informacją. </w:t>
      </w:r>
    </w:p>
    <w:p w14:paraId="240A0BF9" w14:textId="77777777" w:rsidR="00A043BB" w:rsidRDefault="00A043BB" w:rsidP="00A043BB">
      <w:r>
        <w:t xml:space="preserve">Uzyskana na ekranie użytkownika odpowiedź oraz wydruk pdf zawsze zawiera powtórzenie warunków zawartych w zapytaniu (dane, które weszły w treść zapytania). Ponadto na informację składa się komunikat o jednej z </w:t>
      </w:r>
      <w:r w:rsidR="001A54F3">
        <w:t>trzec</w:t>
      </w:r>
      <w:r>
        <w:t>h możliwych treści:</w:t>
      </w:r>
    </w:p>
    <w:p w14:paraId="307A27B9" w14:textId="77777777" w:rsidR="00A043BB" w:rsidRDefault="00A043BB" w:rsidP="00A043BB">
      <w:pPr>
        <w:pStyle w:val="Akapitzlist"/>
        <w:numPr>
          <w:ilvl w:val="0"/>
          <w:numId w:val="28"/>
        </w:numPr>
      </w:pPr>
      <w:r>
        <w:t>„FIGURUJE” – oznacza to, że w Rejestrze Sprawców Przestępstw na Tle Seksualnym zgromadzone zostały dane osoby wskazanej w zapytaniu</w:t>
      </w:r>
    </w:p>
    <w:p w14:paraId="5952BCFF" w14:textId="77777777" w:rsidR="00A043BB" w:rsidRDefault="00A043BB" w:rsidP="00A043BB">
      <w:pPr>
        <w:pStyle w:val="Akapitzlist"/>
        <w:numPr>
          <w:ilvl w:val="0"/>
          <w:numId w:val="28"/>
        </w:numPr>
      </w:pPr>
      <w:r>
        <w:t>„W Rejestrze nie ma informacji o osobach, dla których są spełnione warunki zawarte w zapytaniu” – oznacza to, że w Rejestrze Sprawców Przestępstw na Tle Seksualnym nie zostały zgromadzone dane osoby wskazanej w zapytaniu</w:t>
      </w:r>
    </w:p>
    <w:p w14:paraId="562965D7" w14:textId="77777777" w:rsidR="00A043BB" w:rsidRDefault="00A043BB" w:rsidP="00A043BB">
      <w:pPr>
        <w:pStyle w:val="Akapitzlist"/>
        <w:numPr>
          <w:ilvl w:val="0"/>
          <w:numId w:val="28"/>
        </w:numPr>
      </w:pPr>
      <w:r>
        <w:t xml:space="preserve">„Trwa postępowanie w celu ustalenia prawidłowych danych. Uzyskanie informacji będzie możliwe po jego zakończeniu” – oznacza to, że dla wskazanych w zapytaniu danych prowadzone jest postępowanie wyjaśniające i udzielenie informacji nie będzie możliwe do czasu zakończenia postępowania. W przypadku uzyskania takiej odpowiedzi zaleca się użytkownikowi ponowne wysłanie zapytania do Systemu RSPTS pośrednictwem Aplikacji e-usług w późniejszym terminie. Jeżeli sprawa uzyskania informacji z Rejestru jest pilna, albo w przypadku kilkukrotnego uzyskania tej samej odpowiedzi w dłuższym odstępie czasu, należy nawiązać pisemny kontakt z Biurem Informacyjnym Krajowego Rejestru Karnego. W piśmie należy wskazać dane, według których nastąpiło przeszukanie Rejestru lub załączyć do niego kopię uzyskanego wydruku PDF informacji z Rejestru. </w:t>
      </w:r>
    </w:p>
    <w:p w14:paraId="0D34D5D4" w14:textId="77777777" w:rsidR="00A043BB" w:rsidRDefault="00A043BB" w:rsidP="00A043BB">
      <w:pPr>
        <w:pStyle w:val="Akapitzlist"/>
      </w:pPr>
      <w:r>
        <w:t>W przypadku wysyłki pisma, należy je kierować na adres:</w:t>
      </w:r>
    </w:p>
    <w:p w14:paraId="3EFBEEFF" w14:textId="77777777" w:rsidR="00A043BB" w:rsidRPr="005D74B3" w:rsidRDefault="00A043BB" w:rsidP="00A043BB">
      <w:pPr>
        <w:pStyle w:val="Akapitzlist"/>
        <w:ind w:left="993"/>
        <w:rPr>
          <w:i/>
        </w:rPr>
      </w:pPr>
      <w:r w:rsidRPr="005D74B3">
        <w:rPr>
          <w:i/>
        </w:rPr>
        <w:t>Biuro Informacyjne Krajowego Rejestru Karnego</w:t>
      </w:r>
    </w:p>
    <w:p w14:paraId="620C8354" w14:textId="77777777" w:rsidR="00A043BB" w:rsidRPr="005D74B3" w:rsidRDefault="00A043BB" w:rsidP="00A043BB">
      <w:pPr>
        <w:pStyle w:val="Akapitzlist"/>
        <w:ind w:left="993"/>
        <w:rPr>
          <w:i/>
        </w:rPr>
      </w:pPr>
      <w:r w:rsidRPr="005D74B3">
        <w:rPr>
          <w:i/>
        </w:rPr>
        <w:t xml:space="preserve"> ul. Czerniakowska 100</w:t>
      </w:r>
    </w:p>
    <w:p w14:paraId="15170D6D" w14:textId="77777777" w:rsidR="00A043BB" w:rsidRDefault="00A043BB" w:rsidP="00A043BB">
      <w:pPr>
        <w:pStyle w:val="Akapitzlist"/>
        <w:ind w:left="993"/>
        <w:rPr>
          <w:i/>
        </w:rPr>
      </w:pPr>
      <w:r w:rsidRPr="005D74B3">
        <w:rPr>
          <w:i/>
        </w:rPr>
        <w:t xml:space="preserve"> 00-454 Warszawa</w:t>
      </w:r>
      <w:r w:rsidR="00533031">
        <w:rPr>
          <w:i/>
        </w:rPr>
        <w:t>.</w:t>
      </w:r>
    </w:p>
    <w:p w14:paraId="306AD542" w14:textId="77777777" w:rsidR="00A043BB" w:rsidRDefault="00A043BB" w:rsidP="00A043BB">
      <w:r>
        <w:t>Wydruk PDF jest dodatkowo opat</w:t>
      </w:r>
      <w:r w:rsidR="00041E73">
        <w:t>rzony unikalnym identyfikatorem</w:t>
      </w:r>
      <w:r>
        <w:t xml:space="preserve"> wydruku, który umożliwia weryfikację jego autentyczności.</w:t>
      </w:r>
    </w:p>
    <w:bookmarkEnd w:id="95"/>
    <w:p w14:paraId="0D840378" w14:textId="77777777" w:rsidR="00283BA3" w:rsidRDefault="00A043BB" w:rsidP="00283BA3">
      <w:pPr>
        <w:keepNext/>
      </w:pPr>
      <w:r>
        <w:rPr>
          <w:noProof/>
          <w:lang w:eastAsia="pl-PL"/>
        </w:rPr>
        <w:lastRenderedPageBreak/>
        <w:drawing>
          <wp:inline distT="0" distB="0" distL="0" distR="0" wp14:anchorId="445787ED" wp14:editId="6D0668C9">
            <wp:extent cx="5759450" cy="3902710"/>
            <wp:effectExtent l="0" t="0" r="0" b="2540"/>
            <wp:docPr id="35" name="Obraz 35" descr="Rysunek przedstawiający ekran odpowiedzi na zapytanie. " title="Rysunek 54 Informacja zwrotna z Rejestru - ekran odpowied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69">
                      <a:extLst>
                        <a:ext uri="{28A0092B-C50C-407E-A947-70E740481C1C}">
                          <a14:useLocalDpi xmlns:a14="http://schemas.microsoft.com/office/drawing/2010/main" val="0"/>
                        </a:ext>
                      </a:extLst>
                    </a:blip>
                    <a:stretch>
                      <a:fillRect/>
                    </a:stretch>
                  </pic:blipFill>
                  <pic:spPr>
                    <a:xfrm>
                      <a:off x="0" y="0"/>
                      <a:ext cx="5759450" cy="3902710"/>
                    </a:xfrm>
                    <a:prstGeom prst="rect">
                      <a:avLst/>
                    </a:prstGeom>
                  </pic:spPr>
                </pic:pic>
              </a:graphicData>
            </a:graphic>
          </wp:inline>
        </w:drawing>
      </w:r>
    </w:p>
    <w:p w14:paraId="1C85D8CE" w14:textId="77777777" w:rsidR="00A043BB" w:rsidRDefault="00283BA3" w:rsidP="0005362E">
      <w:pPr>
        <w:pStyle w:val="Legenda"/>
      </w:pPr>
      <w:bookmarkStart w:id="96" w:name="_Toc24637348"/>
      <w:r>
        <w:t xml:space="preserve">Rysunek </w:t>
      </w:r>
      <w:fldSimple w:instr=" SEQ Rysunek \* ARABIC ">
        <w:r w:rsidR="004518AD">
          <w:rPr>
            <w:noProof/>
          </w:rPr>
          <w:t>54</w:t>
        </w:r>
      </w:fldSimple>
      <w:r>
        <w:t xml:space="preserve"> </w:t>
      </w:r>
      <w:r w:rsidRPr="00370F28">
        <w:t>Informacja zwrotna z Rejestru – ekran odpowiedzi</w:t>
      </w:r>
      <w:bookmarkEnd w:id="96"/>
    </w:p>
    <w:p w14:paraId="55DB11E1" w14:textId="77777777" w:rsidR="00A043BB" w:rsidRPr="004C5E6A" w:rsidRDefault="00A043BB" w:rsidP="00A043BB">
      <w:pPr>
        <w:rPr>
          <w:i/>
        </w:rPr>
      </w:pPr>
    </w:p>
    <w:p w14:paraId="5049C3AC" w14:textId="77777777" w:rsidR="00041E73" w:rsidRDefault="008C3A70" w:rsidP="008C3A70">
      <w:pPr>
        <w:pStyle w:val="Nagwekpodtytu"/>
        <w:numPr>
          <w:ilvl w:val="1"/>
          <w:numId w:val="33"/>
        </w:numPr>
      </w:pPr>
      <w:bookmarkStart w:id="97" w:name="_Toc24637289"/>
      <w:r>
        <w:t>Podpisywanie zapytań – reprezentacja wieloosobowa</w:t>
      </w:r>
      <w:bookmarkEnd w:id="97"/>
    </w:p>
    <w:p w14:paraId="38E47CA5" w14:textId="77777777" w:rsidR="00A043BB" w:rsidRDefault="00A043BB" w:rsidP="00A043BB"/>
    <w:p w14:paraId="308E93A5" w14:textId="77777777" w:rsidR="00A043BB" w:rsidRDefault="008C3A70" w:rsidP="00A043BB">
      <w:r>
        <w:t xml:space="preserve">Jeżeli </w:t>
      </w:r>
      <w:r w:rsidR="00FB451C">
        <w:t>reprezentacja danego podmiotu jest wieloosobowa</w:t>
      </w:r>
      <w:r>
        <w:t xml:space="preserve"> (patrz pkt 3.1.2) uzyskanie informacji z Rejestru będzie możliwe tylko po opatrzeniu pytania odpowiednią ilością podpisów</w:t>
      </w:r>
      <w:r w:rsidR="00A21BD5">
        <w:t xml:space="preserve"> Reprezentantów</w:t>
      </w:r>
      <w:r>
        <w:t xml:space="preserve">. </w:t>
      </w:r>
    </w:p>
    <w:p w14:paraId="68C2E247" w14:textId="77777777" w:rsidR="008C3A70" w:rsidRDefault="008C3A70" w:rsidP="00A043BB">
      <w:r>
        <w:t>W tym przypadku podpisywanie zapytań będzie dokonywało się na tych samych zasadach co w pkt. 4.2, ale jeżeli według ustalonego przez administratora sposobu reprezentacji (pkt 3.1.2)</w:t>
      </w:r>
      <w:r w:rsidR="00882A53">
        <w:t xml:space="preserve"> do udzielenia informacji brakuje podpisu pozostałych osób System wyświetli następujący komunikat:</w:t>
      </w:r>
    </w:p>
    <w:p w14:paraId="176FA69F" w14:textId="77777777" w:rsidR="00283BA3" w:rsidRDefault="00072DBB" w:rsidP="00283BA3">
      <w:pPr>
        <w:keepNext/>
      </w:pPr>
      <w:r>
        <w:rPr>
          <w:noProof/>
          <w:lang w:eastAsia="pl-PL"/>
        </w:rPr>
        <w:lastRenderedPageBreak/>
        <w:drawing>
          <wp:inline distT="0" distB="0" distL="0" distR="0" wp14:anchorId="29EED11F" wp14:editId="49D94D88">
            <wp:extent cx="5759450" cy="2523969"/>
            <wp:effectExtent l="0" t="0" r="0" b="0"/>
            <wp:docPr id="86" name="Obraz 86" descr="Rysunek przedstawia komunikat z informacją o błędzie walidacji podpisów." title="Rysunek 55 Błąd walidacji - brak podpis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759450" cy="2523969"/>
                    </a:xfrm>
                    <a:prstGeom prst="rect">
                      <a:avLst/>
                    </a:prstGeom>
                  </pic:spPr>
                </pic:pic>
              </a:graphicData>
            </a:graphic>
          </wp:inline>
        </w:drawing>
      </w:r>
    </w:p>
    <w:p w14:paraId="3157D9A9" w14:textId="77777777" w:rsidR="00882A53" w:rsidRDefault="00283BA3" w:rsidP="0005362E">
      <w:pPr>
        <w:pStyle w:val="Legenda"/>
      </w:pPr>
      <w:bookmarkStart w:id="98" w:name="_Toc24637349"/>
      <w:r>
        <w:t xml:space="preserve">Rysunek </w:t>
      </w:r>
      <w:fldSimple w:instr=" SEQ Rysunek \* ARABIC ">
        <w:r w:rsidR="004518AD">
          <w:rPr>
            <w:noProof/>
          </w:rPr>
          <w:t>55</w:t>
        </w:r>
      </w:fldSimple>
      <w:r>
        <w:t xml:space="preserve"> </w:t>
      </w:r>
      <w:r w:rsidRPr="0058287A">
        <w:t>Błąd walidacji – brak podpisów</w:t>
      </w:r>
      <w:bookmarkEnd w:id="98"/>
    </w:p>
    <w:p w14:paraId="1245EF34" w14:textId="77777777" w:rsidR="00882A53" w:rsidRDefault="00882A53" w:rsidP="00A043BB">
      <w:pPr>
        <w:rPr>
          <w:b/>
        </w:rPr>
      </w:pPr>
      <w:r>
        <w:t>Wyświetlenie takiego komunikatu świadczy o konieczności złożenia dodatkowego podpisu p</w:t>
      </w:r>
      <w:r w:rsidR="00A21BD5">
        <w:t>rzez innego Reprezentanta</w:t>
      </w:r>
      <w:r>
        <w:t xml:space="preserve">. W tym celu </w:t>
      </w:r>
      <w:r w:rsidR="007C5489">
        <w:t xml:space="preserve">kolejny Reprezentant </w:t>
      </w:r>
      <w:r>
        <w:t>loguje się na swoje konto</w:t>
      </w:r>
      <w:r w:rsidR="00CA2D42">
        <w:br/>
      </w:r>
      <w:r>
        <w:t xml:space="preserve"> i w zakładce </w:t>
      </w:r>
      <w:r w:rsidRPr="00882A53">
        <w:rPr>
          <w:b/>
        </w:rPr>
        <w:t>Lista zapytań i odpowiedzi</w:t>
      </w:r>
      <w:r>
        <w:rPr>
          <w:b/>
        </w:rPr>
        <w:t xml:space="preserve"> </w:t>
      </w:r>
      <w:r>
        <w:t xml:space="preserve">wybiera </w:t>
      </w:r>
      <w:r w:rsidR="00B7511D">
        <w:t xml:space="preserve">przycisk </w:t>
      </w:r>
      <w:r w:rsidR="00B7511D" w:rsidRPr="00B7511D">
        <w:rPr>
          <w:b/>
        </w:rPr>
        <w:t>Podpisz</w:t>
      </w:r>
      <w:r w:rsidR="00B7511D">
        <w:rPr>
          <w:b/>
        </w:rPr>
        <w:t xml:space="preserve"> </w:t>
      </w:r>
      <w:r w:rsidR="00B7511D" w:rsidRPr="00C3185A">
        <w:rPr>
          <w:b/>
        </w:rPr>
        <w:t>(</w:t>
      </w:r>
      <w:r w:rsidR="00B7511D">
        <w:rPr>
          <w:b/>
        </w:rPr>
        <w:t xml:space="preserve">a </w:t>
      </w:r>
      <w:r w:rsidR="00B7511D" w:rsidRPr="00E753C1">
        <w:rPr>
          <w:b/>
        </w:rPr>
        <w:t xml:space="preserve">- odnośnik do rysunku nr </w:t>
      </w:r>
      <w:r w:rsidR="00B13A19">
        <w:rPr>
          <w:b/>
        </w:rPr>
        <w:t>56</w:t>
      </w:r>
      <w:r w:rsidR="00B7511D" w:rsidRPr="00C3185A">
        <w:rPr>
          <w:b/>
        </w:rPr>
        <w:t>)</w:t>
      </w:r>
      <w:r w:rsidR="00B7511D">
        <w:rPr>
          <w:b/>
        </w:rPr>
        <w:t>.</w:t>
      </w:r>
    </w:p>
    <w:p w14:paraId="1FF66A52" w14:textId="77777777" w:rsidR="00B7511D" w:rsidRDefault="00B7511D" w:rsidP="00A043BB">
      <w:pPr>
        <w:rPr>
          <w:b/>
        </w:rPr>
      </w:pPr>
    </w:p>
    <w:p w14:paraId="4B5989C1" w14:textId="50599748" w:rsidR="00283BA3" w:rsidRDefault="00B25E8A" w:rsidP="00283BA3">
      <w:pPr>
        <w:keepNext/>
      </w:pPr>
      <w:r>
        <w:rPr>
          <w:noProof/>
        </w:rPr>
        <w:drawing>
          <wp:inline distT="0" distB="0" distL="0" distR="0" wp14:anchorId="308027E2" wp14:editId="4AE7467B">
            <wp:extent cx="5759450" cy="2260600"/>
            <wp:effectExtent l="0" t="0" r="0" b="6350"/>
            <wp:docPr id="42" name="Obraz 42" descr="Rysunek 56 Lista zapytań i odpowiedzi funkcja złożenia kolejnego podpisu.&#10;&#10;Rysunek przedstawia listę zapytań i odpowiedzi z widocznym przyciskiem Podpi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az 42" descr="Rysunek 56 Lista zapytań i odpowiedzi funkcja złożenia kolejnego podpisu.&#10;&#10;Rysunek przedstawia listę zapytań i odpowiedzi z widocznym przyciskiem Podpisz."/>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59450" cy="2260600"/>
                    </a:xfrm>
                    <a:prstGeom prst="rect">
                      <a:avLst/>
                    </a:prstGeom>
                    <a:noFill/>
                    <a:ln>
                      <a:noFill/>
                    </a:ln>
                  </pic:spPr>
                </pic:pic>
              </a:graphicData>
            </a:graphic>
          </wp:inline>
        </w:drawing>
      </w:r>
    </w:p>
    <w:p w14:paraId="45069345" w14:textId="77777777" w:rsidR="00B7511D" w:rsidRPr="00882A53" w:rsidRDefault="00283BA3" w:rsidP="0005362E">
      <w:pPr>
        <w:pStyle w:val="Legenda"/>
      </w:pPr>
      <w:bookmarkStart w:id="99" w:name="_Toc24637350"/>
      <w:r>
        <w:t xml:space="preserve">Rysunek </w:t>
      </w:r>
      <w:fldSimple w:instr=" SEQ Rysunek \* ARABIC ">
        <w:r w:rsidR="004518AD">
          <w:rPr>
            <w:noProof/>
          </w:rPr>
          <w:t>56</w:t>
        </w:r>
      </w:fldSimple>
      <w:r>
        <w:t xml:space="preserve"> </w:t>
      </w:r>
      <w:r w:rsidRPr="00B672DA">
        <w:t>Lista zapytań i odpowiedzi – funkcja złożenia kolejnego podpisu</w:t>
      </w:r>
      <w:bookmarkEnd w:id="99"/>
    </w:p>
    <w:p w14:paraId="284C95F6" w14:textId="4024D5FD" w:rsidR="00A043BB" w:rsidRPr="00E73F07" w:rsidRDefault="004E2DED" w:rsidP="004E2DED">
      <w:pPr>
        <w:pStyle w:val="Nagwekpodpodtytuu"/>
        <w:ind w:left="0"/>
        <w:rPr>
          <w:b w:val="0"/>
          <w:sz w:val="24"/>
        </w:rPr>
      </w:pPr>
      <w:r w:rsidRPr="00E73F07">
        <w:rPr>
          <w:b w:val="0"/>
          <w:sz w:val="24"/>
        </w:rPr>
        <w:t xml:space="preserve">Po wybraniu przycisku </w:t>
      </w:r>
      <w:r w:rsidR="00A21BD5" w:rsidRPr="00E73F07">
        <w:rPr>
          <w:sz w:val="24"/>
        </w:rPr>
        <w:t xml:space="preserve">Podpisz </w:t>
      </w:r>
      <w:r w:rsidR="00A21BD5" w:rsidRPr="00E73F07">
        <w:rPr>
          <w:b w:val="0"/>
          <w:sz w:val="24"/>
        </w:rPr>
        <w:t>następuje ponowne wyświetleni</w:t>
      </w:r>
      <w:r w:rsidR="00A872DD">
        <w:rPr>
          <w:b w:val="0"/>
          <w:sz w:val="24"/>
        </w:rPr>
        <w:t>e</w:t>
      </w:r>
      <w:r w:rsidR="00A21BD5" w:rsidRPr="00E73F07">
        <w:rPr>
          <w:b w:val="0"/>
          <w:sz w:val="24"/>
        </w:rPr>
        <w:t xml:space="preserve"> formularza zapytania, ale bez możliwości edycji. Po podpisaniu </w:t>
      </w:r>
      <w:r w:rsidR="00E73F07">
        <w:rPr>
          <w:b w:val="0"/>
          <w:sz w:val="24"/>
        </w:rPr>
        <w:t xml:space="preserve">zapytania </w:t>
      </w:r>
      <w:r w:rsidR="00A21BD5" w:rsidRPr="00E73F07">
        <w:rPr>
          <w:b w:val="0"/>
          <w:sz w:val="24"/>
        </w:rPr>
        <w:t>przez wystarczającą ilość Reprezentantó</w:t>
      </w:r>
      <w:r w:rsidR="006D7EE8" w:rsidRPr="00E73F07">
        <w:rPr>
          <w:b w:val="0"/>
          <w:sz w:val="24"/>
        </w:rPr>
        <w:t>w</w:t>
      </w:r>
      <w:r w:rsidR="00E73F07">
        <w:rPr>
          <w:b w:val="0"/>
          <w:sz w:val="24"/>
        </w:rPr>
        <w:t xml:space="preserve"> i wysłaniu go</w:t>
      </w:r>
      <w:r w:rsidR="006D7EE8" w:rsidRPr="00E73F07">
        <w:rPr>
          <w:b w:val="0"/>
          <w:sz w:val="24"/>
        </w:rPr>
        <w:t>, System wyświetla informację z Rejestru</w:t>
      </w:r>
      <w:r w:rsidR="00A872DD">
        <w:rPr>
          <w:b w:val="0"/>
          <w:sz w:val="24"/>
        </w:rPr>
        <w:t xml:space="preserve"> (tylko w przypadku zapytania pojedynczego)</w:t>
      </w:r>
      <w:r w:rsidR="00E73F07">
        <w:rPr>
          <w:b w:val="0"/>
          <w:sz w:val="24"/>
        </w:rPr>
        <w:t>. D</w:t>
      </w:r>
      <w:r w:rsidR="006D7EE8" w:rsidRPr="00E73F07">
        <w:rPr>
          <w:b w:val="0"/>
          <w:sz w:val="24"/>
        </w:rPr>
        <w:t xml:space="preserve">odatkowo w </w:t>
      </w:r>
      <w:r w:rsidR="006D7EE8" w:rsidRPr="00E73F07">
        <w:rPr>
          <w:sz w:val="24"/>
        </w:rPr>
        <w:t>Liście zapytań i</w:t>
      </w:r>
      <w:r w:rsidR="00E73F07">
        <w:rPr>
          <w:sz w:val="24"/>
        </w:rPr>
        <w:t> </w:t>
      </w:r>
      <w:r w:rsidR="006D7EE8" w:rsidRPr="00E73F07">
        <w:rPr>
          <w:sz w:val="24"/>
        </w:rPr>
        <w:t xml:space="preserve">odpowiedzi </w:t>
      </w:r>
      <w:r w:rsidR="006D7EE8" w:rsidRPr="00E73F07">
        <w:rPr>
          <w:b w:val="0"/>
          <w:sz w:val="24"/>
        </w:rPr>
        <w:t>można w każdej chwili pobrać informację w formacie PDF</w:t>
      </w:r>
      <w:r w:rsidR="00A277C2">
        <w:rPr>
          <w:b w:val="0"/>
          <w:sz w:val="24"/>
        </w:rPr>
        <w:t xml:space="preserve"> dla zapytania pojedynczego</w:t>
      </w:r>
      <w:r w:rsidR="006D7EE8" w:rsidRPr="00E73F07">
        <w:rPr>
          <w:b w:val="0"/>
          <w:sz w:val="24"/>
        </w:rPr>
        <w:t xml:space="preserve"> </w:t>
      </w:r>
      <w:r w:rsidR="006D7EE8" w:rsidRPr="00E73F07">
        <w:rPr>
          <w:sz w:val="24"/>
        </w:rPr>
        <w:t xml:space="preserve">(a - odnośnik do rysunku nr </w:t>
      </w:r>
      <w:r w:rsidR="006C7BD1" w:rsidRPr="00E73F07">
        <w:rPr>
          <w:sz w:val="24"/>
        </w:rPr>
        <w:t>57</w:t>
      </w:r>
      <w:r w:rsidR="00A277C2">
        <w:rPr>
          <w:sz w:val="24"/>
        </w:rPr>
        <w:t xml:space="preserve"> </w:t>
      </w:r>
      <w:r w:rsidR="006D7EE8" w:rsidRPr="00E73F07">
        <w:rPr>
          <w:sz w:val="24"/>
        </w:rPr>
        <w:t>)</w:t>
      </w:r>
      <w:r w:rsidR="006D7EE8" w:rsidRPr="00E73F07">
        <w:rPr>
          <w:b w:val="0"/>
          <w:sz w:val="24"/>
        </w:rPr>
        <w:t>.</w:t>
      </w:r>
      <w:r w:rsidR="00A277C2">
        <w:rPr>
          <w:b w:val="0"/>
          <w:sz w:val="24"/>
        </w:rPr>
        <w:t xml:space="preserve"> Dla zapytania masowego informacja z Rejestru jest zapisana w formacie</w:t>
      </w:r>
      <w:r w:rsidR="006E5A38">
        <w:rPr>
          <w:b w:val="0"/>
          <w:sz w:val="24"/>
        </w:rPr>
        <w:t xml:space="preserve"> </w:t>
      </w:r>
      <w:r w:rsidR="00DB3451">
        <w:rPr>
          <w:b w:val="0"/>
          <w:sz w:val="24"/>
        </w:rPr>
        <w:t>pliku</w:t>
      </w:r>
      <w:r w:rsidR="00A277C2">
        <w:rPr>
          <w:b w:val="0"/>
          <w:sz w:val="24"/>
        </w:rPr>
        <w:t xml:space="preserve"> ZIP</w:t>
      </w:r>
      <w:r w:rsidR="008F0EA3">
        <w:rPr>
          <w:b w:val="0"/>
          <w:sz w:val="24"/>
        </w:rPr>
        <w:t>, w którym zna</w:t>
      </w:r>
      <w:r w:rsidR="00BD56E4">
        <w:rPr>
          <w:b w:val="0"/>
          <w:sz w:val="24"/>
        </w:rPr>
        <w:t>jdują się spakowane odpowiedzi na zapytania masowe w formacie PDF</w:t>
      </w:r>
      <w:r w:rsidR="00A277C2">
        <w:rPr>
          <w:b w:val="0"/>
          <w:sz w:val="24"/>
        </w:rPr>
        <w:t xml:space="preserve"> </w:t>
      </w:r>
      <w:r w:rsidR="00A277C2" w:rsidRPr="00320968">
        <w:rPr>
          <w:sz w:val="24"/>
        </w:rPr>
        <w:t>(b – odnośnik do rysunku nr 57)</w:t>
      </w:r>
      <w:r w:rsidR="00A277C2">
        <w:rPr>
          <w:b w:val="0"/>
          <w:sz w:val="24"/>
        </w:rPr>
        <w:t>.</w:t>
      </w:r>
    </w:p>
    <w:p w14:paraId="1D21B451" w14:textId="77777777" w:rsidR="006D7EE8" w:rsidRPr="00320968" w:rsidRDefault="00A872DD" w:rsidP="004E2DED">
      <w:pPr>
        <w:pStyle w:val="Nagwekpodpodtytuu"/>
        <w:ind w:left="0"/>
        <w:rPr>
          <w:b w:val="0"/>
          <w:sz w:val="24"/>
          <w:szCs w:val="24"/>
        </w:rPr>
      </w:pPr>
      <w:r w:rsidRPr="00320968">
        <w:rPr>
          <w:i/>
          <w:sz w:val="24"/>
          <w:szCs w:val="24"/>
        </w:rPr>
        <w:t>Uwaga!</w:t>
      </w:r>
      <w:r w:rsidRPr="00320968">
        <w:rPr>
          <w:b w:val="0"/>
          <w:i/>
          <w:sz w:val="24"/>
          <w:szCs w:val="24"/>
        </w:rPr>
        <w:t xml:space="preserve"> Pełnomocnik może zawsze samodzielnie podpisywać zapytania do Systemu</w:t>
      </w:r>
      <w:r w:rsidR="00FF19DB">
        <w:rPr>
          <w:b w:val="0"/>
          <w:i/>
          <w:sz w:val="24"/>
          <w:szCs w:val="24"/>
        </w:rPr>
        <w:t>.</w:t>
      </w:r>
    </w:p>
    <w:p w14:paraId="310F58E0" w14:textId="00B85468" w:rsidR="00283BA3" w:rsidRDefault="00A277C2" w:rsidP="00283BA3">
      <w:pPr>
        <w:pStyle w:val="Nagwekpodpodtytuu"/>
        <w:keepNext/>
        <w:ind w:left="0"/>
      </w:pPr>
      <w:r>
        <w:rPr>
          <w:noProof/>
        </w:rPr>
        <w:lastRenderedPageBreak/>
        <w:drawing>
          <wp:inline distT="0" distB="0" distL="0" distR="0" wp14:anchorId="17B97F40" wp14:editId="431C88F4">
            <wp:extent cx="5715000" cy="2641600"/>
            <wp:effectExtent l="0" t="0" r="0" b="6350"/>
            <wp:docPr id="10" name="Obraz 10" descr="Rysunek 57 Lista zapytań i odpowiedzi pobranie odpowiedzi&#10;&#10;Rysunek przedstawia listę zapytań i odpowiedzi z widocznymi przyciskami do pobrania inform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Rysunek 57 Lista zapytań i odpowiedzi pobranie odpowiedzi&#10;&#10;Rysunek przedstawia listę zapytań i odpowiedzi z widocznymi przyciskami do pobrania informacji."/>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15000" cy="2641600"/>
                    </a:xfrm>
                    <a:prstGeom prst="rect">
                      <a:avLst/>
                    </a:prstGeom>
                    <a:noFill/>
                    <a:ln>
                      <a:noFill/>
                    </a:ln>
                  </pic:spPr>
                </pic:pic>
              </a:graphicData>
            </a:graphic>
          </wp:inline>
        </w:drawing>
      </w:r>
    </w:p>
    <w:p w14:paraId="34D14DDC" w14:textId="3A8AC82A" w:rsidR="00E91706" w:rsidRPr="00E91706" w:rsidRDefault="00283BA3" w:rsidP="0005362E">
      <w:pPr>
        <w:pStyle w:val="Legenda"/>
      </w:pPr>
      <w:bookmarkStart w:id="100" w:name="_Toc24637351"/>
      <w:r>
        <w:t xml:space="preserve">Rysunek </w:t>
      </w:r>
      <w:fldSimple w:instr=" SEQ Rysunek \* ARABIC ">
        <w:r w:rsidR="004518AD">
          <w:rPr>
            <w:noProof/>
          </w:rPr>
          <w:t>57</w:t>
        </w:r>
      </w:fldSimple>
      <w:r>
        <w:t xml:space="preserve"> </w:t>
      </w:r>
      <w:r w:rsidRPr="00286E8B">
        <w:t xml:space="preserve">Lista zapytań i odpowiedzi – pobranie </w:t>
      </w:r>
      <w:r w:rsidR="00A277C2">
        <w:t>odpowiedzi</w:t>
      </w:r>
      <w:bookmarkEnd w:id="100"/>
    </w:p>
    <w:p w14:paraId="5CA4CB82" w14:textId="77777777" w:rsidR="00522669" w:rsidRDefault="00522669">
      <w:pPr>
        <w:suppressAutoHyphens w:val="0"/>
        <w:spacing w:after="0" w:line="240" w:lineRule="auto"/>
        <w:rPr>
          <w:b/>
          <w:i/>
        </w:rPr>
      </w:pPr>
      <w:r>
        <w:rPr>
          <w:b/>
          <w:i/>
        </w:rPr>
        <w:br w:type="page"/>
      </w:r>
    </w:p>
    <w:p w14:paraId="2226D9E3" w14:textId="5D737045" w:rsidR="000C0153" w:rsidRDefault="000C0153" w:rsidP="00190901">
      <w:pPr>
        <w:rPr>
          <w:i/>
        </w:rPr>
      </w:pPr>
    </w:p>
    <w:p w14:paraId="4781AB70" w14:textId="77777777" w:rsidR="000C0153" w:rsidRDefault="000C0153" w:rsidP="00250825">
      <w:pPr>
        <w:pStyle w:val="Nagwekpodtytu"/>
        <w:numPr>
          <w:ilvl w:val="1"/>
          <w:numId w:val="33"/>
        </w:numPr>
      </w:pPr>
      <w:bookmarkStart w:id="101" w:name="_Toc24637290"/>
      <w:r w:rsidRPr="00250825">
        <w:t>Uzyskiwanie informacji</w:t>
      </w:r>
      <w:r w:rsidR="00250825">
        <w:t xml:space="preserve"> -</w:t>
      </w:r>
      <w:r w:rsidRPr="00250825">
        <w:t xml:space="preserve"> funkcja Zapytania masowe</w:t>
      </w:r>
      <w:bookmarkEnd w:id="101"/>
      <w:r w:rsidRPr="00250825">
        <w:t xml:space="preserve"> </w:t>
      </w:r>
    </w:p>
    <w:p w14:paraId="549AB696" w14:textId="7069CFBA" w:rsidR="000C0153" w:rsidRPr="000C0153" w:rsidRDefault="000C0153" w:rsidP="000C0153">
      <w:pPr>
        <w:suppressAutoHyphens w:val="0"/>
        <w:rPr>
          <w:rFonts w:asciiTheme="minorHAnsi" w:eastAsiaTheme="minorHAnsi" w:hAnsiTheme="minorHAnsi" w:cstheme="minorHAnsi"/>
          <w:kern w:val="0"/>
          <w:szCs w:val="24"/>
          <w:lang w:eastAsia="en-US"/>
        </w:rPr>
      </w:pPr>
      <w:r w:rsidRPr="000C0153">
        <w:rPr>
          <w:rFonts w:asciiTheme="minorHAnsi" w:eastAsiaTheme="minorHAnsi" w:hAnsiTheme="minorHAnsi" w:cstheme="minorHAnsi"/>
          <w:kern w:val="0"/>
          <w:szCs w:val="24"/>
          <w:lang w:eastAsia="en-US"/>
        </w:rPr>
        <w:t xml:space="preserve">Funkcja </w:t>
      </w:r>
      <w:r w:rsidRPr="000C0153">
        <w:rPr>
          <w:rFonts w:asciiTheme="minorHAnsi" w:eastAsiaTheme="minorHAnsi" w:hAnsiTheme="minorHAnsi" w:cstheme="minorHAnsi"/>
          <w:b/>
          <w:kern w:val="0"/>
          <w:szCs w:val="24"/>
          <w:lang w:eastAsia="en-US"/>
        </w:rPr>
        <w:t>Zapytania masowe</w:t>
      </w:r>
      <w:r w:rsidRPr="000C0153">
        <w:rPr>
          <w:rFonts w:asciiTheme="minorHAnsi" w:eastAsiaTheme="minorHAnsi" w:hAnsiTheme="minorHAnsi" w:cstheme="minorHAnsi"/>
          <w:kern w:val="0"/>
          <w:szCs w:val="24"/>
          <w:lang w:eastAsia="en-US"/>
        </w:rPr>
        <w:t xml:space="preserve"> umożliwia wysłanie pytania do systemu o więcej niż jedną osobę (od </w:t>
      </w:r>
      <w:r w:rsidR="00BD56E4">
        <w:rPr>
          <w:rFonts w:asciiTheme="minorHAnsi" w:eastAsiaTheme="minorHAnsi" w:hAnsiTheme="minorHAnsi" w:cstheme="minorHAnsi"/>
          <w:kern w:val="0"/>
          <w:szCs w:val="24"/>
          <w:lang w:eastAsia="en-US"/>
        </w:rPr>
        <w:t>dwóch</w:t>
      </w:r>
      <w:r w:rsidRPr="000C0153">
        <w:rPr>
          <w:rFonts w:asciiTheme="minorHAnsi" w:eastAsiaTheme="minorHAnsi" w:hAnsiTheme="minorHAnsi" w:cstheme="minorHAnsi"/>
          <w:kern w:val="0"/>
          <w:szCs w:val="24"/>
          <w:lang w:eastAsia="en-US"/>
        </w:rPr>
        <w:t xml:space="preserve"> do </w:t>
      </w:r>
      <w:r w:rsidR="00BD56E4">
        <w:rPr>
          <w:rFonts w:asciiTheme="minorHAnsi" w:eastAsiaTheme="minorHAnsi" w:hAnsiTheme="minorHAnsi" w:cstheme="minorHAnsi"/>
          <w:kern w:val="0"/>
          <w:szCs w:val="24"/>
          <w:lang w:eastAsia="en-US"/>
        </w:rPr>
        <w:t>pięciuset</w:t>
      </w:r>
      <w:r w:rsidRPr="000C0153">
        <w:rPr>
          <w:rFonts w:asciiTheme="minorHAnsi" w:eastAsiaTheme="minorHAnsi" w:hAnsiTheme="minorHAnsi" w:cstheme="minorHAnsi"/>
          <w:kern w:val="0"/>
          <w:szCs w:val="24"/>
          <w:lang w:eastAsia="en-US"/>
        </w:rPr>
        <w:t xml:space="preserve"> osób jednocześnie) za pomocą wzorcowego pliku xlsx. W odróżnieniu od zapytań pojedynczych  informacja z Rejestru nie jest udzielana w czasie rzeczywistym. </w:t>
      </w:r>
      <w:r w:rsidR="00F5344D">
        <w:rPr>
          <w:rFonts w:asciiTheme="minorHAnsi" w:eastAsiaTheme="minorHAnsi" w:hAnsiTheme="minorHAnsi" w:cstheme="minorHAnsi"/>
          <w:kern w:val="0"/>
          <w:szCs w:val="24"/>
          <w:lang w:eastAsia="en-US"/>
        </w:rPr>
        <w:t>Użytkownik jest informowany pocztą elektroniczn</w:t>
      </w:r>
      <w:r w:rsidR="00CF1E97">
        <w:rPr>
          <w:rFonts w:asciiTheme="minorHAnsi" w:eastAsiaTheme="minorHAnsi" w:hAnsiTheme="minorHAnsi" w:cstheme="minorHAnsi"/>
          <w:kern w:val="0"/>
          <w:szCs w:val="24"/>
          <w:lang w:eastAsia="en-US"/>
        </w:rPr>
        <w:t>ą</w:t>
      </w:r>
      <w:r w:rsidR="00F5344D">
        <w:rPr>
          <w:rFonts w:asciiTheme="minorHAnsi" w:eastAsiaTheme="minorHAnsi" w:hAnsiTheme="minorHAnsi" w:cstheme="minorHAnsi"/>
          <w:kern w:val="0"/>
          <w:szCs w:val="24"/>
          <w:lang w:eastAsia="en-US"/>
        </w:rPr>
        <w:t xml:space="preserve"> o możliwości pobrania gotowych odpowiedzi.</w:t>
      </w:r>
    </w:p>
    <w:p w14:paraId="4E5B7C99" w14:textId="17477FFC" w:rsidR="000C0153" w:rsidRPr="000C0153" w:rsidRDefault="000C0153" w:rsidP="000C0153">
      <w:pPr>
        <w:suppressAutoHyphens w:val="0"/>
        <w:rPr>
          <w:rFonts w:asciiTheme="minorHAnsi" w:eastAsiaTheme="minorHAnsi" w:hAnsiTheme="minorHAnsi" w:cstheme="minorHAnsi"/>
          <w:kern w:val="0"/>
          <w:szCs w:val="24"/>
          <w:lang w:eastAsia="en-US"/>
        </w:rPr>
      </w:pPr>
      <w:r w:rsidRPr="000C0153">
        <w:rPr>
          <w:rFonts w:asciiTheme="minorHAnsi" w:eastAsiaTheme="minorHAnsi" w:hAnsiTheme="minorHAnsi" w:cstheme="minorHAnsi"/>
          <w:kern w:val="0"/>
          <w:szCs w:val="24"/>
          <w:lang w:eastAsia="en-US"/>
        </w:rPr>
        <w:t xml:space="preserve">Informację z Rejestru za pośrednictwem funkcji </w:t>
      </w:r>
      <w:r w:rsidRPr="000C0153">
        <w:rPr>
          <w:rFonts w:asciiTheme="minorHAnsi" w:eastAsiaTheme="minorHAnsi" w:hAnsiTheme="minorHAnsi" w:cstheme="minorHAnsi"/>
          <w:b/>
          <w:kern w:val="0"/>
          <w:szCs w:val="24"/>
          <w:lang w:eastAsia="en-US"/>
        </w:rPr>
        <w:t>Zapytania masowe</w:t>
      </w:r>
      <w:r w:rsidRPr="000C0153">
        <w:rPr>
          <w:rFonts w:asciiTheme="minorHAnsi" w:eastAsiaTheme="minorHAnsi" w:hAnsiTheme="minorHAnsi" w:cstheme="minorHAnsi"/>
          <w:kern w:val="0"/>
          <w:szCs w:val="24"/>
          <w:lang w:eastAsia="en-US"/>
        </w:rPr>
        <w:t xml:space="preserve"> uzyskują osoby uprawnione do działania, tj. Reprezentanci i Pełnomocnicy, w ramach danego konta użytkownika instytucjonalnego. W tym celu konieczne jest posiadanie przez te osoby kwalifikowanego podpisu elektronicznego lub p</w:t>
      </w:r>
      <w:r w:rsidR="00F5344D">
        <w:rPr>
          <w:rFonts w:asciiTheme="minorHAnsi" w:eastAsiaTheme="minorHAnsi" w:hAnsiTheme="minorHAnsi" w:cstheme="minorHAnsi"/>
          <w:kern w:val="0"/>
          <w:szCs w:val="24"/>
          <w:lang w:eastAsia="en-US"/>
        </w:rPr>
        <w:t>odpisu</w:t>
      </w:r>
      <w:r w:rsidRPr="000C0153">
        <w:rPr>
          <w:rFonts w:asciiTheme="minorHAnsi" w:eastAsiaTheme="minorHAnsi" w:hAnsiTheme="minorHAnsi" w:cstheme="minorHAnsi"/>
          <w:kern w:val="0"/>
          <w:szCs w:val="24"/>
          <w:lang w:eastAsia="en-US"/>
        </w:rPr>
        <w:t xml:space="preserve"> zaufanego</w:t>
      </w:r>
      <w:r w:rsidR="00E3093A">
        <w:rPr>
          <w:rFonts w:asciiTheme="minorHAnsi" w:eastAsiaTheme="minorHAnsi" w:hAnsiTheme="minorHAnsi" w:cstheme="minorHAnsi"/>
          <w:kern w:val="0"/>
          <w:szCs w:val="24"/>
          <w:lang w:eastAsia="en-US"/>
        </w:rPr>
        <w:t xml:space="preserve"> lub podpisu osobistego.</w:t>
      </w:r>
    </w:p>
    <w:p w14:paraId="26C7C6D6" w14:textId="77777777" w:rsidR="000C0153" w:rsidRPr="000C0153" w:rsidRDefault="00006F3C" w:rsidP="00006F3C">
      <w:pPr>
        <w:pStyle w:val="Nagwekpodtytu"/>
        <w:rPr>
          <w:lang w:eastAsia="en-US"/>
        </w:rPr>
      </w:pPr>
      <w:bookmarkStart w:id="102" w:name="_Toc24637291"/>
      <w:r>
        <w:rPr>
          <w:lang w:eastAsia="en-US"/>
        </w:rPr>
        <w:t xml:space="preserve">4.4.1 </w:t>
      </w:r>
      <w:r w:rsidR="00250825">
        <w:rPr>
          <w:lang w:eastAsia="en-US"/>
        </w:rPr>
        <w:tab/>
      </w:r>
      <w:r w:rsidR="000C0153" w:rsidRPr="000C0153">
        <w:rPr>
          <w:lang w:eastAsia="en-US"/>
        </w:rPr>
        <w:t>Uzyskiwanie informacji</w:t>
      </w:r>
      <w:bookmarkEnd w:id="102"/>
    </w:p>
    <w:p w14:paraId="5923BDA2" w14:textId="77777777" w:rsidR="000C0153" w:rsidRPr="000C0153" w:rsidRDefault="000C0153" w:rsidP="008E66FA">
      <w:pPr>
        <w:suppressAutoHyphens w:val="0"/>
        <w:rPr>
          <w:rFonts w:asciiTheme="minorHAnsi" w:eastAsiaTheme="minorHAnsi" w:hAnsiTheme="minorHAnsi" w:cstheme="minorHAnsi"/>
          <w:kern w:val="0"/>
          <w:szCs w:val="24"/>
          <w:lang w:eastAsia="en-US"/>
        </w:rPr>
      </w:pPr>
      <w:r w:rsidRPr="000C0153">
        <w:rPr>
          <w:rFonts w:asciiTheme="minorHAnsi" w:eastAsiaTheme="minorHAnsi" w:hAnsiTheme="minorHAnsi" w:cstheme="minorHAnsi"/>
          <w:kern w:val="0"/>
          <w:szCs w:val="24"/>
          <w:lang w:eastAsia="en-US"/>
        </w:rPr>
        <w:t xml:space="preserve">W celu uzyskania informacji z Rejestru Reprezentant lub Pełnomocnik po zalogowaniu się na swoje konto wybiera polecenie </w:t>
      </w:r>
      <w:r w:rsidRPr="000C0153">
        <w:rPr>
          <w:rFonts w:asciiTheme="minorHAnsi" w:eastAsiaTheme="minorHAnsi" w:hAnsiTheme="minorHAnsi" w:cstheme="minorHAnsi"/>
          <w:b/>
          <w:kern w:val="0"/>
          <w:szCs w:val="24"/>
          <w:lang w:eastAsia="en-US"/>
        </w:rPr>
        <w:t>Zapytania masowe</w:t>
      </w:r>
      <w:r w:rsidRPr="000C0153">
        <w:rPr>
          <w:rFonts w:asciiTheme="minorHAnsi" w:eastAsiaTheme="minorHAnsi" w:hAnsiTheme="minorHAnsi" w:cstheme="minorHAnsi"/>
          <w:kern w:val="0"/>
          <w:szCs w:val="24"/>
          <w:lang w:eastAsia="en-US"/>
        </w:rPr>
        <w:t xml:space="preserve">. </w:t>
      </w:r>
    </w:p>
    <w:p w14:paraId="4B2ECB0A" w14:textId="77777777" w:rsidR="00522669" w:rsidRDefault="000C0153">
      <w:pPr>
        <w:keepNext/>
        <w:suppressAutoHyphens w:val="0"/>
      </w:pPr>
      <w:r w:rsidRPr="000C0153">
        <w:rPr>
          <w:rFonts w:asciiTheme="minorHAnsi" w:eastAsiaTheme="minorHAnsi" w:hAnsiTheme="minorHAnsi" w:cstheme="minorHAnsi"/>
          <w:noProof/>
          <w:kern w:val="0"/>
          <w:szCs w:val="24"/>
          <w:lang w:eastAsia="en-US"/>
        </w:rPr>
        <w:drawing>
          <wp:inline distT="0" distB="0" distL="0" distR="0" wp14:anchorId="31C7AB68" wp14:editId="540774FE">
            <wp:extent cx="5743575" cy="3467100"/>
            <wp:effectExtent l="0" t="0" r="9525" b="0"/>
            <wp:docPr id="33" name="Obraz 33" descr="Rysunek 58 Strona główna Rejestru z dostępem ograniczonym, dostęp do funkcji Zapytania mas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_strzyzewska\Desktop\abc\Przechwytywanie1.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43575" cy="3467100"/>
                    </a:xfrm>
                    <a:prstGeom prst="rect">
                      <a:avLst/>
                    </a:prstGeom>
                    <a:noFill/>
                    <a:ln>
                      <a:noFill/>
                    </a:ln>
                  </pic:spPr>
                </pic:pic>
              </a:graphicData>
            </a:graphic>
          </wp:inline>
        </w:drawing>
      </w:r>
    </w:p>
    <w:p w14:paraId="5D301AA5" w14:textId="77777777" w:rsidR="000C0153" w:rsidRPr="000C0153" w:rsidRDefault="00522669" w:rsidP="00320968">
      <w:pPr>
        <w:pStyle w:val="Legenda"/>
        <w:rPr>
          <w:rFonts w:asciiTheme="minorHAnsi" w:eastAsiaTheme="minorHAnsi" w:hAnsiTheme="minorHAnsi" w:cstheme="minorHAnsi"/>
          <w:kern w:val="0"/>
          <w:szCs w:val="24"/>
          <w:lang w:eastAsia="en-US"/>
        </w:rPr>
      </w:pPr>
      <w:bookmarkStart w:id="103" w:name="_Toc24637352"/>
      <w:r>
        <w:t xml:space="preserve">Rysunek </w:t>
      </w:r>
      <w:fldSimple w:instr=" SEQ Rysunek \* ARABIC ">
        <w:r w:rsidR="004518AD">
          <w:rPr>
            <w:noProof/>
          </w:rPr>
          <w:t>58</w:t>
        </w:r>
      </w:fldSimple>
      <w:r>
        <w:t xml:space="preserve"> Strona główna Rejestru z dostępem ograniczonym, dostęp do funkcji Zapytania masowe</w:t>
      </w:r>
      <w:bookmarkEnd w:id="103"/>
    </w:p>
    <w:p w14:paraId="729C53D7" w14:textId="77777777" w:rsidR="000C0153" w:rsidRPr="000C0153" w:rsidRDefault="000C0153" w:rsidP="008E66FA">
      <w:pPr>
        <w:suppressAutoHyphens w:val="0"/>
        <w:rPr>
          <w:rFonts w:asciiTheme="minorHAnsi" w:eastAsiaTheme="minorHAnsi" w:hAnsiTheme="minorHAnsi" w:cstheme="minorHAnsi"/>
          <w:kern w:val="0"/>
          <w:szCs w:val="24"/>
          <w:lang w:eastAsia="en-US"/>
        </w:rPr>
      </w:pPr>
      <w:r w:rsidRPr="000C0153">
        <w:rPr>
          <w:rFonts w:asciiTheme="minorHAnsi" w:eastAsiaTheme="minorHAnsi" w:hAnsiTheme="minorHAnsi" w:cstheme="minorHAnsi"/>
          <w:kern w:val="0"/>
          <w:szCs w:val="24"/>
          <w:lang w:eastAsia="en-US"/>
        </w:rPr>
        <w:t xml:space="preserve">Następnie System wyświetla stronę zawierającą podstawowe informacje dotyczące funkcji </w:t>
      </w:r>
      <w:r w:rsidRPr="000C0153">
        <w:rPr>
          <w:rFonts w:asciiTheme="minorHAnsi" w:eastAsiaTheme="minorHAnsi" w:hAnsiTheme="minorHAnsi" w:cstheme="minorHAnsi"/>
          <w:b/>
          <w:kern w:val="0"/>
          <w:szCs w:val="24"/>
          <w:lang w:eastAsia="en-US"/>
        </w:rPr>
        <w:t>Zapytania masowe</w:t>
      </w:r>
      <w:r w:rsidRPr="000C0153">
        <w:rPr>
          <w:rFonts w:asciiTheme="minorHAnsi" w:eastAsiaTheme="minorHAnsi" w:hAnsiTheme="minorHAnsi" w:cstheme="minorHAnsi"/>
          <w:kern w:val="0"/>
          <w:szCs w:val="24"/>
          <w:lang w:eastAsia="en-US"/>
        </w:rPr>
        <w:t>.</w:t>
      </w:r>
    </w:p>
    <w:p w14:paraId="72495E2E" w14:textId="77777777" w:rsidR="00522669" w:rsidRDefault="000C0153">
      <w:pPr>
        <w:keepNext/>
        <w:suppressAutoHyphens w:val="0"/>
      </w:pPr>
      <w:r w:rsidRPr="000C0153">
        <w:rPr>
          <w:rFonts w:asciiTheme="minorHAnsi" w:eastAsiaTheme="minorHAnsi" w:hAnsiTheme="minorHAnsi" w:cstheme="minorHAnsi"/>
          <w:noProof/>
          <w:kern w:val="0"/>
          <w:szCs w:val="24"/>
          <w:lang w:eastAsia="en-US"/>
        </w:rPr>
        <w:lastRenderedPageBreak/>
        <w:drawing>
          <wp:inline distT="0" distB="0" distL="0" distR="0" wp14:anchorId="3D2027AA" wp14:editId="159E741C">
            <wp:extent cx="5760720" cy="3622675"/>
            <wp:effectExtent l="0" t="0" r="0" b="0"/>
            <wp:docPr id="34" name="Obraz 34" descr="Rysunek 59 Strona z formularzem zapytania masow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60720" cy="3622675"/>
                    </a:xfrm>
                    <a:prstGeom prst="rect">
                      <a:avLst/>
                    </a:prstGeom>
                    <a:noFill/>
                    <a:ln>
                      <a:noFill/>
                    </a:ln>
                  </pic:spPr>
                </pic:pic>
              </a:graphicData>
            </a:graphic>
          </wp:inline>
        </w:drawing>
      </w:r>
    </w:p>
    <w:p w14:paraId="6D9E809D" w14:textId="204461B7" w:rsidR="000C0153" w:rsidRPr="000C0153" w:rsidRDefault="00522669" w:rsidP="00320968">
      <w:pPr>
        <w:pStyle w:val="Legenda"/>
        <w:rPr>
          <w:lang w:eastAsia="en-US"/>
        </w:rPr>
      </w:pPr>
      <w:bookmarkStart w:id="104" w:name="_Toc24637353"/>
      <w:r>
        <w:t xml:space="preserve">Rysunek </w:t>
      </w:r>
      <w:fldSimple w:instr=" SEQ Rysunek \* ARABIC ">
        <w:r>
          <w:rPr>
            <w:noProof/>
          </w:rPr>
          <w:t>59</w:t>
        </w:r>
      </w:fldSimple>
      <w:r>
        <w:t xml:space="preserve">  </w:t>
      </w:r>
      <w:r w:rsidRPr="00320968">
        <w:rPr>
          <w:rFonts w:asciiTheme="minorHAnsi" w:eastAsiaTheme="minorHAnsi" w:hAnsiTheme="minorHAnsi" w:cstheme="minorHAnsi"/>
          <w:b w:val="0"/>
          <w:i/>
          <w:iCs/>
          <w:kern w:val="0"/>
          <w:lang w:eastAsia="en-US"/>
        </w:rPr>
        <w:t>Strona z formularzem zapytania masowego</w:t>
      </w:r>
      <w:bookmarkEnd w:id="104"/>
    </w:p>
    <w:p w14:paraId="74B8FCF8" w14:textId="77777777" w:rsidR="000C0153" w:rsidRPr="000C0153" w:rsidRDefault="000C0153" w:rsidP="000C0153">
      <w:pPr>
        <w:suppressAutoHyphens w:val="0"/>
        <w:rPr>
          <w:rFonts w:asciiTheme="minorHAnsi" w:eastAsiaTheme="minorHAnsi" w:hAnsiTheme="minorHAnsi" w:cstheme="minorHAnsi"/>
          <w:kern w:val="0"/>
          <w:szCs w:val="24"/>
          <w:lang w:eastAsia="en-US"/>
        </w:rPr>
      </w:pPr>
    </w:p>
    <w:p w14:paraId="77CDB2B2" w14:textId="77777777" w:rsidR="000C0153" w:rsidRPr="000C0153" w:rsidRDefault="000C0153" w:rsidP="008E66FA">
      <w:pPr>
        <w:suppressAutoHyphens w:val="0"/>
        <w:rPr>
          <w:rFonts w:asciiTheme="minorHAnsi" w:eastAsiaTheme="minorHAnsi" w:hAnsiTheme="minorHAnsi" w:cstheme="minorHAnsi"/>
          <w:kern w:val="0"/>
          <w:szCs w:val="24"/>
          <w:lang w:eastAsia="en-US"/>
        </w:rPr>
      </w:pPr>
      <w:r w:rsidRPr="000C0153">
        <w:rPr>
          <w:rFonts w:asciiTheme="minorHAnsi" w:eastAsiaTheme="minorHAnsi" w:hAnsiTheme="minorHAnsi" w:cstheme="minorHAnsi"/>
          <w:kern w:val="0"/>
          <w:szCs w:val="24"/>
          <w:lang w:eastAsia="en-US"/>
        </w:rPr>
        <w:t xml:space="preserve">Objaśnienia do pól: </w:t>
      </w:r>
    </w:p>
    <w:p w14:paraId="294D5991" w14:textId="77777777" w:rsidR="000C0153" w:rsidRPr="000C0153" w:rsidRDefault="000C0153" w:rsidP="008E66FA">
      <w:pPr>
        <w:numPr>
          <w:ilvl w:val="0"/>
          <w:numId w:val="36"/>
        </w:numPr>
        <w:suppressAutoHyphens w:val="0"/>
        <w:contextualSpacing/>
        <w:rPr>
          <w:rFonts w:asciiTheme="minorHAnsi" w:eastAsiaTheme="minorHAnsi" w:hAnsiTheme="minorHAnsi" w:cstheme="minorHAnsi"/>
          <w:kern w:val="0"/>
          <w:szCs w:val="24"/>
          <w:lang w:eastAsia="en-US"/>
        </w:rPr>
      </w:pPr>
      <w:bookmarkStart w:id="105" w:name="_Hlk18440905"/>
      <w:r w:rsidRPr="000C0153">
        <w:rPr>
          <w:rFonts w:asciiTheme="minorHAnsi" w:eastAsiaTheme="minorHAnsi" w:hAnsiTheme="minorHAnsi" w:cstheme="minorHAnsi"/>
          <w:b/>
          <w:kern w:val="0"/>
          <w:szCs w:val="24"/>
          <w:lang w:eastAsia="en-US"/>
        </w:rPr>
        <w:t xml:space="preserve">Zadanie lub postępowanie, w związku z którym zachodzi konieczność uzyskania informacji o osobach </w:t>
      </w:r>
      <w:bookmarkEnd w:id="105"/>
      <w:r w:rsidRPr="000C0153">
        <w:rPr>
          <w:rFonts w:asciiTheme="minorHAnsi" w:eastAsiaTheme="minorHAnsi" w:hAnsiTheme="minorHAnsi" w:cstheme="minorHAnsi"/>
          <w:b/>
          <w:kern w:val="0"/>
          <w:szCs w:val="24"/>
          <w:lang w:eastAsia="en-US"/>
        </w:rPr>
        <w:t>(Wymagane)</w:t>
      </w:r>
      <w:r w:rsidRPr="000C0153">
        <w:rPr>
          <w:rFonts w:asciiTheme="minorHAnsi" w:eastAsiaTheme="minorHAnsi" w:hAnsiTheme="minorHAnsi" w:cstheme="minorHAnsi"/>
          <w:kern w:val="0"/>
          <w:szCs w:val="24"/>
          <w:lang w:eastAsia="en-US"/>
        </w:rPr>
        <w:t xml:space="preserve"> – pole zawsze wymagane, należy wypełnić zgodnie ze stanem faktycznym,</w:t>
      </w:r>
    </w:p>
    <w:p w14:paraId="1771CFBE" w14:textId="77777777" w:rsidR="000C0153" w:rsidRPr="000C0153" w:rsidRDefault="000C0153" w:rsidP="008E66FA">
      <w:pPr>
        <w:suppressAutoHyphens w:val="0"/>
        <w:rPr>
          <w:rFonts w:asciiTheme="minorHAnsi" w:eastAsiaTheme="minorHAnsi" w:hAnsiTheme="minorHAnsi" w:cstheme="minorHAnsi"/>
          <w:b/>
          <w:kern w:val="0"/>
          <w:szCs w:val="24"/>
          <w:lang w:eastAsia="en-US"/>
        </w:rPr>
      </w:pPr>
      <w:r w:rsidRPr="000C0153">
        <w:rPr>
          <w:rFonts w:asciiTheme="minorHAnsi" w:eastAsiaTheme="minorHAnsi" w:hAnsiTheme="minorHAnsi" w:cstheme="minorHAnsi"/>
          <w:b/>
          <w:kern w:val="0"/>
          <w:szCs w:val="24"/>
          <w:lang w:eastAsia="en-US"/>
        </w:rPr>
        <w:t xml:space="preserve">Uwaga! </w:t>
      </w:r>
      <w:r w:rsidRPr="000C0153">
        <w:rPr>
          <w:rFonts w:asciiTheme="minorHAnsi" w:eastAsiaTheme="minorHAnsi" w:hAnsiTheme="minorHAnsi" w:cstheme="minorHAnsi"/>
          <w:kern w:val="0"/>
          <w:szCs w:val="24"/>
          <w:lang w:eastAsia="en-US"/>
        </w:rPr>
        <w:t>Wskazane zadanie lub postępowanie musi odnosić się do wszystkich osób, których dane są wskazane w arkuszu zapytania masowego.</w:t>
      </w:r>
    </w:p>
    <w:p w14:paraId="043B6B1E" w14:textId="1D38F9DA" w:rsidR="000C0153" w:rsidRPr="000C0153" w:rsidRDefault="000C0153" w:rsidP="008E66FA">
      <w:pPr>
        <w:numPr>
          <w:ilvl w:val="0"/>
          <w:numId w:val="36"/>
        </w:numPr>
        <w:suppressAutoHyphens w:val="0"/>
        <w:contextualSpacing/>
        <w:rPr>
          <w:rFonts w:asciiTheme="minorHAnsi" w:eastAsiaTheme="minorHAnsi" w:hAnsiTheme="minorHAnsi" w:cstheme="minorHAnsi"/>
          <w:kern w:val="0"/>
          <w:szCs w:val="24"/>
          <w:lang w:eastAsia="en-US"/>
        </w:rPr>
      </w:pPr>
      <w:r w:rsidRPr="000C0153">
        <w:rPr>
          <w:rFonts w:asciiTheme="minorHAnsi" w:eastAsiaTheme="minorHAnsi" w:hAnsiTheme="minorHAnsi" w:cstheme="minorHAnsi"/>
          <w:b/>
          <w:kern w:val="0"/>
          <w:szCs w:val="24"/>
          <w:lang w:eastAsia="en-US"/>
        </w:rPr>
        <w:t xml:space="preserve">Plik, arkusza zapytania masowego (Wymagane) </w:t>
      </w:r>
      <w:r w:rsidRPr="000C0153">
        <w:rPr>
          <w:rFonts w:asciiTheme="minorHAnsi" w:eastAsiaTheme="minorHAnsi" w:hAnsiTheme="minorHAnsi" w:cstheme="minorHAnsi"/>
          <w:kern w:val="0"/>
          <w:szCs w:val="24"/>
          <w:lang w:eastAsia="en-US"/>
        </w:rPr>
        <w:t>– po</w:t>
      </w:r>
      <w:r w:rsidR="00803C57">
        <w:rPr>
          <w:rFonts w:asciiTheme="minorHAnsi" w:eastAsiaTheme="minorHAnsi" w:hAnsiTheme="minorHAnsi" w:cstheme="minorHAnsi"/>
          <w:kern w:val="0"/>
          <w:szCs w:val="24"/>
          <w:lang w:eastAsia="en-US"/>
        </w:rPr>
        <w:t xml:space="preserve"> kliknięciu „Wybierz plik” należy wczytać</w:t>
      </w:r>
      <w:r w:rsidRPr="000C0153">
        <w:rPr>
          <w:rFonts w:asciiTheme="minorHAnsi" w:eastAsiaTheme="minorHAnsi" w:hAnsiTheme="minorHAnsi" w:cstheme="minorHAnsi"/>
          <w:kern w:val="0"/>
          <w:szCs w:val="24"/>
          <w:lang w:eastAsia="en-US"/>
        </w:rPr>
        <w:t xml:space="preserve"> plik xlsx, </w:t>
      </w:r>
    </w:p>
    <w:p w14:paraId="76890F20" w14:textId="77777777" w:rsidR="000C0153" w:rsidRPr="000C0153" w:rsidRDefault="000C0153" w:rsidP="008E66FA">
      <w:pPr>
        <w:numPr>
          <w:ilvl w:val="0"/>
          <w:numId w:val="36"/>
        </w:numPr>
        <w:suppressAutoHyphens w:val="0"/>
        <w:contextualSpacing/>
        <w:rPr>
          <w:rFonts w:asciiTheme="minorHAnsi" w:eastAsiaTheme="minorHAnsi" w:hAnsiTheme="minorHAnsi" w:cstheme="minorHAnsi"/>
          <w:kern w:val="0"/>
          <w:szCs w:val="24"/>
          <w:lang w:eastAsia="en-US"/>
        </w:rPr>
      </w:pPr>
      <w:r w:rsidRPr="000C0153">
        <w:rPr>
          <w:rFonts w:asciiTheme="minorHAnsi" w:eastAsiaTheme="minorHAnsi" w:hAnsiTheme="minorHAnsi" w:cstheme="minorHAnsi"/>
          <w:b/>
          <w:kern w:val="0"/>
          <w:szCs w:val="24"/>
          <w:lang w:eastAsia="en-US"/>
        </w:rPr>
        <w:t>Szablon arkusza zapytania masowego</w:t>
      </w:r>
      <w:r w:rsidRPr="000C0153">
        <w:rPr>
          <w:rFonts w:asciiTheme="minorHAnsi" w:eastAsiaTheme="minorHAnsi" w:hAnsiTheme="minorHAnsi" w:cstheme="minorHAnsi"/>
          <w:kern w:val="0"/>
          <w:szCs w:val="24"/>
          <w:lang w:eastAsia="en-US"/>
        </w:rPr>
        <w:t xml:space="preserve"> (ikona arkusza Excel)– ustandaryzowany wzorcowy plik w formacie xlsx, który zawiera formularz zapytania masowego.</w:t>
      </w:r>
    </w:p>
    <w:p w14:paraId="0316256E" w14:textId="77777777" w:rsidR="000C0153" w:rsidRPr="000C0153" w:rsidRDefault="000C0153" w:rsidP="008E66FA">
      <w:pPr>
        <w:suppressAutoHyphens w:val="0"/>
        <w:rPr>
          <w:rFonts w:asciiTheme="minorHAnsi" w:eastAsiaTheme="minorHAnsi" w:hAnsiTheme="minorHAnsi" w:cstheme="minorHAnsi"/>
          <w:kern w:val="0"/>
          <w:szCs w:val="24"/>
          <w:lang w:eastAsia="en-US"/>
        </w:rPr>
      </w:pPr>
      <w:r w:rsidRPr="000C0153">
        <w:rPr>
          <w:rFonts w:asciiTheme="minorHAnsi" w:eastAsiaTheme="minorHAnsi" w:hAnsiTheme="minorHAnsi" w:cstheme="minorHAnsi"/>
          <w:b/>
          <w:kern w:val="0"/>
          <w:szCs w:val="24"/>
          <w:lang w:eastAsia="en-US"/>
        </w:rPr>
        <w:t xml:space="preserve">Uwaga! </w:t>
      </w:r>
      <w:r w:rsidRPr="000C0153">
        <w:rPr>
          <w:rFonts w:asciiTheme="minorHAnsi" w:eastAsiaTheme="minorHAnsi" w:hAnsiTheme="minorHAnsi" w:cstheme="minorHAnsi"/>
          <w:kern w:val="0"/>
          <w:szCs w:val="24"/>
          <w:lang w:eastAsia="en-US"/>
        </w:rPr>
        <w:t>Formularz wymaga podania numeru PESEL i danych osobowych lub danych osobowych (w przypadku, gdy numeru PESEL nie został nadany osobie, której dotyczy zapytanie). Arkusz musi zawierać co najmniej dwie pozycje wypełnione danymi osobowymi.  Arkusz przyjmuje dane maksymalnie pięciuset osób. Rozmiar pliku nie może przekroczyć wartości 100 KB.</w:t>
      </w:r>
    </w:p>
    <w:p w14:paraId="03A6A888" w14:textId="77777777" w:rsidR="000C0153" w:rsidRDefault="000C0153" w:rsidP="008E66FA">
      <w:pPr>
        <w:suppressAutoHyphens w:val="0"/>
        <w:spacing w:after="120"/>
        <w:rPr>
          <w:rFonts w:asciiTheme="minorHAnsi" w:eastAsiaTheme="minorHAnsi" w:hAnsiTheme="minorHAnsi" w:cstheme="minorHAnsi"/>
          <w:kern w:val="0"/>
          <w:szCs w:val="24"/>
          <w:lang w:eastAsia="en-US"/>
        </w:rPr>
      </w:pPr>
      <w:r w:rsidRPr="000C0153">
        <w:rPr>
          <w:rFonts w:asciiTheme="minorHAnsi" w:eastAsiaTheme="minorHAnsi" w:hAnsiTheme="minorHAnsi" w:cstheme="minorHAnsi"/>
          <w:kern w:val="0"/>
          <w:szCs w:val="24"/>
          <w:lang w:eastAsia="en-US"/>
        </w:rPr>
        <w:t xml:space="preserve">Po wypełnieniu pola </w:t>
      </w:r>
      <w:r w:rsidRPr="000C0153">
        <w:rPr>
          <w:rFonts w:asciiTheme="minorHAnsi" w:eastAsiaTheme="minorHAnsi" w:hAnsiTheme="minorHAnsi" w:cstheme="minorHAnsi"/>
          <w:b/>
          <w:kern w:val="0"/>
          <w:szCs w:val="24"/>
          <w:lang w:eastAsia="en-US"/>
        </w:rPr>
        <w:t>Zadanie lub postępowanie, w związku z którym zachodzi konieczność uzyskania informacji o osobach</w:t>
      </w:r>
      <w:r w:rsidRPr="000C0153">
        <w:rPr>
          <w:rFonts w:asciiTheme="minorHAnsi" w:eastAsiaTheme="minorHAnsi" w:hAnsiTheme="minorHAnsi" w:cstheme="minorHAnsi"/>
          <w:kern w:val="0"/>
          <w:szCs w:val="24"/>
          <w:lang w:eastAsia="en-US"/>
        </w:rPr>
        <w:t xml:space="preserve">, należy pobrać szablon arkusza zapytania masowego (klikając w ikonę arkusza Excel). Pobrany plik należy zapisać na dysku lokalnym. </w:t>
      </w:r>
    </w:p>
    <w:p w14:paraId="2B9C2C65" w14:textId="77777777" w:rsidR="008E66FA" w:rsidRPr="000C0153" w:rsidRDefault="008E66FA" w:rsidP="008E66FA">
      <w:pPr>
        <w:suppressAutoHyphens w:val="0"/>
        <w:spacing w:after="120"/>
        <w:rPr>
          <w:rFonts w:asciiTheme="minorHAnsi" w:eastAsiaTheme="minorHAnsi" w:hAnsiTheme="minorHAnsi" w:cstheme="minorHAnsi"/>
          <w:kern w:val="0"/>
          <w:szCs w:val="24"/>
          <w:lang w:eastAsia="en-US"/>
        </w:rPr>
      </w:pPr>
    </w:p>
    <w:p w14:paraId="215FF800" w14:textId="77777777" w:rsidR="00A54AA6" w:rsidRDefault="000C0153">
      <w:pPr>
        <w:keepNext/>
        <w:suppressAutoHyphens w:val="0"/>
        <w:spacing w:after="120"/>
        <w:jc w:val="both"/>
      </w:pPr>
      <w:r w:rsidRPr="000C0153">
        <w:rPr>
          <w:rFonts w:asciiTheme="minorHAnsi" w:eastAsiaTheme="minorHAnsi" w:hAnsiTheme="minorHAnsi" w:cstheme="minorHAnsi"/>
          <w:noProof/>
          <w:kern w:val="0"/>
          <w:szCs w:val="24"/>
          <w:lang w:eastAsia="pl-PL"/>
        </w:rPr>
        <w:lastRenderedPageBreak/>
        <w:drawing>
          <wp:inline distT="0" distB="0" distL="0" distR="0" wp14:anchorId="7AD9175B" wp14:editId="7561FF4F">
            <wp:extent cx="5677047" cy="2534900"/>
            <wp:effectExtent l="0" t="0" r="0" b="0"/>
            <wp:docPr id="37" name="Obraz 37" descr="Rysunek 60 Formularz zapytania masow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a:srcRect l="-14182" t="22277" r="8114" b="6634"/>
                    <a:stretch/>
                  </pic:blipFill>
                  <pic:spPr bwMode="auto">
                    <a:xfrm>
                      <a:off x="0" y="0"/>
                      <a:ext cx="5676244" cy="2534541"/>
                    </a:xfrm>
                    <a:prstGeom prst="rect">
                      <a:avLst/>
                    </a:prstGeom>
                    <a:ln>
                      <a:noFill/>
                    </a:ln>
                    <a:extLst>
                      <a:ext uri="{53640926-AAD7-44D8-BBD7-CCE9431645EC}">
                        <a14:shadowObscured xmlns:a14="http://schemas.microsoft.com/office/drawing/2010/main"/>
                      </a:ext>
                    </a:extLst>
                  </pic:spPr>
                </pic:pic>
              </a:graphicData>
            </a:graphic>
          </wp:inline>
        </w:drawing>
      </w:r>
    </w:p>
    <w:p w14:paraId="79B9D001" w14:textId="77777777" w:rsidR="000C0153" w:rsidRPr="000C0153" w:rsidRDefault="00A54AA6" w:rsidP="00320968">
      <w:pPr>
        <w:pStyle w:val="Legenda"/>
        <w:jc w:val="both"/>
        <w:rPr>
          <w:rFonts w:asciiTheme="minorHAnsi" w:eastAsiaTheme="minorHAnsi" w:hAnsiTheme="minorHAnsi" w:cstheme="minorHAnsi"/>
          <w:kern w:val="0"/>
          <w:szCs w:val="24"/>
          <w:lang w:eastAsia="en-US"/>
        </w:rPr>
      </w:pPr>
      <w:bookmarkStart w:id="106" w:name="_Toc24637354"/>
      <w:r>
        <w:t xml:space="preserve">Rysunek </w:t>
      </w:r>
      <w:fldSimple w:instr=" SEQ Rysunek \* ARABIC ">
        <w:r>
          <w:rPr>
            <w:noProof/>
          </w:rPr>
          <w:t>60</w:t>
        </w:r>
      </w:fldSimple>
      <w:r>
        <w:t xml:space="preserve"> Formularz zapytania masowego</w:t>
      </w:r>
      <w:bookmarkEnd w:id="106"/>
    </w:p>
    <w:p w14:paraId="55986829" w14:textId="2ACBE294" w:rsidR="000C0153" w:rsidRPr="000C0153" w:rsidRDefault="00A54AA6" w:rsidP="00320968">
      <w:pPr>
        <w:suppressAutoHyphens w:val="0"/>
        <w:spacing w:line="240" w:lineRule="auto"/>
        <w:jc w:val="both"/>
        <w:rPr>
          <w:rFonts w:asciiTheme="minorHAnsi" w:eastAsiaTheme="minorHAnsi" w:hAnsiTheme="minorHAnsi" w:cstheme="minorHAnsi"/>
          <w:kern w:val="0"/>
          <w:szCs w:val="24"/>
          <w:lang w:eastAsia="en-US"/>
        </w:rPr>
      </w:pPr>
      <w:r>
        <w:rPr>
          <w:rFonts w:asciiTheme="minorHAnsi" w:eastAsiaTheme="minorHAnsi" w:hAnsiTheme="minorHAnsi" w:cstheme="minorHAnsi"/>
          <w:i/>
          <w:iCs/>
          <w:color w:val="000000" w:themeColor="text1"/>
          <w:kern w:val="0"/>
          <w:szCs w:val="24"/>
          <w:u w:val="single"/>
          <w:lang w:eastAsia="en-US"/>
        </w:rPr>
        <w:t>W</w:t>
      </w:r>
      <w:r w:rsidR="000C0153" w:rsidRPr="00A54AA6">
        <w:rPr>
          <w:rFonts w:asciiTheme="minorHAnsi" w:eastAsiaTheme="minorHAnsi" w:hAnsiTheme="minorHAnsi" w:cstheme="minorHAnsi"/>
          <w:kern w:val="0"/>
          <w:szCs w:val="24"/>
          <w:lang w:eastAsia="en-US"/>
        </w:rPr>
        <w:t>zorcowy</w:t>
      </w:r>
      <w:r w:rsidR="000C0153" w:rsidRPr="000C0153">
        <w:rPr>
          <w:rFonts w:asciiTheme="minorHAnsi" w:eastAsiaTheme="minorHAnsi" w:hAnsiTheme="minorHAnsi" w:cstheme="minorHAnsi"/>
          <w:kern w:val="0"/>
          <w:szCs w:val="24"/>
          <w:lang w:eastAsia="en-US"/>
        </w:rPr>
        <w:t xml:space="preserve"> plik xlsx zawiera tabelę, która posiada następujące kolumny: </w:t>
      </w:r>
    </w:p>
    <w:p w14:paraId="52E0C90E" w14:textId="77777777" w:rsidR="000C0153" w:rsidRPr="000C0153" w:rsidRDefault="000C0153" w:rsidP="008E66FA">
      <w:pPr>
        <w:numPr>
          <w:ilvl w:val="0"/>
          <w:numId w:val="35"/>
        </w:numPr>
        <w:suppressAutoHyphens w:val="0"/>
        <w:spacing w:after="120"/>
        <w:contextualSpacing/>
        <w:rPr>
          <w:rFonts w:asciiTheme="minorHAnsi" w:eastAsiaTheme="minorHAnsi" w:hAnsiTheme="minorHAnsi" w:cstheme="minorHAnsi"/>
          <w:kern w:val="0"/>
          <w:szCs w:val="24"/>
          <w:lang w:eastAsia="en-US"/>
        </w:rPr>
      </w:pPr>
      <w:r w:rsidRPr="000C0153">
        <w:rPr>
          <w:rFonts w:asciiTheme="minorHAnsi" w:eastAsiaTheme="minorHAnsi" w:hAnsiTheme="minorHAnsi" w:cstheme="minorHAnsi"/>
          <w:b/>
          <w:kern w:val="0"/>
          <w:szCs w:val="24"/>
          <w:lang w:eastAsia="en-US"/>
        </w:rPr>
        <w:t>Lp.</w:t>
      </w:r>
      <w:r w:rsidRPr="000C0153">
        <w:rPr>
          <w:rFonts w:asciiTheme="minorHAnsi" w:eastAsiaTheme="minorHAnsi" w:hAnsiTheme="minorHAnsi" w:cstheme="minorHAnsi"/>
          <w:kern w:val="0"/>
          <w:szCs w:val="24"/>
          <w:lang w:eastAsia="en-US"/>
        </w:rPr>
        <w:t xml:space="preserve"> (liczba porządkowa);</w:t>
      </w:r>
    </w:p>
    <w:p w14:paraId="148E07F6" w14:textId="77777777" w:rsidR="000C0153" w:rsidRPr="000C0153" w:rsidRDefault="000C0153" w:rsidP="008E66FA">
      <w:pPr>
        <w:numPr>
          <w:ilvl w:val="0"/>
          <w:numId w:val="35"/>
        </w:numPr>
        <w:suppressAutoHyphens w:val="0"/>
        <w:spacing w:after="120"/>
        <w:contextualSpacing/>
        <w:rPr>
          <w:rFonts w:asciiTheme="minorHAnsi" w:eastAsiaTheme="minorHAnsi" w:hAnsiTheme="minorHAnsi" w:cstheme="minorHAnsi"/>
          <w:kern w:val="0"/>
          <w:szCs w:val="24"/>
          <w:lang w:eastAsia="en-US"/>
        </w:rPr>
      </w:pPr>
      <w:r w:rsidRPr="000C0153">
        <w:rPr>
          <w:rFonts w:asciiTheme="minorHAnsi" w:eastAsiaTheme="minorHAnsi" w:hAnsiTheme="minorHAnsi" w:cstheme="minorHAnsi"/>
          <w:b/>
          <w:kern w:val="0"/>
          <w:szCs w:val="24"/>
          <w:lang w:eastAsia="en-US"/>
        </w:rPr>
        <w:t xml:space="preserve">PESEL, </w:t>
      </w:r>
      <w:r w:rsidRPr="000C0153">
        <w:rPr>
          <w:rFonts w:asciiTheme="minorHAnsi" w:eastAsiaTheme="minorHAnsi" w:hAnsiTheme="minorHAnsi" w:cstheme="minorHAnsi"/>
          <w:kern w:val="0"/>
          <w:szCs w:val="24"/>
          <w:lang w:eastAsia="en-US"/>
        </w:rPr>
        <w:t xml:space="preserve">jeśli został nadany – należy wypełnić zgodnie ze stanem faktycznym, </w:t>
      </w:r>
    </w:p>
    <w:p w14:paraId="27D43518" w14:textId="77777777" w:rsidR="000C0153" w:rsidRPr="000C0153" w:rsidRDefault="000C0153" w:rsidP="008E66FA">
      <w:pPr>
        <w:numPr>
          <w:ilvl w:val="0"/>
          <w:numId w:val="35"/>
        </w:numPr>
        <w:suppressAutoHyphens w:val="0"/>
        <w:spacing w:after="120"/>
        <w:contextualSpacing/>
        <w:rPr>
          <w:rFonts w:asciiTheme="minorHAnsi" w:eastAsiaTheme="minorHAnsi" w:hAnsiTheme="minorHAnsi" w:cstheme="minorHAnsi"/>
          <w:b/>
          <w:kern w:val="0"/>
          <w:szCs w:val="24"/>
          <w:lang w:eastAsia="en-US"/>
        </w:rPr>
      </w:pPr>
      <w:r w:rsidRPr="000C0153">
        <w:rPr>
          <w:rFonts w:asciiTheme="minorHAnsi" w:eastAsiaTheme="minorHAnsi" w:hAnsiTheme="minorHAnsi" w:cstheme="minorHAnsi"/>
          <w:b/>
          <w:kern w:val="0"/>
          <w:szCs w:val="24"/>
          <w:lang w:eastAsia="en-US"/>
        </w:rPr>
        <w:t xml:space="preserve">Nazwisko </w:t>
      </w:r>
      <w:r w:rsidRPr="000C0153">
        <w:rPr>
          <w:rFonts w:asciiTheme="minorHAnsi" w:eastAsiaTheme="minorHAnsi" w:hAnsiTheme="minorHAnsi" w:cstheme="minorHAnsi"/>
          <w:kern w:val="0"/>
          <w:szCs w:val="24"/>
          <w:lang w:eastAsia="en-US"/>
        </w:rPr>
        <w:t xml:space="preserve">– należy wypełnić zgodnie ze stanem faktycznym, </w:t>
      </w:r>
    </w:p>
    <w:p w14:paraId="1305B390" w14:textId="77777777" w:rsidR="000C0153" w:rsidRPr="000C0153" w:rsidRDefault="000C0153" w:rsidP="008E66FA">
      <w:pPr>
        <w:numPr>
          <w:ilvl w:val="0"/>
          <w:numId w:val="35"/>
        </w:numPr>
        <w:suppressAutoHyphens w:val="0"/>
        <w:spacing w:after="120"/>
        <w:contextualSpacing/>
        <w:rPr>
          <w:rFonts w:asciiTheme="minorHAnsi" w:eastAsiaTheme="minorHAnsi" w:hAnsiTheme="minorHAnsi" w:cstheme="minorHAnsi"/>
          <w:kern w:val="0"/>
          <w:szCs w:val="24"/>
          <w:lang w:eastAsia="en-US"/>
        </w:rPr>
      </w:pPr>
      <w:r w:rsidRPr="000C0153">
        <w:rPr>
          <w:rFonts w:asciiTheme="minorHAnsi" w:eastAsiaTheme="minorHAnsi" w:hAnsiTheme="minorHAnsi" w:cstheme="minorHAnsi"/>
          <w:b/>
          <w:kern w:val="0"/>
          <w:szCs w:val="24"/>
          <w:lang w:eastAsia="en-US"/>
        </w:rPr>
        <w:t>Nazwisko rodowe</w:t>
      </w:r>
      <w:r w:rsidRPr="000C0153">
        <w:rPr>
          <w:rFonts w:asciiTheme="minorHAnsi" w:eastAsiaTheme="minorHAnsi" w:hAnsiTheme="minorHAnsi" w:cstheme="minorHAnsi"/>
          <w:kern w:val="0"/>
          <w:szCs w:val="24"/>
          <w:lang w:eastAsia="en-US"/>
        </w:rPr>
        <w:t xml:space="preserve"> – należy wypełnić zgodnie ze stanem faktycznym, </w:t>
      </w:r>
    </w:p>
    <w:p w14:paraId="5CC6469F" w14:textId="77777777" w:rsidR="000C0153" w:rsidRPr="000C0153" w:rsidRDefault="000C0153" w:rsidP="008E66FA">
      <w:pPr>
        <w:numPr>
          <w:ilvl w:val="0"/>
          <w:numId w:val="35"/>
        </w:numPr>
        <w:suppressAutoHyphens w:val="0"/>
        <w:spacing w:after="120"/>
        <w:contextualSpacing/>
        <w:rPr>
          <w:rFonts w:asciiTheme="minorHAnsi" w:eastAsiaTheme="minorHAnsi" w:hAnsiTheme="minorHAnsi" w:cstheme="minorHAnsi"/>
          <w:kern w:val="0"/>
          <w:szCs w:val="24"/>
          <w:lang w:eastAsia="en-US"/>
        </w:rPr>
      </w:pPr>
      <w:r w:rsidRPr="000C0153">
        <w:rPr>
          <w:rFonts w:asciiTheme="minorHAnsi" w:eastAsiaTheme="minorHAnsi" w:hAnsiTheme="minorHAnsi" w:cstheme="minorHAnsi"/>
          <w:b/>
          <w:kern w:val="0"/>
          <w:szCs w:val="24"/>
          <w:lang w:eastAsia="en-US"/>
        </w:rPr>
        <w:t>Pierwsze imię</w:t>
      </w:r>
      <w:r w:rsidRPr="000C0153">
        <w:rPr>
          <w:rFonts w:asciiTheme="minorHAnsi" w:eastAsiaTheme="minorHAnsi" w:hAnsiTheme="minorHAnsi" w:cstheme="minorHAnsi"/>
          <w:kern w:val="0"/>
          <w:szCs w:val="24"/>
          <w:lang w:eastAsia="en-US"/>
        </w:rPr>
        <w:t xml:space="preserve"> – należy wypełnić zgodnie ze stanem faktycznym,</w:t>
      </w:r>
    </w:p>
    <w:p w14:paraId="3D901B27" w14:textId="77777777" w:rsidR="000C0153" w:rsidRPr="000C0153" w:rsidRDefault="000C0153" w:rsidP="008E66FA">
      <w:pPr>
        <w:numPr>
          <w:ilvl w:val="0"/>
          <w:numId w:val="35"/>
        </w:numPr>
        <w:suppressAutoHyphens w:val="0"/>
        <w:spacing w:after="120"/>
        <w:contextualSpacing/>
        <w:rPr>
          <w:rFonts w:asciiTheme="minorHAnsi" w:eastAsiaTheme="minorHAnsi" w:hAnsiTheme="minorHAnsi" w:cstheme="minorHAnsi"/>
          <w:kern w:val="0"/>
          <w:szCs w:val="24"/>
          <w:lang w:eastAsia="en-US"/>
        </w:rPr>
      </w:pPr>
      <w:r w:rsidRPr="000C0153">
        <w:rPr>
          <w:rFonts w:asciiTheme="minorHAnsi" w:eastAsiaTheme="minorHAnsi" w:hAnsiTheme="minorHAnsi" w:cstheme="minorHAnsi"/>
          <w:b/>
          <w:kern w:val="0"/>
          <w:szCs w:val="24"/>
          <w:lang w:eastAsia="en-US"/>
        </w:rPr>
        <w:t>Imię ojca</w:t>
      </w:r>
      <w:r w:rsidRPr="000C0153">
        <w:rPr>
          <w:rFonts w:asciiTheme="minorHAnsi" w:eastAsiaTheme="minorHAnsi" w:hAnsiTheme="minorHAnsi" w:cstheme="minorHAnsi"/>
          <w:kern w:val="0"/>
          <w:szCs w:val="24"/>
          <w:lang w:eastAsia="en-US"/>
        </w:rPr>
        <w:t xml:space="preserve"> – należy wypełnić zgodnie ze stanem faktycznym,</w:t>
      </w:r>
    </w:p>
    <w:p w14:paraId="5C6E7564" w14:textId="77777777" w:rsidR="000C0153" w:rsidRPr="000C0153" w:rsidRDefault="000C0153" w:rsidP="008E66FA">
      <w:pPr>
        <w:numPr>
          <w:ilvl w:val="0"/>
          <w:numId w:val="35"/>
        </w:numPr>
        <w:suppressAutoHyphens w:val="0"/>
        <w:spacing w:after="120"/>
        <w:contextualSpacing/>
        <w:rPr>
          <w:rFonts w:asciiTheme="minorHAnsi" w:eastAsiaTheme="minorHAnsi" w:hAnsiTheme="minorHAnsi" w:cstheme="minorHAnsi"/>
          <w:kern w:val="0"/>
          <w:szCs w:val="24"/>
          <w:lang w:eastAsia="en-US"/>
        </w:rPr>
      </w:pPr>
      <w:r w:rsidRPr="000C0153">
        <w:rPr>
          <w:rFonts w:asciiTheme="minorHAnsi" w:eastAsiaTheme="minorHAnsi" w:hAnsiTheme="minorHAnsi" w:cstheme="minorHAnsi"/>
          <w:b/>
          <w:kern w:val="0"/>
          <w:szCs w:val="24"/>
          <w:lang w:eastAsia="en-US"/>
        </w:rPr>
        <w:t>Imię matki</w:t>
      </w:r>
      <w:r w:rsidRPr="000C0153">
        <w:rPr>
          <w:rFonts w:asciiTheme="minorHAnsi" w:eastAsiaTheme="minorHAnsi" w:hAnsiTheme="minorHAnsi" w:cstheme="minorHAnsi"/>
          <w:kern w:val="0"/>
          <w:szCs w:val="24"/>
          <w:lang w:eastAsia="en-US"/>
        </w:rPr>
        <w:t xml:space="preserve"> – należy wypełnić zgodnie ze stanem faktycznym,</w:t>
      </w:r>
    </w:p>
    <w:p w14:paraId="149A6F72" w14:textId="77777777" w:rsidR="000C0153" w:rsidRPr="000C0153" w:rsidRDefault="000C0153" w:rsidP="008E66FA">
      <w:pPr>
        <w:numPr>
          <w:ilvl w:val="0"/>
          <w:numId w:val="35"/>
        </w:numPr>
        <w:suppressAutoHyphens w:val="0"/>
        <w:spacing w:after="120"/>
        <w:contextualSpacing/>
        <w:rPr>
          <w:rFonts w:asciiTheme="minorHAnsi" w:eastAsiaTheme="minorHAnsi" w:hAnsiTheme="minorHAnsi" w:cstheme="minorHAnsi"/>
          <w:kern w:val="0"/>
          <w:szCs w:val="24"/>
          <w:lang w:eastAsia="en-US"/>
        </w:rPr>
      </w:pPr>
      <w:r w:rsidRPr="000C0153">
        <w:rPr>
          <w:rFonts w:asciiTheme="minorHAnsi" w:eastAsiaTheme="minorHAnsi" w:hAnsiTheme="minorHAnsi" w:cstheme="minorHAnsi"/>
          <w:b/>
          <w:kern w:val="0"/>
          <w:szCs w:val="24"/>
          <w:lang w:eastAsia="en-US"/>
        </w:rPr>
        <w:t>Data urodzenia</w:t>
      </w:r>
      <w:r w:rsidRPr="000C0153">
        <w:rPr>
          <w:rFonts w:asciiTheme="minorHAnsi" w:eastAsiaTheme="minorHAnsi" w:hAnsiTheme="minorHAnsi" w:cstheme="minorHAnsi"/>
          <w:kern w:val="0"/>
          <w:szCs w:val="24"/>
          <w:lang w:eastAsia="en-US"/>
        </w:rPr>
        <w:t xml:space="preserve"> (format daty: RRRR.MM.DD); – należy wypełnić zgodnie ze stanem faktycznym.</w:t>
      </w:r>
    </w:p>
    <w:p w14:paraId="03B23465" w14:textId="77777777" w:rsidR="000C0153" w:rsidRPr="000C0153" w:rsidRDefault="000C0153" w:rsidP="008E66FA">
      <w:pPr>
        <w:suppressAutoHyphens w:val="0"/>
        <w:spacing w:after="120"/>
        <w:rPr>
          <w:rFonts w:asciiTheme="minorHAnsi" w:eastAsiaTheme="minorHAnsi" w:hAnsiTheme="minorHAnsi" w:cstheme="minorHAnsi"/>
          <w:kern w:val="0"/>
          <w:szCs w:val="24"/>
          <w:lang w:eastAsia="en-US"/>
        </w:rPr>
      </w:pPr>
      <w:r w:rsidRPr="000C0153">
        <w:rPr>
          <w:rFonts w:asciiTheme="minorHAnsi" w:eastAsiaTheme="minorHAnsi" w:hAnsiTheme="minorHAnsi" w:cstheme="minorHAnsi"/>
          <w:kern w:val="0"/>
          <w:szCs w:val="24"/>
          <w:lang w:eastAsia="en-US"/>
        </w:rPr>
        <w:t xml:space="preserve">Przy kolumnie „Imię ojca” zawarty jest komunikat dla użytkownika -  </w:t>
      </w:r>
      <w:r w:rsidRPr="000C0153">
        <w:rPr>
          <w:rFonts w:asciiTheme="minorHAnsi" w:eastAsiaTheme="minorHAnsi" w:hAnsiTheme="minorHAnsi" w:cstheme="minorHAnsi"/>
          <w:b/>
          <w:i/>
          <w:kern w:val="0"/>
          <w:szCs w:val="24"/>
          <w:lang w:eastAsia="en-US"/>
        </w:rPr>
        <w:t>„Jeśli imię ojca nie jest znane należy wpisać: brak danych”</w:t>
      </w:r>
      <w:r w:rsidRPr="000C0153">
        <w:rPr>
          <w:rFonts w:asciiTheme="minorHAnsi" w:eastAsiaTheme="minorHAnsi" w:hAnsiTheme="minorHAnsi" w:cstheme="minorHAnsi"/>
          <w:kern w:val="0"/>
          <w:szCs w:val="24"/>
          <w:lang w:eastAsia="en-US"/>
        </w:rPr>
        <w:t>.</w:t>
      </w:r>
    </w:p>
    <w:p w14:paraId="6690C135" w14:textId="66381B9A" w:rsidR="000C0153" w:rsidRPr="000C0153" w:rsidRDefault="000C0153" w:rsidP="008E66FA">
      <w:pPr>
        <w:suppressAutoHyphens w:val="0"/>
        <w:spacing w:after="120"/>
        <w:rPr>
          <w:rFonts w:asciiTheme="minorHAnsi" w:eastAsiaTheme="minorHAnsi" w:hAnsiTheme="minorHAnsi" w:cstheme="minorHAnsi"/>
          <w:kern w:val="0"/>
          <w:szCs w:val="24"/>
          <w:lang w:eastAsia="en-US"/>
        </w:rPr>
      </w:pPr>
      <w:r w:rsidRPr="000C0153">
        <w:rPr>
          <w:rFonts w:asciiTheme="minorHAnsi" w:eastAsiaTheme="minorHAnsi" w:hAnsiTheme="minorHAnsi" w:cstheme="minorHAnsi"/>
          <w:kern w:val="0"/>
          <w:szCs w:val="24"/>
          <w:lang w:eastAsia="en-US"/>
        </w:rPr>
        <w:t>Kolumny od „</w:t>
      </w:r>
      <w:r w:rsidR="00927592">
        <w:rPr>
          <w:rFonts w:asciiTheme="minorHAnsi" w:eastAsiaTheme="minorHAnsi" w:hAnsiTheme="minorHAnsi" w:cstheme="minorHAnsi"/>
          <w:kern w:val="0"/>
          <w:szCs w:val="24"/>
          <w:lang w:eastAsia="en-US"/>
        </w:rPr>
        <w:t>B</w:t>
      </w:r>
      <w:r w:rsidRPr="000C0153">
        <w:rPr>
          <w:rFonts w:asciiTheme="minorHAnsi" w:eastAsiaTheme="minorHAnsi" w:hAnsiTheme="minorHAnsi" w:cstheme="minorHAnsi"/>
          <w:kern w:val="0"/>
          <w:szCs w:val="24"/>
          <w:lang w:eastAsia="en-US"/>
        </w:rPr>
        <w:t>” do „</w:t>
      </w:r>
      <w:r w:rsidR="00927592">
        <w:rPr>
          <w:rFonts w:asciiTheme="minorHAnsi" w:eastAsiaTheme="minorHAnsi" w:hAnsiTheme="minorHAnsi" w:cstheme="minorHAnsi"/>
          <w:kern w:val="0"/>
          <w:szCs w:val="24"/>
          <w:lang w:eastAsia="en-US"/>
        </w:rPr>
        <w:t>H</w:t>
      </w:r>
      <w:r w:rsidRPr="000C0153">
        <w:rPr>
          <w:rFonts w:asciiTheme="minorHAnsi" w:eastAsiaTheme="minorHAnsi" w:hAnsiTheme="minorHAnsi" w:cstheme="minorHAnsi"/>
          <w:kern w:val="0"/>
          <w:szCs w:val="24"/>
          <w:lang w:eastAsia="en-US"/>
        </w:rPr>
        <w:t xml:space="preserve">” wskazują wartości po jakich odpytywany jest System RSPTS - konieczne jest podanie wartości dla wszystkich wierszy zgodnie ze stanem faktycznym wynikającym z dokumentu tożsamości osoby, której dotyczy zapytanie.  </w:t>
      </w:r>
    </w:p>
    <w:p w14:paraId="5A510923" w14:textId="77777777" w:rsidR="000C0153" w:rsidRPr="000C0153" w:rsidRDefault="000C0153" w:rsidP="008E66FA">
      <w:pPr>
        <w:suppressAutoHyphens w:val="0"/>
        <w:spacing w:after="120"/>
        <w:rPr>
          <w:rFonts w:asciiTheme="minorHAnsi" w:eastAsiaTheme="minorHAnsi" w:hAnsiTheme="minorHAnsi" w:cstheme="minorHAnsi"/>
          <w:b/>
          <w:kern w:val="0"/>
          <w:szCs w:val="24"/>
          <w:lang w:eastAsia="en-US"/>
        </w:rPr>
      </w:pPr>
      <w:r w:rsidRPr="000C0153">
        <w:rPr>
          <w:rFonts w:asciiTheme="minorHAnsi" w:eastAsiaTheme="minorHAnsi" w:hAnsiTheme="minorHAnsi" w:cstheme="minorHAnsi"/>
          <w:kern w:val="0"/>
          <w:szCs w:val="24"/>
          <w:lang w:eastAsia="en-US"/>
        </w:rPr>
        <w:t xml:space="preserve">Po wypełnieniu formularza, należy zapisać plik i zaimportować go do Systemu RSPTS – klikając w pole </w:t>
      </w:r>
      <w:r w:rsidRPr="000C0153">
        <w:rPr>
          <w:rFonts w:asciiTheme="minorHAnsi" w:eastAsiaTheme="minorHAnsi" w:hAnsiTheme="minorHAnsi" w:cstheme="minorHAnsi"/>
          <w:b/>
          <w:kern w:val="0"/>
          <w:szCs w:val="24"/>
          <w:lang w:eastAsia="en-US"/>
        </w:rPr>
        <w:t>Wybierz plik</w:t>
      </w:r>
      <w:r w:rsidRPr="000C0153">
        <w:rPr>
          <w:rFonts w:asciiTheme="minorHAnsi" w:eastAsiaTheme="minorHAnsi" w:hAnsiTheme="minorHAnsi" w:cstheme="minorHAnsi"/>
          <w:kern w:val="0"/>
          <w:szCs w:val="24"/>
          <w:lang w:eastAsia="en-US"/>
        </w:rPr>
        <w:t xml:space="preserve">. </w:t>
      </w:r>
    </w:p>
    <w:p w14:paraId="71D8595B" w14:textId="77777777" w:rsidR="000C0153" w:rsidRPr="000C0153" w:rsidRDefault="000C0153" w:rsidP="008E66FA">
      <w:pPr>
        <w:suppressAutoHyphens w:val="0"/>
        <w:spacing w:after="120"/>
        <w:rPr>
          <w:rFonts w:asciiTheme="minorHAnsi" w:eastAsiaTheme="minorHAnsi" w:hAnsiTheme="minorHAnsi" w:cstheme="minorHAnsi"/>
          <w:kern w:val="0"/>
          <w:szCs w:val="24"/>
          <w:lang w:eastAsia="en-US"/>
        </w:rPr>
      </w:pPr>
      <w:r w:rsidRPr="000C0153">
        <w:rPr>
          <w:rFonts w:asciiTheme="minorHAnsi" w:eastAsiaTheme="minorHAnsi" w:hAnsiTheme="minorHAnsi" w:cstheme="minorHAnsi"/>
          <w:kern w:val="0"/>
          <w:szCs w:val="24"/>
          <w:lang w:eastAsia="en-US"/>
        </w:rPr>
        <w:t xml:space="preserve">Po wczytaniu pliku do Systemu należy wybrać przycisk </w:t>
      </w:r>
      <w:r w:rsidRPr="000C0153">
        <w:rPr>
          <w:rFonts w:asciiTheme="minorHAnsi" w:eastAsiaTheme="minorHAnsi" w:hAnsiTheme="minorHAnsi" w:cstheme="minorHAnsi"/>
          <w:b/>
          <w:kern w:val="0"/>
          <w:szCs w:val="24"/>
          <w:lang w:eastAsia="en-US"/>
        </w:rPr>
        <w:t>Następny krok - sprawdź plik</w:t>
      </w:r>
      <w:r w:rsidR="008E66FA">
        <w:rPr>
          <w:rFonts w:asciiTheme="minorHAnsi" w:eastAsiaTheme="minorHAnsi" w:hAnsiTheme="minorHAnsi" w:cstheme="minorHAnsi"/>
          <w:b/>
          <w:kern w:val="0"/>
          <w:szCs w:val="24"/>
          <w:lang w:eastAsia="en-US"/>
        </w:rPr>
        <w:br/>
      </w:r>
      <w:r w:rsidRPr="000C0153">
        <w:rPr>
          <w:rFonts w:asciiTheme="minorHAnsi" w:eastAsiaTheme="minorHAnsi" w:hAnsiTheme="minorHAnsi" w:cstheme="minorHAnsi"/>
          <w:b/>
          <w:kern w:val="0"/>
          <w:szCs w:val="24"/>
          <w:lang w:eastAsia="en-US"/>
        </w:rPr>
        <w:t xml:space="preserve"> i podpisz</w:t>
      </w:r>
      <w:r w:rsidRPr="000C0153">
        <w:rPr>
          <w:rFonts w:asciiTheme="minorHAnsi" w:eastAsiaTheme="minorHAnsi" w:hAnsiTheme="minorHAnsi" w:cstheme="minorHAnsi"/>
          <w:kern w:val="0"/>
          <w:szCs w:val="24"/>
          <w:lang w:eastAsia="en-US"/>
        </w:rPr>
        <w:t>.</w:t>
      </w:r>
    </w:p>
    <w:p w14:paraId="13E8E981" w14:textId="77777777" w:rsidR="000C0153" w:rsidRPr="000C0153" w:rsidRDefault="000C0153" w:rsidP="008E66FA">
      <w:pPr>
        <w:suppressAutoHyphens w:val="0"/>
        <w:spacing w:after="120"/>
        <w:rPr>
          <w:rFonts w:asciiTheme="minorHAnsi" w:eastAsiaTheme="minorHAnsi" w:hAnsiTheme="minorHAnsi" w:cstheme="minorHAnsi"/>
          <w:kern w:val="0"/>
          <w:szCs w:val="24"/>
          <w:lang w:eastAsia="en-US"/>
        </w:rPr>
      </w:pPr>
      <w:r w:rsidRPr="000C0153">
        <w:rPr>
          <w:rFonts w:asciiTheme="minorHAnsi" w:eastAsiaTheme="minorHAnsi" w:hAnsiTheme="minorHAnsi" w:cstheme="minorHAnsi"/>
          <w:kern w:val="0"/>
          <w:szCs w:val="24"/>
          <w:lang w:eastAsia="en-US"/>
        </w:rPr>
        <w:t xml:space="preserve">W tym czasie plik zostaje podany weryfikacji – badana jest  poprawność wypełnionych wierszy zgodnie z wymaganiami dla formularza. </w:t>
      </w:r>
    </w:p>
    <w:p w14:paraId="6952ADA3" w14:textId="77777777" w:rsidR="000C0153" w:rsidRPr="000C0153" w:rsidRDefault="000C0153" w:rsidP="008E66FA">
      <w:pPr>
        <w:suppressAutoHyphens w:val="0"/>
        <w:spacing w:after="120"/>
        <w:rPr>
          <w:rFonts w:asciiTheme="minorHAnsi" w:eastAsiaTheme="minorHAnsi" w:hAnsiTheme="minorHAnsi" w:cstheme="minorHAnsi"/>
          <w:kern w:val="0"/>
          <w:szCs w:val="24"/>
          <w:lang w:eastAsia="en-US"/>
        </w:rPr>
      </w:pPr>
      <w:r w:rsidRPr="000C0153">
        <w:rPr>
          <w:rFonts w:asciiTheme="minorHAnsi" w:eastAsiaTheme="minorHAnsi" w:hAnsiTheme="minorHAnsi" w:cstheme="minorHAnsi"/>
          <w:kern w:val="0"/>
          <w:szCs w:val="24"/>
          <w:lang w:eastAsia="en-US"/>
        </w:rPr>
        <w:t xml:space="preserve">Po weryfikacji pliku przez System użytkownik otrzymuje komunikat o treści: </w:t>
      </w:r>
    </w:p>
    <w:p w14:paraId="2D05CF2F" w14:textId="623FA62E" w:rsidR="00D955A3" w:rsidRPr="00030FC7" w:rsidRDefault="000C0153" w:rsidP="00030FC7">
      <w:pPr>
        <w:pStyle w:val="Akapitzlist"/>
        <w:numPr>
          <w:ilvl w:val="0"/>
          <w:numId w:val="38"/>
        </w:numPr>
        <w:suppressAutoHyphens w:val="0"/>
        <w:spacing w:after="120"/>
        <w:rPr>
          <w:rFonts w:asciiTheme="minorHAnsi" w:eastAsiaTheme="minorHAnsi" w:hAnsiTheme="minorHAnsi" w:cstheme="minorHAnsi"/>
          <w:b/>
          <w:kern w:val="0"/>
          <w:szCs w:val="24"/>
          <w:lang w:eastAsia="en-US"/>
        </w:rPr>
      </w:pPr>
      <w:r w:rsidRPr="00320968">
        <w:rPr>
          <w:rFonts w:asciiTheme="minorHAnsi" w:eastAsiaTheme="minorHAnsi" w:hAnsiTheme="minorHAnsi" w:cstheme="minorHAnsi"/>
          <w:kern w:val="0"/>
          <w:szCs w:val="24"/>
          <w:lang w:eastAsia="en-US"/>
        </w:rPr>
        <w:t>„</w:t>
      </w:r>
      <w:r w:rsidRPr="00320968">
        <w:rPr>
          <w:rFonts w:asciiTheme="minorHAnsi" w:eastAsiaTheme="minorHAnsi" w:hAnsiTheme="minorHAnsi" w:cstheme="minorHAnsi"/>
          <w:b/>
          <w:kern w:val="0"/>
          <w:szCs w:val="24"/>
          <w:lang w:eastAsia="en-US"/>
        </w:rPr>
        <w:t>Plik jest poprawny</w:t>
      </w:r>
      <w:r w:rsidRPr="00320968">
        <w:rPr>
          <w:rFonts w:asciiTheme="minorHAnsi" w:eastAsiaTheme="minorHAnsi" w:hAnsiTheme="minorHAnsi" w:cstheme="minorHAnsi"/>
          <w:kern w:val="0"/>
          <w:szCs w:val="24"/>
          <w:lang w:eastAsia="en-US"/>
        </w:rPr>
        <w:t>” (w przypadku prawidłowej weryfikacji) – użytkownik może przejść do podpisania zapytani</w:t>
      </w:r>
      <w:r w:rsidR="008E66FA" w:rsidRPr="00320968">
        <w:rPr>
          <w:rFonts w:asciiTheme="minorHAnsi" w:eastAsiaTheme="minorHAnsi" w:hAnsiTheme="minorHAnsi" w:cstheme="minorHAnsi"/>
          <w:kern w:val="0"/>
          <w:szCs w:val="24"/>
          <w:lang w:eastAsia="en-US"/>
        </w:rPr>
        <w:t>a</w:t>
      </w:r>
      <w:r w:rsidRPr="00320968">
        <w:rPr>
          <w:rFonts w:asciiTheme="minorHAnsi" w:eastAsiaTheme="minorHAnsi" w:hAnsiTheme="minorHAnsi" w:cstheme="minorHAnsi"/>
          <w:kern w:val="0"/>
          <w:szCs w:val="24"/>
          <w:lang w:eastAsia="en-US"/>
        </w:rPr>
        <w:t xml:space="preserve"> masowego </w:t>
      </w:r>
      <w:r w:rsidR="00375986" w:rsidRPr="00375986">
        <w:rPr>
          <w:rFonts w:asciiTheme="minorHAnsi" w:eastAsiaTheme="minorHAnsi" w:hAnsiTheme="minorHAnsi" w:cstheme="minorHAnsi"/>
          <w:kern w:val="0"/>
          <w:szCs w:val="24"/>
          <w:lang w:eastAsia="en-US"/>
        </w:rPr>
        <w:t xml:space="preserve">jedną z metod złożenia podpisu </w:t>
      </w:r>
      <w:r w:rsidRPr="00320968">
        <w:rPr>
          <w:rFonts w:asciiTheme="minorHAnsi" w:eastAsiaTheme="minorHAnsi" w:hAnsiTheme="minorHAnsi" w:cstheme="minorHAnsi"/>
          <w:kern w:val="0"/>
          <w:szCs w:val="24"/>
          <w:lang w:eastAsia="en-US"/>
        </w:rPr>
        <w:t>wybierając</w:t>
      </w:r>
      <w:r w:rsidR="00E02122">
        <w:rPr>
          <w:rFonts w:asciiTheme="minorHAnsi" w:eastAsiaTheme="minorHAnsi" w:hAnsiTheme="minorHAnsi" w:cstheme="minorHAnsi"/>
          <w:kern w:val="0"/>
          <w:szCs w:val="24"/>
          <w:lang w:eastAsia="en-US"/>
        </w:rPr>
        <w:t xml:space="preserve"> przycisk Następny krok - podpis</w:t>
      </w:r>
      <w:r w:rsidRPr="00320968">
        <w:rPr>
          <w:rFonts w:asciiTheme="minorHAnsi" w:eastAsiaTheme="minorHAnsi" w:hAnsiTheme="minorHAnsi" w:cstheme="minorHAnsi"/>
          <w:kern w:val="0"/>
          <w:szCs w:val="24"/>
          <w:lang w:eastAsia="en-US"/>
        </w:rPr>
        <w:t xml:space="preserve"> (</w:t>
      </w:r>
      <w:r w:rsidR="008E66FA" w:rsidRPr="00320968">
        <w:rPr>
          <w:rFonts w:asciiTheme="minorHAnsi" w:eastAsiaTheme="minorHAnsi" w:hAnsiTheme="minorHAnsi" w:cstheme="minorHAnsi"/>
          <w:kern w:val="0"/>
          <w:szCs w:val="24"/>
          <w:lang w:eastAsia="en-US"/>
        </w:rPr>
        <w:t>pkt</w:t>
      </w:r>
      <w:r w:rsidRPr="00320968">
        <w:rPr>
          <w:rFonts w:asciiTheme="minorHAnsi" w:eastAsiaTheme="minorHAnsi" w:hAnsiTheme="minorHAnsi" w:cstheme="minorHAnsi"/>
          <w:kern w:val="0"/>
          <w:szCs w:val="24"/>
          <w:lang w:eastAsia="en-US"/>
        </w:rPr>
        <w:t xml:space="preserve"> 4.2 Podpisywanie zapytań)</w:t>
      </w:r>
      <w:r w:rsidR="00FF19DB" w:rsidRPr="00320968">
        <w:rPr>
          <w:rFonts w:asciiTheme="minorHAnsi" w:eastAsiaTheme="minorHAnsi" w:hAnsiTheme="minorHAnsi" w:cstheme="minorHAnsi"/>
          <w:kern w:val="0"/>
          <w:szCs w:val="24"/>
          <w:lang w:eastAsia="en-US"/>
        </w:rPr>
        <w:t>;</w:t>
      </w:r>
    </w:p>
    <w:p w14:paraId="653E680F" w14:textId="6E9BCD3C" w:rsidR="00030FC7" w:rsidRDefault="00030FC7">
      <w:pPr>
        <w:keepNext/>
        <w:suppressAutoHyphens w:val="0"/>
        <w:spacing w:after="120"/>
        <w:jc w:val="both"/>
        <w:rPr>
          <w:noProof/>
        </w:rPr>
      </w:pPr>
    </w:p>
    <w:p w14:paraId="6A1D6760" w14:textId="0513B7C1" w:rsidR="00E95625" w:rsidRDefault="00E95625">
      <w:pPr>
        <w:keepNext/>
        <w:suppressAutoHyphens w:val="0"/>
        <w:spacing w:after="120"/>
        <w:jc w:val="both"/>
        <w:rPr>
          <w:noProof/>
        </w:rPr>
      </w:pPr>
    </w:p>
    <w:p w14:paraId="607D0D7A" w14:textId="77777777" w:rsidR="00E95625" w:rsidRDefault="00E95625">
      <w:pPr>
        <w:keepNext/>
        <w:suppressAutoHyphens w:val="0"/>
        <w:spacing w:after="120"/>
        <w:jc w:val="both"/>
        <w:rPr>
          <w:noProof/>
        </w:rPr>
      </w:pPr>
    </w:p>
    <w:p w14:paraId="51BA88BF" w14:textId="1A2DAC79" w:rsidR="00F4645C" w:rsidRDefault="00030FC7">
      <w:pPr>
        <w:keepNext/>
        <w:suppressAutoHyphens w:val="0"/>
        <w:spacing w:after="120"/>
        <w:jc w:val="both"/>
      </w:pPr>
      <w:r>
        <w:rPr>
          <w:noProof/>
        </w:rPr>
        <w:drawing>
          <wp:inline distT="0" distB="0" distL="0" distR="0" wp14:anchorId="5D753509" wp14:editId="0320D300">
            <wp:extent cx="5837291" cy="3215640"/>
            <wp:effectExtent l="0" t="0" r="0" b="3810"/>
            <wp:docPr id="46" name="Obraz 46" descr="Rysunek 61 Wynik pozytywnej weryfikacji pliku&#10;&#10;Rysunek przedstawia komunikat o poprawności pliku zapytania masow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az 46" descr="Rysunek 61 Wynik pozytywnej weryfikacji pliku&#10;&#10;Rysunek przedstawia komunikat o poprawności pliku zapytania masowego"/>
                    <pic:cNvPicPr/>
                  </pic:nvPicPr>
                  <pic:blipFill rotWithShape="1">
                    <a:blip r:embed="rId76"/>
                    <a:srcRect l="10850" t="12336" r="11355" b="11478"/>
                    <a:stretch/>
                  </pic:blipFill>
                  <pic:spPr bwMode="auto">
                    <a:xfrm>
                      <a:off x="0" y="0"/>
                      <a:ext cx="5869663" cy="3233473"/>
                    </a:xfrm>
                    <a:prstGeom prst="rect">
                      <a:avLst/>
                    </a:prstGeom>
                    <a:ln>
                      <a:noFill/>
                    </a:ln>
                    <a:extLst>
                      <a:ext uri="{53640926-AAD7-44D8-BBD7-CCE9431645EC}">
                        <a14:shadowObscured xmlns:a14="http://schemas.microsoft.com/office/drawing/2010/main"/>
                      </a:ext>
                    </a:extLst>
                  </pic:spPr>
                </pic:pic>
              </a:graphicData>
            </a:graphic>
          </wp:inline>
        </w:drawing>
      </w:r>
    </w:p>
    <w:p w14:paraId="7C1CD71B" w14:textId="759A382A" w:rsidR="000C0153" w:rsidRPr="000C0153" w:rsidRDefault="00F4645C" w:rsidP="00320968">
      <w:pPr>
        <w:pStyle w:val="Legenda"/>
        <w:jc w:val="both"/>
        <w:rPr>
          <w:rFonts w:asciiTheme="minorHAnsi" w:eastAsiaTheme="minorHAnsi" w:hAnsiTheme="minorHAnsi" w:cstheme="minorHAnsi"/>
          <w:kern w:val="0"/>
          <w:szCs w:val="24"/>
          <w:lang w:eastAsia="en-US"/>
        </w:rPr>
      </w:pPr>
      <w:bookmarkStart w:id="107" w:name="_Toc24637355"/>
      <w:r>
        <w:t xml:space="preserve">Rysunek </w:t>
      </w:r>
      <w:fldSimple w:instr=" SEQ Rysunek \* ARABIC ">
        <w:r>
          <w:rPr>
            <w:noProof/>
          </w:rPr>
          <w:t>61</w:t>
        </w:r>
      </w:fldSimple>
      <w:r w:rsidR="00030FC7">
        <w:rPr>
          <w:noProof/>
        </w:rPr>
        <w:t xml:space="preserve"> </w:t>
      </w:r>
      <w:r>
        <w:t>Wynik pozytywnej weryfikacji pliku</w:t>
      </w:r>
      <w:bookmarkEnd w:id="107"/>
    </w:p>
    <w:p w14:paraId="1FED5E40" w14:textId="77777777" w:rsidR="000C0153" w:rsidRPr="000C0153" w:rsidRDefault="000C0153" w:rsidP="000C0153">
      <w:pPr>
        <w:suppressAutoHyphens w:val="0"/>
        <w:rPr>
          <w:rFonts w:asciiTheme="minorHAnsi" w:eastAsiaTheme="minorHAnsi" w:hAnsiTheme="minorHAnsi" w:cstheme="minorHAnsi"/>
          <w:kern w:val="0"/>
          <w:szCs w:val="24"/>
          <w:lang w:eastAsia="en-US"/>
        </w:rPr>
      </w:pPr>
    </w:p>
    <w:p w14:paraId="4AA3F620" w14:textId="0175C55B" w:rsidR="00E95625" w:rsidRDefault="000C0153" w:rsidP="00E95625">
      <w:pPr>
        <w:pStyle w:val="Akapitzlist"/>
        <w:numPr>
          <w:ilvl w:val="0"/>
          <w:numId w:val="38"/>
        </w:numPr>
        <w:suppressAutoHyphens w:val="0"/>
        <w:spacing w:after="120"/>
        <w:rPr>
          <w:rFonts w:asciiTheme="minorHAnsi" w:eastAsiaTheme="minorHAnsi" w:hAnsiTheme="minorHAnsi" w:cstheme="minorHAnsi"/>
          <w:kern w:val="0"/>
          <w:szCs w:val="24"/>
          <w:lang w:eastAsia="en-US"/>
        </w:rPr>
      </w:pPr>
      <w:r w:rsidRPr="00320968">
        <w:rPr>
          <w:rFonts w:asciiTheme="minorHAnsi" w:eastAsiaTheme="minorHAnsi" w:hAnsiTheme="minorHAnsi" w:cstheme="minorHAnsi"/>
          <w:kern w:val="0"/>
          <w:szCs w:val="24"/>
          <w:lang w:eastAsia="en-US"/>
        </w:rPr>
        <w:t>„</w:t>
      </w:r>
      <w:r w:rsidRPr="00320968">
        <w:rPr>
          <w:rFonts w:asciiTheme="minorHAnsi" w:eastAsiaTheme="minorHAnsi" w:hAnsiTheme="minorHAnsi" w:cstheme="minorHAnsi"/>
          <w:b/>
          <w:kern w:val="0"/>
          <w:szCs w:val="24"/>
          <w:lang w:eastAsia="en-US"/>
        </w:rPr>
        <w:t>Plik jest błędny</w:t>
      </w:r>
      <w:r w:rsidRPr="00320968">
        <w:rPr>
          <w:rFonts w:asciiTheme="minorHAnsi" w:eastAsiaTheme="minorHAnsi" w:hAnsiTheme="minorHAnsi" w:cstheme="minorHAnsi"/>
          <w:kern w:val="0"/>
          <w:szCs w:val="24"/>
          <w:lang w:eastAsia="en-US"/>
        </w:rPr>
        <w:t xml:space="preserve">” (w przypadku negatywnej weryfikacji) – użytkownik może zapoznać się z raportem błędów (klikając w link </w:t>
      </w:r>
      <w:r w:rsidRPr="00320968">
        <w:rPr>
          <w:rFonts w:asciiTheme="minorHAnsi" w:eastAsiaTheme="minorHAnsi" w:hAnsiTheme="minorHAnsi" w:cstheme="minorHAnsi"/>
          <w:b/>
          <w:kern w:val="0"/>
          <w:szCs w:val="24"/>
          <w:u w:val="single"/>
          <w:lang w:eastAsia="en-US"/>
        </w:rPr>
        <w:t>Raport błędów</w:t>
      </w:r>
      <w:r w:rsidRPr="00320968">
        <w:rPr>
          <w:rFonts w:asciiTheme="minorHAnsi" w:eastAsiaTheme="minorHAnsi" w:hAnsiTheme="minorHAnsi" w:cstheme="minorHAnsi"/>
          <w:kern w:val="0"/>
          <w:szCs w:val="24"/>
          <w:lang w:eastAsia="en-US"/>
        </w:rPr>
        <w:t xml:space="preserve">), który zawiera wykaz nieprawidłowo wypełnionych wierszy.  Po kliknięciu przycisku </w:t>
      </w:r>
      <w:r w:rsidRPr="00320968">
        <w:rPr>
          <w:rFonts w:asciiTheme="minorHAnsi" w:eastAsiaTheme="minorHAnsi" w:hAnsiTheme="minorHAnsi" w:cstheme="minorHAnsi"/>
          <w:b/>
          <w:kern w:val="0"/>
          <w:szCs w:val="24"/>
          <w:lang w:eastAsia="en-US"/>
        </w:rPr>
        <w:t>Powrót</w:t>
      </w:r>
      <w:r w:rsidRPr="00320968">
        <w:rPr>
          <w:rFonts w:asciiTheme="minorHAnsi" w:eastAsiaTheme="minorHAnsi" w:hAnsiTheme="minorHAnsi" w:cstheme="minorHAnsi"/>
          <w:kern w:val="0"/>
          <w:szCs w:val="24"/>
          <w:lang w:eastAsia="en-US"/>
        </w:rPr>
        <w:t xml:space="preserve"> użytkownik wraca do strony z formularzem zapytania masowego, na której może ponownie zaimportować poprawi</w:t>
      </w:r>
      <w:r w:rsidR="006E3966">
        <w:rPr>
          <w:rFonts w:asciiTheme="minorHAnsi" w:eastAsiaTheme="minorHAnsi" w:hAnsiTheme="minorHAnsi" w:cstheme="minorHAnsi"/>
          <w:kern w:val="0"/>
          <w:szCs w:val="24"/>
          <w:lang w:eastAsia="en-US"/>
        </w:rPr>
        <w:t>o</w:t>
      </w:r>
      <w:r w:rsidRPr="00320968">
        <w:rPr>
          <w:rFonts w:asciiTheme="minorHAnsi" w:eastAsiaTheme="minorHAnsi" w:hAnsiTheme="minorHAnsi" w:cstheme="minorHAnsi"/>
          <w:kern w:val="0"/>
          <w:szCs w:val="24"/>
          <w:lang w:eastAsia="en-US"/>
        </w:rPr>
        <w:t xml:space="preserve">ny plik xlsx. </w:t>
      </w:r>
    </w:p>
    <w:p w14:paraId="1E20E271" w14:textId="77777777" w:rsidR="00E95625" w:rsidRDefault="00E95625" w:rsidP="00E95625">
      <w:pPr>
        <w:pStyle w:val="Akapitzlist"/>
        <w:suppressAutoHyphens w:val="0"/>
        <w:spacing w:after="120"/>
        <w:rPr>
          <w:rFonts w:asciiTheme="minorHAnsi" w:eastAsiaTheme="minorHAnsi" w:hAnsiTheme="minorHAnsi" w:cstheme="minorHAnsi"/>
          <w:kern w:val="0"/>
          <w:szCs w:val="24"/>
          <w:lang w:eastAsia="en-US"/>
        </w:rPr>
      </w:pPr>
    </w:p>
    <w:p w14:paraId="2E9411A5" w14:textId="77777777" w:rsidR="00E95625" w:rsidRPr="00E95625" w:rsidRDefault="00E95625" w:rsidP="00E95625">
      <w:pPr>
        <w:pStyle w:val="Akapitzlist"/>
        <w:suppressAutoHyphens w:val="0"/>
        <w:spacing w:after="120"/>
        <w:rPr>
          <w:rFonts w:asciiTheme="minorHAnsi" w:eastAsiaTheme="minorHAnsi" w:hAnsiTheme="minorHAnsi" w:cstheme="minorHAnsi"/>
          <w:kern w:val="0"/>
          <w:szCs w:val="24"/>
          <w:lang w:eastAsia="en-US"/>
        </w:rPr>
      </w:pPr>
    </w:p>
    <w:p w14:paraId="363E3BFF" w14:textId="07470553" w:rsidR="003471DB" w:rsidRDefault="00E95625">
      <w:pPr>
        <w:keepNext/>
        <w:suppressAutoHyphens w:val="0"/>
        <w:spacing w:after="120"/>
        <w:jc w:val="both"/>
      </w:pPr>
      <w:r>
        <w:rPr>
          <w:noProof/>
        </w:rPr>
        <w:lastRenderedPageBreak/>
        <w:drawing>
          <wp:inline distT="0" distB="0" distL="0" distR="0" wp14:anchorId="2A9F5389" wp14:editId="7A296307">
            <wp:extent cx="5570220" cy="3157094"/>
            <wp:effectExtent l="0" t="0" r="0" b="5715"/>
            <wp:docPr id="51" name="Obraz 51" descr="Rysunek 62 Wynik negatywnej weryfikacji pliku&#10;&#10;Rysunek przedstawia komunikat o błędzie pliku zapytania masow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az 51" descr="Rysunek 62 Wynik negatywnej weryfikacji pliku&#10;&#10;Rysunek przedstawia komunikat o błędzie pliku zapytania masowego"/>
                    <pic:cNvPicPr/>
                  </pic:nvPicPr>
                  <pic:blipFill rotWithShape="1">
                    <a:blip r:embed="rId77"/>
                    <a:srcRect l="11246" t="12230" r="11489" b="9918"/>
                    <a:stretch/>
                  </pic:blipFill>
                  <pic:spPr bwMode="auto">
                    <a:xfrm>
                      <a:off x="0" y="0"/>
                      <a:ext cx="5588013" cy="3167179"/>
                    </a:xfrm>
                    <a:prstGeom prst="rect">
                      <a:avLst/>
                    </a:prstGeom>
                    <a:ln>
                      <a:noFill/>
                    </a:ln>
                    <a:extLst>
                      <a:ext uri="{53640926-AAD7-44D8-BBD7-CCE9431645EC}">
                        <a14:shadowObscured xmlns:a14="http://schemas.microsoft.com/office/drawing/2010/main"/>
                      </a:ext>
                    </a:extLst>
                  </pic:spPr>
                </pic:pic>
              </a:graphicData>
            </a:graphic>
          </wp:inline>
        </w:drawing>
      </w:r>
    </w:p>
    <w:p w14:paraId="0C908194" w14:textId="77777777" w:rsidR="000C0153" w:rsidRPr="000C0153" w:rsidRDefault="003471DB" w:rsidP="00320968">
      <w:pPr>
        <w:pStyle w:val="Legenda"/>
        <w:jc w:val="both"/>
        <w:rPr>
          <w:rFonts w:asciiTheme="minorHAnsi" w:eastAsiaTheme="minorHAnsi" w:hAnsiTheme="minorHAnsi" w:cstheme="minorHAnsi"/>
          <w:kern w:val="0"/>
          <w:szCs w:val="24"/>
          <w:lang w:eastAsia="en-US"/>
        </w:rPr>
      </w:pPr>
      <w:bookmarkStart w:id="108" w:name="_Toc24637356"/>
      <w:r>
        <w:t xml:space="preserve">Rysunek </w:t>
      </w:r>
      <w:fldSimple w:instr=" SEQ Rysunek \* ARABIC ">
        <w:r>
          <w:rPr>
            <w:noProof/>
          </w:rPr>
          <w:t>62</w:t>
        </w:r>
      </w:fldSimple>
      <w:r w:rsidRPr="003471DB">
        <w:rPr>
          <w:rFonts w:asciiTheme="minorHAnsi" w:eastAsiaTheme="minorHAnsi" w:hAnsiTheme="minorHAnsi" w:cstheme="minorHAnsi"/>
          <w:i/>
          <w:iCs/>
          <w:kern w:val="0"/>
          <w:lang w:eastAsia="en-US"/>
        </w:rPr>
        <w:t xml:space="preserve"> </w:t>
      </w:r>
      <w:r w:rsidRPr="000C0153">
        <w:rPr>
          <w:rFonts w:asciiTheme="minorHAnsi" w:eastAsiaTheme="minorHAnsi" w:hAnsiTheme="minorHAnsi" w:cstheme="minorHAnsi"/>
          <w:i/>
          <w:iCs/>
          <w:kern w:val="0"/>
          <w:lang w:eastAsia="en-US"/>
        </w:rPr>
        <w:t>Wynik negatywnej weryfikacji pliku</w:t>
      </w:r>
      <w:bookmarkEnd w:id="108"/>
    </w:p>
    <w:p w14:paraId="1EC7B960" w14:textId="1C07F39E" w:rsidR="000C0153" w:rsidRPr="000C0153" w:rsidRDefault="000C0153" w:rsidP="000C0153">
      <w:pPr>
        <w:suppressAutoHyphens w:val="0"/>
        <w:spacing w:line="240" w:lineRule="auto"/>
        <w:jc w:val="both"/>
        <w:rPr>
          <w:rFonts w:asciiTheme="minorHAnsi" w:eastAsiaTheme="minorHAnsi" w:hAnsiTheme="minorHAnsi" w:cstheme="minorHAnsi"/>
          <w:b/>
          <w:i/>
          <w:iCs/>
          <w:color w:val="000000" w:themeColor="text1"/>
          <w:kern w:val="0"/>
          <w:sz w:val="18"/>
          <w:szCs w:val="18"/>
          <w:u w:val="single"/>
          <w:lang w:eastAsia="en-US"/>
        </w:rPr>
      </w:pPr>
    </w:p>
    <w:p w14:paraId="6F1F4A99" w14:textId="77777777" w:rsidR="000C0153" w:rsidRPr="000C0153" w:rsidRDefault="000C0153" w:rsidP="00117281">
      <w:pPr>
        <w:suppressAutoHyphens w:val="0"/>
        <w:spacing w:after="120"/>
        <w:rPr>
          <w:rFonts w:asciiTheme="minorHAnsi" w:eastAsiaTheme="minorHAnsi" w:hAnsiTheme="minorHAnsi" w:cstheme="minorHAnsi"/>
          <w:kern w:val="0"/>
          <w:szCs w:val="24"/>
          <w:lang w:eastAsia="en-US"/>
        </w:rPr>
      </w:pPr>
      <w:r w:rsidRPr="000C0153">
        <w:rPr>
          <w:rFonts w:asciiTheme="minorHAnsi" w:eastAsiaTheme="minorHAnsi" w:hAnsiTheme="minorHAnsi" w:cstheme="minorHAnsi"/>
          <w:kern w:val="0"/>
          <w:szCs w:val="24"/>
          <w:lang w:eastAsia="en-US"/>
        </w:rPr>
        <w:t>Przekazanie zapytania masowego do podpisu jest możliwe tylko w przypadku pozytywnej weryfikacji pliku przez System.</w:t>
      </w:r>
    </w:p>
    <w:p w14:paraId="385ED93B" w14:textId="04C8A0F2" w:rsidR="00861F58" w:rsidRPr="000C28AB" w:rsidRDefault="000C0153" w:rsidP="000C28AB">
      <w:pPr>
        <w:suppressAutoHyphens w:val="0"/>
        <w:spacing w:after="120"/>
        <w:rPr>
          <w:rFonts w:asciiTheme="minorHAnsi" w:eastAsiaTheme="minorHAnsi" w:hAnsiTheme="minorHAnsi" w:cstheme="minorHAnsi"/>
          <w:kern w:val="0"/>
          <w:szCs w:val="24"/>
          <w:lang w:eastAsia="en-US"/>
        </w:rPr>
      </w:pPr>
      <w:r w:rsidRPr="000C0153">
        <w:rPr>
          <w:rFonts w:asciiTheme="minorHAnsi" w:eastAsiaTheme="minorHAnsi" w:hAnsiTheme="minorHAnsi" w:cstheme="minorHAnsi"/>
          <w:kern w:val="0"/>
          <w:szCs w:val="24"/>
          <w:lang w:eastAsia="en-US"/>
        </w:rPr>
        <w:t xml:space="preserve">Po złożeniu podpisu dostępny jest aktywny przycisk </w:t>
      </w:r>
      <w:bookmarkStart w:id="109" w:name="_Hlk18445770"/>
      <w:r w:rsidRPr="000C0153">
        <w:rPr>
          <w:rFonts w:asciiTheme="minorHAnsi" w:eastAsiaTheme="minorHAnsi" w:hAnsiTheme="minorHAnsi" w:cstheme="minorHAnsi"/>
          <w:b/>
          <w:kern w:val="0"/>
          <w:szCs w:val="24"/>
          <w:lang w:eastAsia="en-US"/>
        </w:rPr>
        <w:t>Następny krok - przekaż do wyszukania</w:t>
      </w:r>
      <w:bookmarkEnd w:id="109"/>
      <w:r w:rsidRPr="000C0153">
        <w:rPr>
          <w:rFonts w:asciiTheme="minorHAnsi" w:eastAsiaTheme="minorHAnsi" w:hAnsiTheme="minorHAnsi" w:cstheme="minorHAnsi"/>
          <w:kern w:val="0"/>
          <w:szCs w:val="24"/>
          <w:lang w:eastAsia="en-US"/>
        </w:rPr>
        <w:t xml:space="preserve">. </w:t>
      </w:r>
    </w:p>
    <w:p w14:paraId="199BB056" w14:textId="77777777" w:rsidR="000C28AB" w:rsidRDefault="000C28AB">
      <w:pPr>
        <w:keepNext/>
        <w:suppressAutoHyphens w:val="0"/>
        <w:spacing w:after="120"/>
        <w:jc w:val="both"/>
        <w:rPr>
          <w:noProof/>
        </w:rPr>
      </w:pPr>
    </w:p>
    <w:p w14:paraId="5B6E05A1" w14:textId="58CF0911" w:rsidR="003471DB" w:rsidRDefault="000C28AB">
      <w:pPr>
        <w:keepNext/>
        <w:suppressAutoHyphens w:val="0"/>
        <w:spacing w:after="120"/>
        <w:jc w:val="both"/>
      </w:pPr>
      <w:r>
        <w:rPr>
          <w:noProof/>
        </w:rPr>
        <w:drawing>
          <wp:inline distT="0" distB="0" distL="0" distR="0" wp14:anchorId="637113CC" wp14:editId="11B00A1B">
            <wp:extent cx="5572356" cy="3329940"/>
            <wp:effectExtent l="0" t="0" r="9525" b="3810"/>
            <wp:docPr id="72" name="Obraz 72" descr="Rysunek 63 Plik prawidłowo podpisany - gotowy do przekazania do Syste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Obraz 72" descr="Rysunek 63 Plik prawidłowo podpisany - gotowy do przekazania do Systemu"/>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a:stretch/>
                  </pic:blipFill>
                  <pic:spPr bwMode="auto">
                    <a:xfrm>
                      <a:off x="0" y="0"/>
                      <a:ext cx="5587889" cy="3339222"/>
                    </a:xfrm>
                    <a:prstGeom prst="rect">
                      <a:avLst/>
                    </a:prstGeom>
                    <a:noFill/>
                    <a:ln>
                      <a:noFill/>
                    </a:ln>
                    <a:extLst>
                      <a:ext uri="{53640926-AAD7-44D8-BBD7-CCE9431645EC}">
                        <a14:shadowObscured xmlns:a14="http://schemas.microsoft.com/office/drawing/2010/main"/>
                      </a:ext>
                    </a:extLst>
                  </pic:spPr>
                </pic:pic>
              </a:graphicData>
            </a:graphic>
          </wp:inline>
        </w:drawing>
      </w:r>
    </w:p>
    <w:p w14:paraId="26DAE255" w14:textId="77777777" w:rsidR="000C0153" w:rsidRPr="000C0153" w:rsidRDefault="003471DB" w:rsidP="00320968">
      <w:pPr>
        <w:pStyle w:val="Legenda"/>
        <w:jc w:val="both"/>
        <w:rPr>
          <w:rFonts w:asciiTheme="minorHAnsi" w:eastAsiaTheme="minorHAnsi" w:hAnsiTheme="minorHAnsi" w:cstheme="minorHAnsi"/>
          <w:kern w:val="0"/>
          <w:szCs w:val="24"/>
          <w:lang w:eastAsia="en-US"/>
        </w:rPr>
      </w:pPr>
      <w:bookmarkStart w:id="110" w:name="_Toc24637357"/>
      <w:r>
        <w:t xml:space="preserve">Rysunek </w:t>
      </w:r>
      <w:fldSimple w:instr=" SEQ Rysunek \* ARABIC ">
        <w:r>
          <w:rPr>
            <w:noProof/>
          </w:rPr>
          <w:t>63</w:t>
        </w:r>
      </w:fldSimple>
      <w:r w:rsidRPr="003471DB">
        <w:rPr>
          <w:rFonts w:asciiTheme="minorHAnsi" w:eastAsiaTheme="minorHAnsi" w:hAnsiTheme="minorHAnsi" w:cstheme="minorHAnsi"/>
          <w:i/>
          <w:iCs/>
          <w:kern w:val="0"/>
          <w:lang w:eastAsia="en-US"/>
        </w:rPr>
        <w:t xml:space="preserve"> </w:t>
      </w:r>
      <w:r w:rsidRPr="000C0153">
        <w:rPr>
          <w:rFonts w:asciiTheme="minorHAnsi" w:eastAsiaTheme="minorHAnsi" w:hAnsiTheme="minorHAnsi" w:cstheme="minorHAnsi"/>
          <w:i/>
          <w:iCs/>
          <w:kern w:val="0"/>
          <w:lang w:eastAsia="en-US"/>
        </w:rPr>
        <w:t>Plik prawidłowo podpisany - gotowy do przekazania do Systemu</w:t>
      </w:r>
      <w:bookmarkEnd w:id="110"/>
    </w:p>
    <w:p w14:paraId="36299F7C" w14:textId="12108163" w:rsidR="000C0153" w:rsidRPr="000C0153" w:rsidRDefault="000C0153" w:rsidP="000C0153">
      <w:pPr>
        <w:suppressAutoHyphens w:val="0"/>
        <w:spacing w:line="240" w:lineRule="auto"/>
        <w:jc w:val="both"/>
        <w:rPr>
          <w:rFonts w:asciiTheme="minorHAnsi" w:eastAsiaTheme="minorHAnsi" w:hAnsiTheme="minorHAnsi" w:cstheme="minorHAnsi"/>
          <w:b/>
          <w:i/>
          <w:iCs/>
          <w:color w:val="000000" w:themeColor="text1"/>
          <w:kern w:val="0"/>
          <w:sz w:val="18"/>
          <w:szCs w:val="18"/>
          <w:u w:val="single"/>
          <w:lang w:eastAsia="en-US"/>
        </w:rPr>
      </w:pPr>
    </w:p>
    <w:p w14:paraId="75D83242" w14:textId="77777777" w:rsidR="000C0153" w:rsidRPr="000C0153" w:rsidRDefault="000C0153" w:rsidP="00117281">
      <w:pPr>
        <w:suppressAutoHyphens w:val="0"/>
        <w:spacing w:after="120"/>
        <w:rPr>
          <w:rFonts w:asciiTheme="minorHAnsi" w:eastAsiaTheme="minorHAnsi" w:hAnsiTheme="minorHAnsi" w:cstheme="minorHAnsi"/>
          <w:kern w:val="0"/>
          <w:szCs w:val="24"/>
          <w:lang w:eastAsia="en-US"/>
        </w:rPr>
      </w:pPr>
      <w:r w:rsidRPr="000C0153">
        <w:rPr>
          <w:rFonts w:asciiTheme="minorHAnsi" w:eastAsiaTheme="minorHAnsi" w:hAnsiTheme="minorHAnsi" w:cstheme="minorHAnsi"/>
          <w:kern w:val="0"/>
          <w:szCs w:val="24"/>
          <w:lang w:eastAsia="en-US"/>
        </w:rPr>
        <w:lastRenderedPageBreak/>
        <w:t>Po wybraniu przycisku</w:t>
      </w:r>
      <w:r w:rsidRPr="000C0153">
        <w:rPr>
          <w:rFonts w:asciiTheme="minorHAnsi" w:eastAsiaTheme="minorHAnsi" w:hAnsiTheme="minorHAnsi" w:cstheme="minorHAnsi"/>
          <w:b/>
          <w:kern w:val="0"/>
          <w:szCs w:val="24"/>
          <w:lang w:eastAsia="en-US"/>
        </w:rPr>
        <w:t xml:space="preserve"> Następny krok - przekaż do wyszukania</w:t>
      </w:r>
      <w:r w:rsidRPr="000C0153">
        <w:rPr>
          <w:rFonts w:asciiTheme="minorHAnsi" w:eastAsiaTheme="minorHAnsi" w:hAnsiTheme="minorHAnsi" w:cstheme="minorHAnsi"/>
          <w:kern w:val="0"/>
          <w:szCs w:val="24"/>
          <w:lang w:eastAsia="en-US"/>
        </w:rPr>
        <w:t xml:space="preserve"> wyświetlona zostaje strona </w:t>
      </w:r>
      <w:r w:rsidRPr="000C0153">
        <w:rPr>
          <w:rFonts w:asciiTheme="minorHAnsi" w:eastAsiaTheme="minorHAnsi" w:hAnsiTheme="minorHAnsi" w:cstheme="minorHAnsi"/>
          <w:kern w:val="0"/>
          <w:szCs w:val="24"/>
          <w:lang w:eastAsia="en-US"/>
        </w:rPr>
        <w:br/>
        <w:t>z  komunikatem „</w:t>
      </w:r>
      <w:r w:rsidRPr="000C0153">
        <w:rPr>
          <w:rFonts w:asciiTheme="minorHAnsi" w:eastAsiaTheme="minorHAnsi" w:hAnsiTheme="minorHAnsi" w:cstheme="minorHAnsi"/>
          <w:b/>
          <w:kern w:val="0"/>
          <w:szCs w:val="24"/>
          <w:lang w:eastAsia="en-US"/>
        </w:rPr>
        <w:t>Plik został przekazany do przetworzenia</w:t>
      </w:r>
      <w:r w:rsidRPr="000C0153">
        <w:rPr>
          <w:rFonts w:asciiTheme="minorHAnsi" w:eastAsiaTheme="minorHAnsi" w:hAnsiTheme="minorHAnsi" w:cstheme="minorHAnsi"/>
          <w:kern w:val="0"/>
          <w:szCs w:val="24"/>
          <w:lang w:eastAsia="en-US"/>
        </w:rPr>
        <w:t>”.</w:t>
      </w:r>
    </w:p>
    <w:p w14:paraId="020D027F" w14:textId="77777777" w:rsidR="000C0153" w:rsidRPr="000C0153" w:rsidRDefault="000C0153" w:rsidP="00117281">
      <w:pPr>
        <w:suppressAutoHyphens w:val="0"/>
        <w:spacing w:after="120"/>
        <w:rPr>
          <w:rFonts w:asciiTheme="minorHAnsi" w:eastAsiaTheme="minorHAnsi" w:hAnsiTheme="minorHAnsi" w:cstheme="minorHAnsi"/>
          <w:kern w:val="0"/>
          <w:szCs w:val="24"/>
          <w:lang w:eastAsia="en-US"/>
        </w:rPr>
      </w:pPr>
    </w:p>
    <w:p w14:paraId="482560A2" w14:textId="77777777" w:rsidR="003471DB" w:rsidRDefault="000C0153">
      <w:pPr>
        <w:keepNext/>
        <w:suppressAutoHyphens w:val="0"/>
        <w:spacing w:after="120"/>
        <w:jc w:val="both"/>
      </w:pPr>
      <w:r w:rsidRPr="000C0153">
        <w:rPr>
          <w:rFonts w:asciiTheme="minorHAnsi" w:eastAsiaTheme="minorHAnsi" w:hAnsiTheme="minorHAnsi" w:cstheme="minorHAnsi"/>
          <w:noProof/>
          <w:kern w:val="0"/>
          <w:szCs w:val="24"/>
          <w:lang w:eastAsia="en-US"/>
        </w:rPr>
        <w:drawing>
          <wp:inline distT="0" distB="0" distL="0" distR="0" wp14:anchorId="74FEFA19" wp14:editId="74CD7C14">
            <wp:extent cx="5760720" cy="2867025"/>
            <wp:effectExtent l="0" t="0" r="0" b="9525"/>
            <wp:docPr id="63" name="Obraz 63" descr="Rysunek 64 Komunikat o przekazaniu pliku do przetworz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60720" cy="2867025"/>
                    </a:xfrm>
                    <a:prstGeom prst="rect">
                      <a:avLst/>
                    </a:prstGeom>
                    <a:noFill/>
                    <a:ln>
                      <a:noFill/>
                    </a:ln>
                  </pic:spPr>
                </pic:pic>
              </a:graphicData>
            </a:graphic>
          </wp:inline>
        </w:drawing>
      </w:r>
    </w:p>
    <w:p w14:paraId="5CF8FDEB" w14:textId="77777777" w:rsidR="000C0153" w:rsidRPr="000C0153" w:rsidRDefault="003471DB" w:rsidP="00320968">
      <w:pPr>
        <w:pStyle w:val="Legenda"/>
        <w:jc w:val="both"/>
        <w:rPr>
          <w:rFonts w:asciiTheme="minorHAnsi" w:eastAsiaTheme="minorHAnsi" w:hAnsiTheme="minorHAnsi" w:cstheme="minorHAnsi"/>
          <w:kern w:val="0"/>
          <w:szCs w:val="24"/>
          <w:lang w:eastAsia="en-US"/>
        </w:rPr>
      </w:pPr>
      <w:bookmarkStart w:id="111" w:name="_Toc24637358"/>
      <w:r>
        <w:t xml:space="preserve">Rysunek </w:t>
      </w:r>
      <w:fldSimple w:instr=" SEQ Rysunek \* ARABIC ">
        <w:r>
          <w:rPr>
            <w:noProof/>
          </w:rPr>
          <w:t>64</w:t>
        </w:r>
      </w:fldSimple>
      <w:r w:rsidRPr="003471DB">
        <w:rPr>
          <w:rFonts w:asciiTheme="minorHAnsi" w:eastAsiaTheme="minorHAnsi" w:hAnsiTheme="minorHAnsi" w:cstheme="minorHAnsi"/>
          <w:i/>
          <w:iCs/>
          <w:kern w:val="0"/>
          <w:lang w:eastAsia="en-US"/>
        </w:rPr>
        <w:t xml:space="preserve"> </w:t>
      </w:r>
      <w:r w:rsidRPr="000C0153">
        <w:rPr>
          <w:rFonts w:asciiTheme="minorHAnsi" w:eastAsiaTheme="minorHAnsi" w:hAnsiTheme="minorHAnsi" w:cstheme="minorHAnsi"/>
          <w:i/>
          <w:iCs/>
          <w:kern w:val="0"/>
          <w:lang w:eastAsia="en-US"/>
        </w:rPr>
        <w:t>Komunikat o przekazaniu pliku do przetworzenia</w:t>
      </w:r>
      <w:bookmarkEnd w:id="111"/>
    </w:p>
    <w:p w14:paraId="372CEF31" w14:textId="77777777" w:rsidR="000C0153" w:rsidRPr="000C0153" w:rsidRDefault="000C0153" w:rsidP="00320968">
      <w:pPr>
        <w:suppressAutoHyphens w:val="0"/>
        <w:spacing w:line="240" w:lineRule="auto"/>
        <w:jc w:val="both"/>
        <w:rPr>
          <w:rFonts w:asciiTheme="minorHAnsi" w:eastAsiaTheme="minorHAnsi" w:hAnsiTheme="minorHAnsi" w:cstheme="minorHAnsi"/>
          <w:kern w:val="0"/>
          <w:szCs w:val="24"/>
          <w:lang w:eastAsia="en-US"/>
        </w:rPr>
      </w:pPr>
    </w:p>
    <w:p w14:paraId="3CCA23CC" w14:textId="28966AFB" w:rsidR="000C0153" w:rsidRPr="000C0153" w:rsidRDefault="000C0153" w:rsidP="00117281">
      <w:pPr>
        <w:suppressAutoHyphens w:val="0"/>
        <w:spacing w:after="120"/>
        <w:rPr>
          <w:rFonts w:asciiTheme="minorHAnsi" w:eastAsiaTheme="minorHAnsi" w:hAnsiTheme="minorHAnsi" w:cstheme="minorHAnsi"/>
          <w:kern w:val="0"/>
          <w:szCs w:val="24"/>
          <w:lang w:eastAsia="en-US"/>
        </w:rPr>
      </w:pPr>
      <w:r w:rsidRPr="000C0153">
        <w:rPr>
          <w:rFonts w:asciiTheme="minorHAnsi" w:eastAsiaTheme="minorHAnsi" w:hAnsiTheme="minorHAnsi" w:cstheme="minorHAnsi"/>
          <w:kern w:val="0"/>
          <w:szCs w:val="24"/>
          <w:lang w:eastAsia="en-US"/>
        </w:rPr>
        <w:t xml:space="preserve">W przypadku zapytań masowych informacja z Rejestru nie jest dostępna w czasie rzeczywistym.  O dostępie do odpowiedzi użytkownik jest informowany </w:t>
      </w:r>
      <w:r w:rsidR="006E3966">
        <w:rPr>
          <w:rFonts w:asciiTheme="minorHAnsi" w:eastAsiaTheme="minorHAnsi" w:hAnsiTheme="minorHAnsi" w:cstheme="minorHAnsi"/>
          <w:kern w:val="0"/>
          <w:szCs w:val="24"/>
          <w:lang w:eastAsia="en-US"/>
        </w:rPr>
        <w:t xml:space="preserve">poprzez pocztę elektroniczną </w:t>
      </w:r>
      <w:r w:rsidRPr="000C0153">
        <w:rPr>
          <w:rFonts w:asciiTheme="minorHAnsi" w:eastAsiaTheme="minorHAnsi" w:hAnsiTheme="minorHAnsi" w:cstheme="minorHAnsi"/>
          <w:kern w:val="0"/>
          <w:szCs w:val="24"/>
          <w:lang w:eastAsia="en-US"/>
        </w:rPr>
        <w:t xml:space="preserve"> – System wysyła </w:t>
      </w:r>
      <w:r w:rsidR="00D17498">
        <w:rPr>
          <w:rFonts w:asciiTheme="minorHAnsi" w:eastAsiaTheme="minorHAnsi" w:hAnsiTheme="minorHAnsi" w:cstheme="minorHAnsi"/>
          <w:kern w:val="0"/>
          <w:szCs w:val="24"/>
          <w:lang w:eastAsia="en-US"/>
        </w:rPr>
        <w:t xml:space="preserve">na adres wskazany przy rejestracji konta </w:t>
      </w:r>
      <w:r w:rsidRPr="000C0153">
        <w:rPr>
          <w:rFonts w:asciiTheme="minorHAnsi" w:eastAsiaTheme="minorHAnsi" w:hAnsiTheme="minorHAnsi" w:cstheme="minorHAnsi"/>
          <w:kern w:val="0"/>
          <w:szCs w:val="24"/>
          <w:lang w:eastAsia="en-US"/>
        </w:rPr>
        <w:t>e-mail o treści:  „</w:t>
      </w:r>
      <w:r w:rsidRPr="000C0153">
        <w:rPr>
          <w:rFonts w:asciiTheme="minorHAnsi" w:eastAsiaTheme="minorHAnsi" w:hAnsiTheme="minorHAnsi" w:cstheme="minorHAnsi"/>
          <w:i/>
          <w:kern w:val="0"/>
          <w:szCs w:val="24"/>
          <w:lang w:eastAsia="en-US"/>
        </w:rPr>
        <w:t>Odpowiedź dla twojego zapytania jest gotowa. Po zalogowaniu się do aplikacji będziesz mógł pobrać odpowiedź w zakładce „Lista zapytań i odpowiedzi</w:t>
      </w:r>
      <w:r w:rsidRPr="000C0153">
        <w:rPr>
          <w:rFonts w:asciiTheme="minorHAnsi" w:eastAsiaTheme="minorHAnsi" w:hAnsiTheme="minorHAnsi" w:cstheme="minorHAnsi"/>
          <w:kern w:val="0"/>
          <w:szCs w:val="24"/>
          <w:lang w:eastAsia="en-US"/>
        </w:rPr>
        <w:t xml:space="preserve">”. </w:t>
      </w:r>
    </w:p>
    <w:p w14:paraId="31CC2F9D" w14:textId="77777777" w:rsidR="000C0153" w:rsidRPr="000C0153" w:rsidRDefault="000C0153" w:rsidP="00117281">
      <w:pPr>
        <w:suppressAutoHyphens w:val="0"/>
        <w:spacing w:after="120"/>
        <w:rPr>
          <w:rFonts w:asciiTheme="minorHAnsi" w:eastAsiaTheme="minorHAnsi" w:hAnsiTheme="minorHAnsi" w:cstheme="minorHAnsi"/>
          <w:kern w:val="0"/>
          <w:szCs w:val="24"/>
          <w:lang w:eastAsia="en-US"/>
        </w:rPr>
      </w:pPr>
      <w:bookmarkStart w:id="112" w:name="_Hlk18446944"/>
      <w:r w:rsidRPr="000C0153">
        <w:rPr>
          <w:rFonts w:asciiTheme="minorHAnsi" w:eastAsiaTheme="minorHAnsi" w:hAnsiTheme="minorHAnsi" w:cstheme="minorHAnsi"/>
          <w:kern w:val="0"/>
          <w:szCs w:val="24"/>
          <w:lang w:eastAsia="en-US"/>
        </w:rPr>
        <w:t xml:space="preserve">Jeżeli w zakładce </w:t>
      </w:r>
      <w:r w:rsidRPr="000C0153">
        <w:rPr>
          <w:rFonts w:asciiTheme="minorHAnsi" w:eastAsiaTheme="minorHAnsi" w:hAnsiTheme="minorHAnsi" w:cstheme="minorHAnsi"/>
          <w:b/>
          <w:kern w:val="0"/>
          <w:szCs w:val="24"/>
          <w:lang w:eastAsia="en-US"/>
        </w:rPr>
        <w:t>Lista zapytań i odpowiedzi</w:t>
      </w:r>
      <w:r w:rsidRPr="000C0153">
        <w:rPr>
          <w:rFonts w:asciiTheme="minorHAnsi" w:eastAsiaTheme="minorHAnsi" w:hAnsiTheme="minorHAnsi" w:cstheme="minorHAnsi"/>
          <w:kern w:val="0"/>
          <w:szCs w:val="24"/>
          <w:lang w:eastAsia="en-US"/>
        </w:rPr>
        <w:t xml:space="preserve"> w kolumnie </w:t>
      </w:r>
      <w:r w:rsidRPr="000C0153">
        <w:rPr>
          <w:rFonts w:asciiTheme="minorHAnsi" w:eastAsiaTheme="minorHAnsi" w:hAnsiTheme="minorHAnsi" w:cstheme="minorHAnsi"/>
          <w:b/>
          <w:kern w:val="0"/>
          <w:szCs w:val="24"/>
          <w:lang w:eastAsia="en-US"/>
        </w:rPr>
        <w:t>Wydruk</w:t>
      </w:r>
      <w:r w:rsidRPr="000C0153">
        <w:rPr>
          <w:rFonts w:asciiTheme="minorHAnsi" w:eastAsiaTheme="minorHAnsi" w:hAnsiTheme="minorHAnsi" w:cstheme="minorHAnsi"/>
          <w:kern w:val="0"/>
          <w:szCs w:val="24"/>
          <w:lang w:eastAsia="en-US"/>
        </w:rPr>
        <w:t xml:space="preserve"> jest widoczna ikona klepsydry, oznacza to, że odpowiedź nie jest jeszcze gotowa do pobrania, trwa przetwarzanie zapytania masowego przez System RSPTS.</w:t>
      </w:r>
    </w:p>
    <w:p w14:paraId="014B6019" w14:textId="77777777" w:rsidR="000C0153" w:rsidRPr="000C0153" w:rsidRDefault="000C0153" w:rsidP="00117281">
      <w:pPr>
        <w:suppressAutoHyphens w:val="0"/>
        <w:spacing w:after="120"/>
        <w:rPr>
          <w:rFonts w:asciiTheme="minorHAnsi" w:eastAsiaTheme="minorHAnsi" w:hAnsiTheme="minorHAnsi" w:cstheme="minorHAnsi"/>
          <w:kern w:val="0"/>
          <w:szCs w:val="24"/>
          <w:lang w:eastAsia="en-US"/>
        </w:rPr>
      </w:pPr>
    </w:p>
    <w:bookmarkEnd w:id="112"/>
    <w:p w14:paraId="43B24C30" w14:textId="77777777" w:rsidR="003471DB" w:rsidRDefault="000C0153">
      <w:pPr>
        <w:keepNext/>
        <w:suppressAutoHyphens w:val="0"/>
        <w:spacing w:after="120"/>
        <w:jc w:val="both"/>
      </w:pPr>
      <w:r w:rsidRPr="000C0153">
        <w:rPr>
          <w:rFonts w:asciiTheme="minorHAnsi" w:eastAsiaTheme="minorHAnsi" w:hAnsiTheme="minorHAnsi" w:cstheme="minorHAnsi"/>
          <w:noProof/>
          <w:kern w:val="0"/>
          <w:szCs w:val="24"/>
          <w:lang w:eastAsia="en-US"/>
        </w:rPr>
        <w:drawing>
          <wp:inline distT="0" distB="0" distL="0" distR="0" wp14:anchorId="0A1DF3CB" wp14:editId="3A1E7535">
            <wp:extent cx="5760720" cy="2274570"/>
            <wp:effectExtent l="0" t="0" r="0" b="0"/>
            <wp:docPr id="67" name="Obraz 67" descr="Rysunek 65 Lista zapytań i odpowiedzi, oczekiwanie na odpowied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60720" cy="2274570"/>
                    </a:xfrm>
                    <a:prstGeom prst="rect">
                      <a:avLst/>
                    </a:prstGeom>
                    <a:noFill/>
                    <a:ln>
                      <a:noFill/>
                    </a:ln>
                  </pic:spPr>
                </pic:pic>
              </a:graphicData>
            </a:graphic>
          </wp:inline>
        </w:drawing>
      </w:r>
    </w:p>
    <w:p w14:paraId="2A21B49E" w14:textId="77777777" w:rsidR="000C0153" w:rsidRPr="000C0153" w:rsidRDefault="003471DB" w:rsidP="00320968">
      <w:pPr>
        <w:pStyle w:val="Legenda"/>
        <w:jc w:val="both"/>
        <w:rPr>
          <w:rFonts w:asciiTheme="minorHAnsi" w:eastAsiaTheme="minorHAnsi" w:hAnsiTheme="minorHAnsi" w:cstheme="minorHAnsi"/>
          <w:kern w:val="0"/>
          <w:szCs w:val="24"/>
          <w:lang w:eastAsia="en-US"/>
        </w:rPr>
      </w:pPr>
      <w:bookmarkStart w:id="113" w:name="_Toc24637359"/>
      <w:r>
        <w:t xml:space="preserve">Rysunek </w:t>
      </w:r>
      <w:fldSimple w:instr=" SEQ Rysunek \* ARABIC ">
        <w:r>
          <w:rPr>
            <w:noProof/>
          </w:rPr>
          <w:t>65</w:t>
        </w:r>
      </w:fldSimple>
      <w:r w:rsidRPr="003471DB">
        <w:rPr>
          <w:rFonts w:asciiTheme="minorHAnsi" w:eastAsiaTheme="minorHAnsi" w:hAnsiTheme="minorHAnsi" w:cstheme="minorHAnsi"/>
          <w:i/>
          <w:iCs/>
          <w:kern w:val="0"/>
          <w:lang w:eastAsia="en-US"/>
        </w:rPr>
        <w:t xml:space="preserve"> </w:t>
      </w:r>
      <w:r w:rsidRPr="000C0153">
        <w:rPr>
          <w:rFonts w:asciiTheme="minorHAnsi" w:eastAsiaTheme="minorHAnsi" w:hAnsiTheme="minorHAnsi" w:cstheme="minorHAnsi"/>
          <w:i/>
          <w:iCs/>
          <w:kern w:val="0"/>
          <w:lang w:eastAsia="en-US"/>
        </w:rPr>
        <w:t>Lista zapytań i odpowiedzi, oczekiwanie na odpowiedź</w:t>
      </w:r>
      <w:bookmarkEnd w:id="113"/>
    </w:p>
    <w:p w14:paraId="6A1AD4E8" w14:textId="0E2185FA" w:rsidR="000C0153" w:rsidRPr="000C0153" w:rsidRDefault="000C0153" w:rsidP="000C0153">
      <w:pPr>
        <w:suppressAutoHyphens w:val="0"/>
        <w:spacing w:line="240" w:lineRule="auto"/>
        <w:jc w:val="both"/>
        <w:rPr>
          <w:rFonts w:asciiTheme="minorHAnsi" w:eastAsiaTheme="minorHAnsi" w:hAnsiTheme="minorHAnsi" w:cstheme="minorHAnsi"/>
          <w:b/>
          <w:i/>
          <w:iCs/>
          <w:color w:val="000000" w:themeColor="text1"/>
          <w:kern w:val="0"/>
          <w:sz w:val="18"/>
          <w:szCs w:val="18"/>
          <w:u w:val="single"/>
          <w:lang w:eastAsia="en-US"/>
        </w:rPr>
      </w:pPr>
    </w:p>
    <w:p w14:paraId="2266BB60" w14:textId="77777777" w:rsidR="000C0153" w:rsidRPr="000C0153" w:rsidRDefault="000C0153" w:rsidP="000C0153">
      <w:pPr>
        <w:suppressAutoHyphens w:val="0"/>
        <w:spacing w:after="120"/>
        <w:jc w:val="both"/>
        <w:rPr>
          <w:rFonts w:asciiTheme="minorHAnsi" w:eastAsiaTheme="minorHAnsi" w:hAnsiTheme="minorHAnsi" w:cstheme="minorHAnsi"/>
          <w:kern w:val="0"/>
          <w:szCs w:val="24"/>
          <w:lang w:eastAsia="en-US"/>
        </w:rPr>
      </w:pPr>
    </w:p>
    <w:p w14:paraId="5A2F0559" w14:textId="016BE026" w:rsidR="000C0153" w:rsidRPr="000C0153" w:rsidRDefault="000C0153" w:rsidP="00117281">
      <w:pPr>
        <w:suppressAutoHyphens w:val="0"/>
        <w:spacing w:after="120"/>
        <w:rPr>
          <w:rFonts w:asciiTheme="minorHAnsi" w:eastAsiaTheme="minorHAnsi" w:hAnsiTheme="minorHAnsi" w:cstheme="minorHAnsi"/>
          <w:kern w:val="0"/>
          <w:szCs w:val="24"/>
          <w:lang w:eastAsia="en-US"/>
        </w:rPr>
      </w:pPr>
      <w:r w:rsidRPr="000C0153">
        <w:rPr>
          <w:rFonts w:asciiTheme="minorHAnsi" w:eastAsiaTheme="minorHAnsi" w:hAnsiTheme="minorHAnsi" w:cstheme="minorHAnsi"/>
          <w:kern w:val="0"/>
          <w:szCs w:val="24"/>
          <w:lang w:eastAsia="en-US"/>
        </w:rPr>
        <w:t xml:space="preserve">Jeżeli w zakładce </w:t>
      </w:r>
      <w:r w:rsidRPr="000C0153">
        <w:rPr>
          <w:rFonts w:asciiTheme="minorHAnsi" w:eastAsiaTheme="minorHAnsi" w:hAnsiTheme="minorHAnsi" w:cstheme="minorHAnsi"/>
          <w:b/>
          <w:kern w:val="0"/>
          <w:szCs w:val="24"/>
          <w:lang w:eastAsia="en-US"/>
        </w:rPr>
        <w:t>Lista zapytań i odpowiedzi</w:t>
      </w:r>
      <w:r w:rsidRPr="000C0153">
        <w:rPr>
          <w:rFonts w:asciiTheme="minorHAnsi" w:eastAsiaTheme="minorHAnsi" w:hAnsiTheme="minorHAnsi" w:cstheme="minorHAnsi"/>
          <w:kern w:val="0"/>
          <w:szCs w:val="24"/>
          <w:lang w:eastAsia="en-US"/>
        </w:rPr>
        <w:t xml:space="preserve"> w kolumnie Wydruk jest widoczna </w:t>
      </w:r>
      <w:r w:rsidR="00117281">
        <w:rPr>
          <w:rFonts w:asciiTheme="minorHAnsi" w:eastAsiaTheme="minorHAnsi" w:hAnsiTheme="minorHAnsi" w:cstheme="minorHAnsi"/>
          <w:kern w:val="0"/>
          <w:szCs w:val="24"/>
          <w:lang w:eastAsia="en-US"/>
        </w:rPr>
        <w:t xml:space="preserve">ikona </w:t>
      </w:r>
      <w:r w:rsidR="00D17498">
        <w:rPr>
          <w:rFonts w:asciiTheme="minorHAnsi" w:eastAsiaTheme="minorHAnsi" w:hAnsiTheme="minorHAnsi" w:cstheme="minorHAnsi"/>
          <w:kern w:val="0"/>
          <w:szCs w:val="24"/>
          <w:lang w:eastAsia="en-US"/>
        </w:rPr>
        <w:t xml:space="preserve">pobierania danych </w:t>
      </w:r>
      <w:r w:rsidRPr="000C0153">
        <w:rPr>
          <w:rFonts w:asciiTheme="minorHAnsi" w:eastAsiaTheme="minorHAnsi" w:hAnsiTheme="minorHAnsi" w:cstheme="minorHAnsi"/>
          <w:kern w:val="0"/>
          <w:szCs w:val="24"/>
          <w:lang w:eastAsia="en-US"/>
        </w:rPr>
        <w:t xml:space="preserve">oznacza to, że odpowiedź jest gotowa do pobrania przez użytkownika. </w:t>
      </w:r>
    </w:p>
    <w:p w14:paraId="58ED1F5E" w14:textId="77777777" w:rsidR="000C0153" w:rsidRPr="000C0153" w:rsidRDefault="000C0153" w:rsidP="00117281">
      <w:pPr>
        <w:suppressAutoHyphens w:val="0"/>
        <w:spacing w:after="120"/>
        <w:rPr>
          <w:rFonts w:asciiTheme="minorHAnsi" w:eastAsiaTheme="minorHAnsi" w:hAnsiTheme="minorHAnsi" w:cstheme="minorHAnsi"/>
          <w:kern w:val="0"/>
          <w:szCs w:val="24"/>
          <w:lang w:eastAsia="en-US"/>
        </w:rPr>
      </w:pPr>
    </w:p>
    <w:p w14:paraId="1BD9328A" w14:textId="77777777" w:rsidR="00520A93" w:rsidRDefault="000C0153">
      <w:pPr>
        <w:keepNext/>
        <w:suppressAutoHyphens w:val="0"/>
        <w:spacing w:after="120"/>
        <w:jc w:val="both"/>
      </w:pPr>
      <w:r w:rsidRPr="000C0153">
        <w:rPr>
          <w:rFonts w:asciiTheme="minorHAnsi" w:eastAsiaTheme="minorHAnsi" w:hAnsiTheme="minorHAnsi" w:cstheme="minorHAnsi"/>
          <w:noProof/>
          <w:kern w:val="0"/>
          <w:szCs w:val="24"/>
          <w:lang w:eastAsia="en-US"/>
        </w:rPr>
        <w:drawing>
          <wp:inline distT="0" distB="0" distL="0" distR="0" wp14:anchorId="3D835084" wp14:editId="71B49EC2">
            <wp:extent cx="5760720" cy="2313305"/>
            <wp:effectExtent l="0" t="0" r="0" b="0"/>
            <wp:docPr id="68" name="Obraz 68" descr="Rysunek 66 Lista zapytań i odpowiedzi - odpowiedź gotowa do pobr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60720" cy="2313305"/>
                    </a:xfrm>
                    <a:prstGeom prst="rect">
                      <a:avLst/>
                    </a:prstGeom>
                    <a:noFill/>
                    <a:ln>
                      <a:noFill/>
                    </a:ln>
                  </pic:spPr>
                </pic:pic>
              </a:graphicData>
            </a:graphic>
          </wp:inline>
        </w:drawing>
      </w:r>
    </w:p>
    <w:p w14:paraId="7674A65B" w14:textId="77777777" w:rsidR="000C0153" w:rsidRPr="000C0153" w:rsidRDefault="00520A93" w:rsidP="00320968">
      <w:pPr>
        <w:pStyle w:val="Legenda"/>
        <w:jc w:val="both"/>
        <w:rPr>
          <w:rFonts w:asciiTheme="minorHAnsi" w:eastAsiaTheme="minorHAnsi" w:hAnsiTheme="minorHAnsi" w:cstheme="minorHAnsi"/>
          <w:kern w:val="0"/>
          <w:szCs w:val="24"/>
          <w:lang w:eastAsia="en-US"/>
        </w:rPr>
      </w:pPr>
      <w:bookmarkStart w:id="114" w:name="_Toc24637360"/>
      <w:r>
        <w:t xml:space="preserve">Rysunek </w:t>
      </w:r>
      <w:fldSimple w:instr=" SEQ Rysunek \* ARABIC ">
        <w:r>
          <w:rPr>
            <w:noProof/>
          </w:rPr>
          <w:t>66</w:t>
        </w:r>
      </w:fldSimple>
      <w:r>
        <w:t xml:space="preserve"> </w:t>
      </w:r>
      <w:r w:rsidRPr="00520A93">
        <w:t>Lista zapytań i odpowiedzi - odpowiedź gotowa do pobrania</w:t>
      </w:r>
      <w:bookmarkEnd w:id="114"/>
    </w:p>
    <w:p w14:paraId="741EE32C" w14:textId="3390C49A" w:rsidR="000C0153" w:rsidRPr="000C0153" w:rsidRDefault="000C0153" w:rsidP="000C0153">
      <w:pPr>
        <w:suppressAutoHyphens w:val="0"/>
        <w:spacing w:line="240" w:lineRule="auto"/>
        <w:jc w:val="both"/>
        <w:rPr>
          <w:rFonts w:asciiTheme="minorHAnsi" w:eastAsiaTheme="minorHAnsi" w:hAnsiTheme="minorHAnsi" w:cstheme="minorHAnsi"/>
          <w:b/>
          <w:i/>
          <w:iCs/>
          <w:color w:val="000000" w:themeColor="text1"/>
          <w:kern w:val="0"/>
          <w:sz w:val="18"/>
          <w:szCs w:val="18"/>
          <w:u w:val="single"/>
          <w:lang w:eastAsia="en-US"/>
        </w:rPr>
      </w:pPr>
    </w:p>
    <w:p w14:paraId="5FFE0166" w14:textId="77777777" w:rsidR="000C0153" w:rsidRPr="000C0153" w:rsidRDefault="000C0153" w:rsidP="000C0153">
      <w:pPr>
        <w:suppressAutoHyphens w:val="0"/>
        <w:rPr>
          <w:rFonts w:asciiTheme="minorHAnsi" w:eastAsiaTheme="minorHAnsi" w:hAnsiTheme="minorHAnsi" w:cstheme="minorHAnsi"/>
          <w:kern w:val="0"/>
          <w:szCs w:val="24"/>
          <w:lang w:eastAsia="en-US"/>
        </w:rPr>
      </w:pPr>
    </w:p>
    <w:p w14:paraId="2E888DFB" w14:textId="77777777" w:rsidR="000C0153" w:rsidRPr="000C0153" w:rsidRDefault="000C0153" w:rsidP="00117281">
      <w:pPr>
        <w:suppressAutoHyphens w:val="0"/>
        <w:rPr>
          <w:rFonts w:asciiTheme="minorHAnsi" w:eastAsiaTheme="minorHAnsi" w:hAnsiTheme="minorHAnsi" w:cstheme="minorHAnsi"/>
          <w:kern w:val="0"/>
          <w:szCs w:val="24"/>
          <w:lang w:eastAsia="en-US"/>
        </w:rPr>
      </w:pPr>
      <w:r w:rsidRPr="000C0153">
        <w:rPr>
          <w:rFonts w:asciiTheme="minorHAnsi" w:eastAsiaTheme="minorHAnsi" w:hAnsiTheme="minorHAnsi" w:cstheme="minorHAnsi"/>
          <w:kern w:val="0"/>
          <w:szCs w:val="24"/>
          <w:lang w:eastAsia="en-US"/>
        </w:rPr>
        <w:t>Odpowiedź dla zapytań masowych jest dostępna w formacie pliku ZIP, który zawiera skompresowane pliki PDF.</w:t>
      </w:r>
    </w:p>
    <w:p w14:paraId="47BBAD8D" w14:textId="77777777" w:rsidR="00520A93" w:rsidRDefault="000C0153">
      <w:pPr>
        <w:keepNext/>
        <w:suppressAutoHyphens w:val="0"/>
      </w:pPr>
      <w:r w:rsidRPr="000C0153">
        <w:rPr>
          <w:rFonts w:asciiTheme="minorHAnsi" w:eastAsiaTheme="minorHAnsi" w:hAnsiTheme="minorHAnsi" w:cstheme="minorHAnsi"/>
          <w:noProof/>
          <w:kern w:val="0"/>
          <w:szCs w:val="24"/>
          <w:lang w:eastAsia="en-US"/>
        </w:rPr>
        <w:drawing>
          <wp:inline distT="0" distB="0" distL="0" distR="0" wp14:anchorId="393B6B44" wp14:editId="378EF408">
            <wp:extent cx="5760720" cy="3089275"/>
            <wp:effectExtent l="0" t="0" r="0" b="0"/>
            <wp:docPr id="69" name="Obraz 69" descr="Rysunek 67 Pliki odpowiedzi na zapytanie mas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60720" cy="3089275"/>
                    </a:xfrm>
                    <a:prstGeom prst="rect">
                      <a:avLst/>
                    </a:prstGeom>
                    <a:noFill/>
                    <a:ln>
                      <a:noFill/>
                    </a:ln>
                  </pic:spPr>
                </pic:pic>
              </a:graphicData>
            </a:graphic>
          </wp:inline>
        </w:drawing>
      </w:r>
    </w:p>
    <w:p w14:paraId="05FDCC20" w14:textId="77777777" w:rsidR="000C0153" w:rsidRPr="000C0153" w:rsidRDefault="00520A93" w:rsidP="00320968">
      <w:pPr>
        <w:pStyle w:val="Legenda"/>
        <w:rPr>
          <w:rFonts w:asciiTheme="minorHAnsi" w:eastAsiaTheme="minorHAnsi" w:hAnsiTheme="minorHAnsi" w:cstheme="minorHAnsi"/>
          <w:kern w:val="0"/>
          <w:szCs w:val="24"/>
          <w:lang w:eastAsia="en-US"/>
        </w:rPr>
      </w:pPr>
      <w:bookmarkStart w:id="115" w:name="_Toc24637361"/>
      <w:r>
        <w:t xml:space="preserve">Rysunek </w:t>
      </w:r>
      <w:fldSimple w:instr=" SEQ Rysunek \* ARABIC ">
        <w:r>
          <w:rPr>
            <w:noProof/>
          </w:rPr>
          <w:t>67</w:t>
        </w:r>
      </w:fldSimple>
      <w:r w:rsidRPr="00520A93">
        <w:rPr>
          <w:rFonts w:asciiTheme="minorHAnsi" w:eastAsiaTheme="minorHAnsi" w:hAnsiTheme="minorHAnsi" w:cstheme="minorHAnsi"/>
          <w:i/>
          <w:iCs/>
          <w:kern w:val="0"/>
          <w:lang w:eastAsia="en-US"/>
        </w:rPr>
        <w:t xml:space="preserve"> </w:t>
      </w:r>
      <w:r w:rsidRPr="000C0153">
        <w:rPr>
          <w:rFonts w:asciiTheme="minorHAnsi" w:eastAsiaTheme="minorHAnsi" w:hAnsiTheme="minorHAnsi" w:cstheme="minorHAnsi"/>
          <w:i/>
          <w:iCs/>
          <w:kern w:val="0"/>
          <w:lang w:eastAsia="en-US"/>
        </w:rPr>
        <w:t>Pliki odpowiedzi na zapytanie masowe</w:t>
      </w:r>
      <w:bookmarkEnd w:id="115"/>
    </w:p>
    <w:p w14:paraId="748C8931" w14:textId="3372A379" w:rsidR="000C0153" w:rsidRPr="000C0153" w:rsidRDefault="000C0153" w:rsidP="000C0153">
      <w:pPr>
        <w:suppressAutoHyphens w:val="0"/>
        <w:spacing w:line="240" w:lineRule="auto"/>
        <w:rPr>
          <w:rFonts w:asciiTheme="minorHAnsi" w:eastAsiaTheme="minorHAnsi" w:hAnsiTheme="minorHAnsi" w:cstheme="minorHAnsi"/>
          <w:b/>
          <w:i/>
          <w:iCs/>
          <w:color w:val="000000" w:themeColor="text1"/>
          <w:kern w:val="0"/>
          <w:sz w:val="18"/>
          <w:szCs w:val="18"/>
          <w:u w:val="single"/>
          <w:lang w:eastAsia="en-US"/>
        </w:rPr>
      </w:pPr>
    </w:p>
    <w:p w14:paraId="4E780507" w14:textId="77777777" w:rsidR="000C0153" w:rsidRPr="000C0153" w:rsidRDefault="000C0153" w:rsidP="00B87E03">
      <w:pPr>
        <w:rPr>
          <w:rFonts w:asciiTheme="minorHAnsi" w:hAnsiTheme="minorHAnsi" w:cstheme="minorHAnsi"/>
          <w:szCs w:val="24"/>
        </w:rPr>
      </w:pPr>
      <w:r w:rsidRPr="000C0153">
        <w:rPr>
          <w:rFonts w:asciiTheme="minorHAnsi" w:hAnsiTheme="minorHAnsi" w:cstheme="minorHAnsi"/>
          <w:szCs w:val="24"/>
        </w:rPr>
        <w:lastRenderedPageBreak/>
        <w:t xml:space="preserve"> </w:t>
      </w:r>
      <w:r w:rsidR="00B87E03">
        <w:rPr>
          <w:rFonts w:asciiTheme="minorHAnsi" w:hAnsiTheme="minorHAnsi" w:cstheme="minorHAnsi"/>
          <w:szCs w:val="24"/>
        </w:rPr>
        <w:t>W</w:t>
      </w:r>
      <w:r w:rsidRPr="000C0153">
        <w:rPr>
          <w:rFonts w:asciiTheme="minorHAnsi" w:hAnsiTheme="minorHAnsi" w:cstheme="minorHAnsi"/>
          <w:szCs w:val="24"/>
        </w:rPr>
        <w:t>ydruk pdf zawsze zawiera powtórzenie warunków zawartych w zapytaniu (dane, które weszły w treść zapytania). Ponadto na informację składa się komunikat o jednej z trzech możliwych treści:</w:t>
      </w:r>
    </w:p>
    <w:p w14:paraId="6D65AA7E" w14:textId="77777777" w:rsidR="000C0153" w:rsidRPr="000C0153" w:rsidRDefault="000C0153" w:rsidP="000C0153">
      <w:pPr>
        <w:numPr>
          <w:ilvl w:val="0"/>
          <w:numId w:val="28"/>
        </w:numPr>
        <w:suppressAutoHyphens w:val="0"/>
        <w:contextualSpacing/>
        <w:rPr>
          <w:rFonts w:asciiTheme="minorHAnsi" w:hAnsiTheme="minorHAnsi" w:cstheme="minorHAnsi"/>
          <w:szCs w:val="24"/>
        </w:rPr>
      </w:pPr>
      <w:r w:rsidRPr="000C0153">
        <w:rPr>
          <w:rFonts w:asciiTheme="minorHAnsi" w:hAnsiTheme="minorHAnsi" w:cstheme="minorHAnsi"/>
          <w:szCs w:val="24"/>
        </w:rPr>
        <w:t>„FIGURUJE” – oznacza to, że w Rejestrze Sprawców Przestępstw na Tle Seksualnym zgromadzone zostały dane osoby wskazanej w zapytaniu</w:t>
      </w:r>
      <w:r w:rsidR="00D17498">
        <w:rPr>
          <w:rFonts w:asciiTheme="minorHAnsi" w:hAnsiTheme="minorHAnsi" w:cstheme="minorHAnsi"/>
          <w:szCs w:val="24"/>
        </w:rPr>
        <w:t>;</w:t>
      </w:r>
    </w:p>
    <w:p w14:paraId="704A9284" w14:textId="77777777" w:rsidR="000C0153" w:rsidRPr="000C0153" w:rsidRDefault="000C0153" w:rsidP="000C0153">
      <w:pPr>
        <w:numPr>
          <w:ilvl w:val="0"/>
          <w:numId w:val="28"/>
        </w:numPr>
        <w:suppressAutoHyphens w:val="0"/>
        <w:contextualSpacing/>
        <w:rPr>
          <w:rFonts w:asciiTheme="minorHAnsi" w:hAnsiTheme="minorHAnsi" w:cstheme="minorHAnsi"/>
          <w:szCs w:val="24"/>
        </w:rPr>
      </w:pPr>
      <w:r w:rsidRPr="000C0153">
        <w:rPr>
          <w:rFonts w:asciiTheme="minorHAnsi" w:hAnsiTheme="minorHAnsi" w:cstheme="minorHAnsi"/>
          <w:szCs w:val="24"/>
        </w:rPr>
        <w:t>„W Rejestrze nie ma informacji o osobach, dla których są spełnione warunki zawarte w zapytaniu” – oznacza to, że w Rejestrze Sprawców Przestępstw na Tle Seksualnym nie zostały zgromadzone dane osoby wskazanej w zapytaniu</w:t>
      </w:r>
      <w:r w:rsidR="00D17498">
        <w:rPr>
          <w:rFonts w:asciiTheme="minorHAnsi" w:hAnsiTheme="minorHAnsi" w:cstheme="minorHAnsi"/>
          <w:szCs w:val="24"/>
        </w:rPr>
        <w:t>;</w:t>
      </w:r>
    </w:p>
    <w:p w14:paraId="77E3BDC6" w14:textId="77777777" w:rsidR="000C0153" w:rsidRPr="000C0153" w:rsidRDefault="000C0153" w:rsidP="000C0153">
      <w:pPr>
        <w:numPr>
          <w:ilvl w:val="0"/>
          <w:numId w:val="28"/>
        </w:numPr>
        <w:suppressAutoHyphens w:val="0"/>
        <w:contextualSpacing/>
        <w:rPr>
          <w:rFonts w:asciiTheme="minorHAnsi" w:hAnsiTheme="minorHAnsi" w:cstheme="minorHAnsi"/>
          <w:szCs w:val="24"/>
        </w:rPr>
      </w:pPr>
      <w:r w:rsidRPr="000C0153">
        <w:rPr>
          <w:rFonts w:asciiTheme="minorHAnsi" w:hAnsiTheme="minorHAnsi" w:cstheme="minorHAnsi"/>
          <w:szCs w:val="24"/>
        </w:rPr>
        <w:t xml:space="preserve">„Trwa postępowanie w celu ustalenia prawidłowych danych. Uzyskanie informacji będzie możliwe po jego zakończeniu” – oznacza to, że dla wskazanych w zapytaniu danych prowadzone jest postępowanie wyjaśniające i udzielenie informacji nie będzie możliwe do czasu zakończenia postępowania. W przypadku uzyskania takiej odpowiedzi zaleca się użytkownikowi ponowne wysłanie zapytania do Systemu RSPTS pośrednictwem Aplikacji e-usług w późniejszym terminie. Jeżeli sprawa uzyskania informacji z Rejestru jest pilna, albo w przypadku kilkukrotnego uzyskania tej samej odpowiedzi w dłuższym odstępie czasu, należy nawiązać pisemny kontakt z Biurem Informacyjnym Krajowego Rejestru Karnego. W piśmie należy wskazać dane, według których nastąpiło przeszukanie Rejestru lub załączyć do niego kopię uzyskanego wydruku PDF informacji z Rejestru. </w:t>
      </w:r>
    </w:p>
    <w:p w14:paraId="76F43D74" w14:textId="77777777" w:rsidR="000C0153" w:rsidRPr="000C0153" w:rsidRDefault="000C0153" w:rsidP="000C0153">
      <w:pPr>
        <w:ind w:left="720"/>
        <w:contextualSpacing/>
        <w:rPr>
          <w:rFonts w:asciiTheme="minorHAnsi" w:hAnsiTheme="minorHAnsi" w:cstheme="minorHAnsi"/>
          <w:szCs w:val="24"/>
        </w:rPr>
      </w:pPr>
      <w:r w:rsidRPr="000C0153">
        <w:rPr>
          <w:rFonts w:asciiTheme="minorHAnsi" w:hAnsiTheme="minorHAnsi" w:cstheme="minorHAnsi"/>
          <w:szCs w:val="24"/>
        </w:rPr>
        <w:t>W przypadku wysyłki pisma, należy je kierować na adres:</w:t>
      </w:r>
    </w:p>
    <w:p w14:paraId="12E673F8" w14:textId="77777777" w:rsidR="000C0153" w:rsidRPr="000C0153" w:rsidRDefault="000C0153" w:rsidP="000C0153">
      <w:pPr>
        <w:ind w:left="993"/>
        <w:contextualSpacing/>
        <w:rPr>
          <w:rFonts w:asciiTheme="minorHAnsi" w:hAnsiTheme="minorHAnsi" w:cstheme="minorHAnsi"/>
          <w:i/>
          <w:szCs w:val="24"/>
        </w:rPr>
      </w:pPr>
      <w:r w:rsidRPr="000C0153">
        <w:rPr>
          <w:rFonts w:asciiTheme="minorHAnsi" w:hAnsiTheme="minorHAnsi" w:cstheme="minorHAnsi"/>
          <w:i/>
          <w:szCs w:val="24"/>
        </w:rPr>
        <w:t>Biuro Informacyjne Krajowego Rejestru Karnego</w:t>
      </w:r>
    </w:p>
    <w:p w14:paraId="2DFBA911" w14:textId="77777777" w:rsidR="000C0153" w:rsidRPr="000C0153" w:rsidRDefault="000C0153" w:rsidP="000C0153">
      <w:pPr>
        <w:ind w:left="993"/>
        <w:contextualSpacing/>
        <w:rPr>
          <w:rFonts w:asciiTheme="minorHAnsi" w:hAnsiTheme="minorHAnsi" w:cstheme="minorHAnsi"/>
          <w:i/>
          <w:szCs w:val="24"/>
        </w:rPr>
      </w:pPr>
      <w:r w:rsidRPr="000C0153">
        <w:rPr>
          <w:rFonts w:asciiTheme="minorHAnsi" w:hAnsiTheme="minorHAnsi" w:cstheme="minorHAnsi"/>
          <w:i/>
          <w:szCs w:val="24"/>
        </w:rPr>
        <w:t xml:space="preserve"> ul. Czerniakowska 100</w:t>
      </w:r>
    </w:p>
    <w:p w14:paraId="2A91BEF4" w14:textId="77777777" w:rsidR="000C0153" w:rsidRPr="000C0153" w:rsidRDefault="000C0153" w:rsidP="000C0153">
      <w:pPr>
        <w:ind w:left="993"/>
        <w:contextualSpacing/>
        <w:rPr>
          <w:rFonts w:asciiTheme="minorHAnsi" w:hAnsiTheme="minorHAnsi" w:cstheme="minorHAnsi"/>
          <w:i/>
          <w:szCs w:val="24"/>
        </w:rPr>
      </w:pPr>
      <w:r w:rsidRPr="000C0153">
        <w:rPr>
          <w:rFonts w:asciiTheme="minorHAnsi" w:hAnsiTheme="minorHAnsi" w:cstheme="minorHAnsi"/>
          <w:i/>
          <w:szCs w:val="24"/>
        </w:rPr>
        <w:t xml:space="preserve"> 00-454 Warszawa.</w:t>
      </w:r>
    </w:p>
    <w:p w14:paraId="34575EF3" w14:textId="4FF6260F" w:rsidR="000C0153" w:rsidRPr="000C0153" w:rsidRDefault="000C0153" w:rsidP="00B87E03">
      <w:pPr>
        <w:rPr>
          <w:rFonts w:asciiTheme="minorHAnsi" w:hAnsiTheme="minorHAnsi" w:cstheme="minorHAnsi"/>
          <w:szCs w:val="24"/>
        </w:rPr>
      </w:pPr>
      <w:r w:rsidRPr="000C0153">
        <w:rPr>
          <w:rFonts w:asciiTheme="minorHAnsi" w:hAnsiTheme="minorHAnsi" w:cstheme="minorHAnsi"/>
          <w:szCs w:val="24"/>
        </w:rPr>
        <w:t>Wydruk PDF jest dodatkowo opatrzony unikalnym identyfikatorem wydruku, który umożliwia weryfikację jego autentyczności</w:t>
      </w:r>
      <w:r w:rsidR="00D17498">
        <w:rPr>
          <w:rFonts w:asciiTheme="minorHAnsi" w:hAnsiTheme="minorHAnsi" w:cstheme="minorHAnsi"/>
          <w:szCs w:val="24"/>
        </w:rPr>
        <w:t xml:space="preserve"> (</w:t>
      </w:r>
      <w:r w:rsidR="00AC5CD4">
        <w:rPr>
          <w:rFonts w:asciiTheme="minorHAnsi" w:hAnsiTheme="minorHAnsi" w:cstheme="minorHAnsi"/>
          <w:szCs w:val="24"/>
        </w:rPr>
        <w:t>pkt 5)</w:t>
      </w:r>
      <w:r w:rsidR="007733F0">
        <w:rPr>
          <w:rFonts w:asciiTheme="minorHAnsi" w:hAnsiTheme="minorHAnsi" w:cstheme="minorHAnsi"/>
          <w:szCs w:val="24"/>
        </w:rPr>
        <w:t xml:space="preserve">. </w:t>
      </w:r>
    </w:p>
    <w:p w14:paraId="16E24E9F" w14:textId="77777777" w:rsidR="00647338" w:rsidRDefault="00647338" w:rsidP="00B87E03">
      <w:pPr>
        <w:pStyle w:val="Nagwekpodtytu"/>
        <w:numPr>
          <w:ilvl w:val="1"/>
          <w:numId w:val="37"/>
        </w:numPr>
      </w:pPr>
      <w:bookmarkStart w:id="116" w:name="_Toc24637292"/>
      <w:r>
        <w:t>Lista zapytań i odpowiedzi</w:t>
      </w:r>
      <w:bookmarkEnd w:id="116"/>
    </w:p>
    <w:p w14:paraId="02EEE209" w14:textId="77777777" w:rsidR="00647338" w:rsidRDefault="00647338" w:rsidP="00647338"/>
    <w:p w14:paraId="2162368F" w14:textId="0914B9A3" w:rsidR="00647338" w:rsidRDefault="00647338" w:rsidP="00647338">
      <w:r>
        <w:t xml:space="preserve">Każdy z użytkowników Konta użytkownika instytucjonalnego może przejrzeć listę złożonych zapytań i odpowiedzi w ramach danego konta. W tym celu należy wybrać polecenie </w:t>
      </w:r>
      <w:r w:rsidRPr="00D00E84">
        <w:rPr>
          <w:b/>
        </w:rPr>
        <w:t>Lista zapytań i odpowiedzi</w:t>
      </w:r>
      <w:r>
        <w:t xml:space="preserve"> na górnej belce </w:t>
      </w:r>
      <w:r w:rsidR="000D2D6B">
        <w:t>widocznej na koncie po zalogowaniu</w:t>
      </w:r>
      <w:r>
        <w:t>.</w:t>
      </w:r>
    </w:p>
    <w:p w14:paraId="4FD3C3C6" w14:textId="77777777" w:rsidR="00520A93" w:rsidRDefault="00F700C4">
      <w:pPr>
        <w:keepNext/>
      </w:pPr>
      <w:r>
        <w:rPr>
          <w:noProof/>
        </w:rPr>
        <w:lastRenderedPageBreak/>
        <w:drawing>
          <wp:inline distT="0" distB="0" distL="0" distR="0" wp14:anchorId="0234B911" wp14:editId="3BAC72B4">
            <wp:extent cx="5715000" cy="2705100"/>
            <wp:effectExtent l="0" t="0" r="0" b="0"/>
            <wp:docPr id="31" name="Obraz 31" descr="Rysunek 68 Lista zapytań i odpowied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15000" cy="2705100"/>
                    </a:xfrm>
                    <a:prstGeom prst="rect">
                      <a:avLst/>
                    </a:prstGeom>
                    <a:noFill/>
                    <a:ln>
                      <a:noFill/>
                    </a:ln>
                  </pic:spPr>
                </pic:pic>
              </a:graphicData>
            </a:graphic>
          </wp:inline>
        </w:drawing>
      </w:r>
    </w:p>
    <w:p w14:paraId="0A0A59C6" w14:textId="77777777" w:rsidR="00283BA3" w:rsidRDefault="00520A93" w:rsidP="00320968">
      <w:pPr>
        <w:pStyle w:val="Legenda"/>
      </w:pPr>
      <w:bookmarkStart w:id="117" w:name="_Toc24637362"/>
      <w:r>
        <w:t xml:space="preserve">Rysunek </w:t>
      </w:r>
      <w:fldSimple w:instr=" SEQ Rysunek \* ARABIC ">
        <w:r>
          <w:rPr>
            <w:noProof/>
          </w:rPr>
          <w:t>68</w:t>
        </w:r>
      </w:fldSimple>
      <w:r w:rsidRPr="00520A93">
        <w:t xml:space="preserve"> </w:t>
      </w:r>
      <w:r w:rsidRPr="006E1171">
        <w:t>Lista zapytań i odpowiedzi</w:t>
      </w:r>
      <w:bookmarkEnd w:id="117"/>
    </w:p>
    <w:p w14:paraId="336F48ED" w14:textId="77777777" w:rsidR="00647338" w:rsidRDefault="00647338" w:rsidP="00320968">
      <w:pPr>
        <w:pStyle w:val="Legenda"/>
      </w:pPr>
    </w:p>
    <w:p w14:paraId="4F4D6B56" w14:textId="77777777" w:rsidR="00647338" w:rsidRDefault="00647338" w:rsidP="00647338">
      <w:r w:rsidRPr="006E1831">
        <w:rPr>
          <w:b/>
          <w:i/>
        </w:rPr>
        <w:t xml:space="preserve">Lista zapytań i odpowiedzi </w:t>
      </w:r>
      <w:r>
        <w:t>składa się z następujących danych:</w:t>
      </w:r>
      <w:r w:rsidR="00DB3451">
        <w:t xml:space="preserve"> </w:t>
      </w:r>
      <w:r w:rsidR="00DB3451" w:rsidRPr="00EB7ADC">
        <w:rPr>
          <w:i/>
        </w:rPr>
        <w:t>Data udzielenia informacji, Data przyjęcia zapytania</w:t>
      </w:r>
      <w:r w:rsidRPr="00EB7ADC">
        <w:rPr>
          <w:i/>
        </w:rPr>
        <w:t>, Składający zapytanie (imię i nazwisko), Osoba której dotyczyło zapytanie</w:t>
      </w:r>
      <w:r w:rsidR="00DB3451" w:rsidRPr="00EB7ADC">
        <w:rPr>
          <w:i/>
        </w:rPr>
        <w:t xml:space="preserve">, Podpis wymagany, </w:t>
      </w:r>
      <w:r w:rsidR="00EB7ADC" w:rsidRPr="00EB7ADC">
        <w:rPr>
          <w:i/>
        </w:rPr>
        <w:t xml:space="preserve">Wydruk, Data wygaśnięcia </w:t>
      </w:r>
      <w:r w:rsidR="00EB7ADC" w:rsidRPr="00EB7ADC">
        <w:t>(podana jest data wygaśnięcia</w:t>
      </w:r>
      <w:r w:rsidR="00EB7ADC" w:rsidRPr="00EB7ADC">
        <w:rPr>
          <w:i/>
        </w:rPr>
        <w:t xml:space="preserve"> </w:t>
      </w:r>
      <w:r w:rsidR="00EB7ADC" w:rsidRPr="00EB7ADC">
        <w:t>podpisu)</w:t>
      </w:r>
      <w:r w:rsidR="00EB7ADC" w:rsidRPr="00EB7ADC">
        <w:rPr>
          <w:i/>
        </w:rPr>
        <w:t>, Masowe zapytanie</w:t>
      </w:r>
      <w:r w:rsidR="00EB7ADC">
        <w:t>.</w:t>
      </w:r>
    </w:p>
    <w:p w14:paraId="681BA7C5" w14:textId="18CA6FED" w:rsidR="000E486B" w:rsidRDefault="00647338" w:rsidP="00E73F07">
      <w:r>
        <w:t xml:space="preserve">Ponadto Reprezentanci i Pełnomocnicy posiadają dodatkową możliwość </w:t>
      </w:r>
      <w:r w:rsidR="000D2D6B">
        <w:t>pobrania</w:t>
      </w:r>
      <w:r w:rsidR="000D2D6B">
        <w:br/>
        <w:t xml:space="preserve"> i </w:t>
      </w:r>
      <w:r>
        <w:t>wydrukowania udzielonej informacji z Rejestru</w:t>
      </w:r>
      <w:r w:rsidR="000D2D6B">
        <w:t xml:space="preserve"> – w przypadku </w:t>
      </w:r>
      <w:r w:rsidR="000E486B">
        <w:t xml:space="preserve">odpowiedzi na zapytania pojedyncze. </w:t>
      </w:r>
      <w:r>
        <w:t xml:space="preserve">W tym celu na </w:t>
      </w:r>
      <w:r>
        <w:rPr>
          <w:b/>
          <w:i/>
        </w:rPr>
        <w:t>Liście</w:t>
      </w:r>
      <w:r w:rsidRPr="006E1831">
        <w:rPr>
          <w:b/>
          <w:i/>
        </w:rPr>
        <w:t xml:space="preserve"> zapytań i odpowiedzi</w:t>
      </w:r>
      <w:r>
        <w:rPr>
          <w:b/>
          <w:i/>
        </w:rPr>
        <w:t xml:space="preserve"> </w:t>
      </w:r>
      <w:r>
        <w:t xml:space="preserve">należy wybrać ikonkę </w:t>
      </w:r>
      <w:r w:rsidR="000D2D6B">
        <w:t>pobrania danych</w:t>
      </w:r>
      <w:r>
        <w:t xml:space="preserve"> </w:t>
      </w:r>
      <w:r w:rsidRPr="00052D8A">
        <w:rPr>
          <w:b/>
        </w:rPr>
        <w:t>(</w:t>
      </w:r>
      <w:r>
        <w:rPr>
          <w:b/>
        </w:rPr>
        <w:t xml:space="preserve">a – odnośnik do rysunku nr </w:t>
      </w:r>
      <w:r w:rsidR="000D2D6B">
        <w:rPr>
          <w:b/>
        </w:rPr>
        <w:t>6</w:t>
      </w:r>
      <w:r w:rsidR="006C7BD1">
        <w:rPr>
          <w:b/>
        </w:rPr>
        <w:t>8</w:t>
      </w:r>
      <w:r w:rsidR="00F700C4">
        <w:rPr>
          <w:b/>
        </w:rPr>
        <w:t xml:space="preserve"> </w:t>
      </w:r>
      <w:r>
        <w:rPr>
          <w:b/>
        </w:rPr>
        <w:t>)</w:t>
      </w:r>
      <w:r w:rsidRPr="008F7C9D">
        <w:t>.</w:t>
      </w:r>
      <w:r w:rsidR="000E486B">
        <w:t xml:space="preserve"> </w:t>
      </w:r>
    </w:p>
    <w:p w14:paraId="08000F21" w14:textId="77777777" w:rsidR="00190901" w:rsidRPr="00320968" w:rsidRDefault="000D2D6B" w:rsidP="00E73F07">
      <w:r>
        <w:t xml:space="preserve">W przypadku </w:t>
      </w:r>
      <w:r w:rsidR="000E486B">
        <w:t xml:space="preserve">odpowiedzi na zapytania masowe </w:t>
      </w:r>
      <w:r w:rsidR="00F142B0">
        <w:t>pod</w:t>
      </w:r>
      <w:r w:rsidR="000E486B">
        <w:t xml:space="preserve"> ikoną pobrania danych</w:t>
      </w:r>
      <w:r w:rsidR="00F142B0">
        <w:t xml:space="preserve"> dostęp</w:t>
      </w:r>
      <w:r w:rsidR="002E750C">
        <w:t>ny jest</w:t>
      </w:r>
      <w:r w:rsidR="00F142B0">
        <w:t xml:space="preserve"> plik ZIP, który </w:t>
      </w:r>
      <w:r w:rsidR="002E750C">
        <w:t xml:space="preserve">zawiera </w:t>
      </w:r>
      <w:r w:rsidR="00F142B0">
        <w:t>skompresowane pliki PDF.</w:t>
      </w:r>
    </w:p>
    <w:p w14:paraId="0551214F" w14:textId="77777777" w:rsidR="00FD7CBF" w:rsidRDefault="005A3AC9" w:rsidP="00F54AAA">
      <w:pPr>
        <w:pStyle w:val="Nagwek1"/>
      </w:pPr>
      <w:bookmarkStart w:id="118" w:name="_Toc24637293"/>
      <w:r>
        <w:t>Weryfikacja autentyczności wydruku</w:t>
      </w:r>
      <w:bookmarkEnd w:id="118"/>
    </w:p>
    <w:p w14:paraId="14778FA5" w14:textId="77777777" w:rsidR="009B688C" w:rsidRDefault="009B688C" w:rsidP="009B688C"/>
    <w:p w14:paraId="49CE6C68" w14:textId="77777777" w:rsidR="009B688C" w:rsidRDefault="009B688C" w:rsidP="009B688C">
      <w:r>
        <w:t xml:space="preserve">Każdy pobrany przez użytkownika wydruk PDF informacji z </w:t>
      </w:r>
      <w:r w:rsidR="00D81D16">
        <w:t xml:space="preserve">Rejestru </w:t>
      </w:r>
      <w:r w:rsidRPr="004C5E6A">
        <w:t>jest</w:t>
      </w:r>
      <w:r>
        <w:t xml:space="preserve"> opatrzony specjalnym identyfikatorem, który umożliwia zweryfikowanie autentyczności wydruku. </w:t>
      </w:r>
    </w:p>
    <w:p w14:paraId="0F21A5DB" w14:textId="77777777" w:rsidR="009B688C" w:rsidRDefault="009B688C" w:rsidP="009B688C">
      <w:r>
        <w:t>Funkcjonalność ta może się okazać pomocna, gdy konieczne okaże się zweryfikowanie, czy posiadany wydruk faktycznie przedstawia informacje pochodzące z Rejestru – na przykład w</w:t>
      </w:r>
      <w:r w:rsidR="00E73F07">
        <w:t> </w:t>
      </w:r>
      <w:r>
        <w:t>sytuacji przeprowadzania kontroli w danym podmiocie.</w:t>
      </w:r>
    </w:p>
    <w:p w14:paraId="18E46E65" w14:textId="77777777" w:rsidR="00520A93" w:rsidRDefault="00850279">
      <w:pPr>
        <w:keepNext/>
        <w:jc w:val="center"/>
      </w:pPr>
      <w:r>
        <w:rPr>
          <w:noProof/>
          <w:lang w:eastAsia="pl-PL"/>
        </w:rPr>
        <w:lastRenderedPageBreak/>
        <w:drawing>
          <wp:inline distT="0" distB="0" distL="0" distR="0" wp14:anchorId="61B93FB4" wp14:editId="1ACDC4D8">
            <wp:extent cx="5057030" cy="3571702"/>
            <wp:effectExtent l="0" t="0" r="0" b="0"/>
            <wp:docPr id="82" name="Obraz 82" descr="Rysunek 69 Identyfikator wydruku&#10;&#10;Rysunek przedstawia identyfikator wydru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png"/>
                    <pic:cNvPicPr/>
                  </pic:nvPicPr>
                  <pic:blipFill>
                    <a:blip r:embed="rId84">
                      <a:extLst>
                        <a:ext uri="{28A0092B-C50C-407E-A947-70E740481C1C}">
                          <a14:useLocalDpi xmlns:a14="http://schemas.microsoft.com/office/drawing/2010/main" val="0"/>
                        </a:ext>
                      </a:extLst>
                    </a:blip>
                    <a:stretch>
                      <a:fillRect/>
                    </a:stretch>
                  </pic:blipFill>
                  <pic:spPr>
                    <a:xfrm>
                      <a:off x="0" y="0"/>
                      <a:ext cx="5059406" cy="3573380"/>
                    </a:xfrm>
                    <a:prstGeom prst="rect">
                      <a:avLst/>
                    </a:prstGeom>
                  </pic:spPr>
                </pic:pic>
              </a:graphicData>
            </a:graphic>
          </wp:inline>
        </w:drawing>
      </w:r>
    </w:p>
    <w:p w14:paraId="0E6BD623" w14:textId="77777777" w:rsidR="00283BA3" w:rsidRDefault="00520A93" w:rsidP="00320968">
      <w:pPr>
        <w:pStyle w:val="Legenda"/>
      </w:pPr>
      <w:bookmarkStart w:id="119" w:name="_Toc24637363"/>
      <w:r>
        <w:t xml:space="preserve">Rysunek </w:t>
      </w:r>
      <w:fldSimple w:instr=" SEQ Rysunek \* ARABIC ">
        <w:r>
          <w:rPr>
            <w:noProof/>
          </w:rPr>
          <w:t>69</w:t>
        </w:r>
      </w:fldSimple>
      <w:r w:rsidRPr="00520A93">
        <w:t xml:space="preserve"> </w:t>
      </w:r>
      <w:r w:rsidRPr="0001736E">
        <w:t>Identyfikator wydruku</w:t>
      </w:r>
      <w:bookmarkEnd w:id="119"/>
    </w:p>
    <w:p w14:paraId="5A02AE17" w14:textId="21B982FC" w:rsidR="009B688C" w:rsidRDefault="009B688C" w:rsidP="0005362E">
      <w:pPr>
        <w:pStyle w:val="Legenda"/>
      </w:pPr>
    </w:p>
    <w:p w14:paraId="33DD9D18" w14:textId="77777777" w:rsidR="00DD5197" w:rsidRDefault="00DD5197">
      <w:pPr>
        <w:suppressAutoHyphens w:val="0"/>
        <w:spacing w:after="0" w:line="240" w:lineRule="auto"/>
      </w:pPr>
      <w:r>
        <w:br w:type="page"/>
      </w:r>
    </w:p>
    <w:p w14:paraId="57E07B68" w14:textId="77777777" w:rsidR="00190901" w:rsidRDefault="009B688C" w:rsidP="009B688C">
      <w:r>
        <w:lastRenderedPageBreak/>
        <w:t>Sprawdzenie autentyczności wydruku nie wymaga uprzedniego logowania na konto użytkownika instytucjonalnego.</w:t>
      </w:r>
    </w:p>
    <w:p w14:paraId="59EB2EE1" w14:textId="77777777" w:rsidR="009B688C" w:rsidRDefault="009B688C" w:rsidP="009B688C">
      <w:r>
        <w:t xml:space="preserve">Aby zweryfikować wydruk należy wybrać polecenie </w:t>
      </w:r>
      <w:r>
        <w:rPr>
          <w:b/>
          <w:i/>
        </w:rPr>
        <w:t xml:space="preserve">Sprawdź autentyczność wydruku </w:t>
      </w:r>
      <w:r>
        <w:t>dostępne na stronie głównej Aplikacji e-usług.</w:t>
      </w:r>
    </w:p>
    <w:p w14:paraId="2E724F5F" w14:textId="468C34EC" w:rsidR="004518AD" w:rsidRDefault="005B62BB">
      <w:pPr>
        <w:keepNext/>
      </w:pPr>
      <w:r w:rsidRPr="00D84B00">
        <w:rPr>
          <w:noProof/>
        </w:rPr>
        <w:drawing>
          <wp:inline distT="0" distB="0" distL="0" distR="0" wp14:anchorId="32332CF7" wp14:editId="3F287076">
            <wp:extent cx="5759450" cy="4908550"/>
            <wp:effectExtent l="0" t="0" r="0" b="6350"/>
            <wp:docPr id="70" name="Obraz 70" descr="Rysunek 70 Sprawdź autentyczność wydruku – strona główna&#10;&#10;Rysunek przedstawia opcję: Sprawdź autentyczność wydruku na stronie głównej&#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_strzyzewska\Pictures\Przechwytywanie009.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59450" cy="4908550"/>
                    </a:xfrm>
                    <a:prstGeom prst="rect">
                      <a:avLst/>
                    </a:prstGeom>
                    <a:noFill/>
                    <a:ln>
                      <a:noFill/>
                    </a:ln>
                  </pic:spPr>
                </pic:pic>
              </a:graphicData>
            </a:graphic>
          </wp:inline>
        </w:drawing>
      </w:r>
    </w:p>
    <w:p w14:paraId="725BBCFC" w14:textId="77777777" w:rsidR="00283BA3" w:rsidRDefault="004518AD" w:rsidP="00320968">
      <w:pPr>
        <w:pStyle w:val="Legenda"/>
      </w:pPr>
      <w:bookmarkStart w:id="120" w:name="_Toc24637364"/>
      <w:r>
        <w:t xml:space="preserve">Rysunek </w:t>
      </w:r>
      <w:fldSimple w:instr=" SEQ Rysunek \* ARABIC ">
        <w:r>
          <w:rPr>
            <w:noProof/>
          </w:rPr>
          <w:t>70</w:t>
        </w:r>
      </w:fldSimple>
      <w:r w:rsidRPr="004518AD">
        <w:t xml:space="preserve"> </w:t>
      </w:r>
      <w:r w:rsidRPr="003F1D63">
        <w:t>Sprawdź autentyczność wydruku – strona główna</w:t>
      </w:r>
      <w:bookmarkEnd w:id="120"/>
    </w:p>
    <w:p w14:paraId="4C50D6A7" w14:textId="77777777" w:rsidR="00DD5197" w:rsidRDefault="00DD5197">
      <w:pPr>
        <w:suppressAutoHyphens w:val="0"/>
        <w:spacing w:after="0" w:line="240" w:lineRule="auto"/>
      </w:pPr>
      <w:r>
        <w:br w:type="page"/>
      </w:r>
    </w:p>
    <w:p w14:paraId="5447A8C5" w14:textId="5DA6B137" w:rsidR="009B688C" w:rsidRDefault="009B688C" w:rsidP="009B688C">
      <w:pPr>
        <w:rPr>
          <w:b/>
        </w:rPr>
      </w:pPr>
      <w:r>
        <w:lastRenderedPageBreak/>
        <w:t xml:space="preserve">Następnie użytkownik może wprowadzić posiadany identyfikator wydruku w przeznaczone do tego celu </w:t>
      </w:r>
      <w:r w:rsidRPr="001A5BA1">
        <w:t>pole tekstowe</w:t>
      </w:r>
      <w:r w:rsidR="00AF02EE">
        <w:t xml:space="preserve"> </w:t>
      </w:r>
      <w:r w:rsidR="001A5BA1" w:rsidRPr="001A5BA1">
        <w:t xml:space="preserve">i kliknąć </w:t>
      </w:r>
      <w:r w:rsidRPr="001A5BA1">
        <w:t xml:space="preserve">przycisk </w:t>
      </w:r>
      <w:r w:rsidRPr="001A5BA1">
        <w:rPr>
          <w:b/>
          <w:i/>
        </w:rPr>
        <w:t>Sprawdź</w:t>
      </w:r>
      <w:r w:rsidR="001A5BA1" w:rsidRPr="001A5BA1">
        <w:rPr>
          <w:b/>
          <w:i/>
        </w:rPr>
        <w:t>.</w:t>
      </w:r>
    </w:p>
    <w:p w14:paraId="5C22812E" w14:textId="77777777" w:rsidR="009B688C" w:rsidRDefault="009B688C" w:rsidP="009B688C">
      <w:r>
        <w:t>Jeśli zostanie podany prawidłowy identyfikator wydruku, Aplikacja e-usług zaprezentuje użytkownikowi dany wydruk umożliwiając porównanie go z wydrukiem posiadanym przez użytkownika.</w:t>
      </w:r>
    </w:p>
    <w:p w14:paraId="32C2A5F7" w14:textId="77777777" w:rsidR="009B688C" w:rsidRDefault="009B688C" w:rsidP="009B688C">
      <w:r>
        <w:t xml:space="preserve">Jeśli zostanie podany nieprawidłowy identyfikator wydruku, Aplikacja e-usług wyświetli komunikat „Weryfikacja nie powiodła się!”. </w:t>
      </w:r>
    </w:p>
    <w:p w14:paraId="7065CFEA" w14:textId="77777777" w:rsidR="009B688C" w:rsidRDefault="009B688C" w:rsidP="009B688C">
      <w:pPr>
        <w:rPr>
          <w:b/>
          <w:i/>
        </w:rPr>
      </w:pPr>
      <w:r>
        <w:t xml:space="preserve">Jeśli natomiast zostanie wpisany ciąg znaków, który nie odpowiada prawidłowemu ciągowi znaków dla identyfikatorów wydruku, sprawdzenie autentyczności nie będzie możliwe (przycisk </w:t>
      </w:r>
      <w:r>
        <w:rPr>
          <w:b/>
          <w:i/>
        </w:rPr>
        <w:t>Sprawdź</w:t>
      </w:r>
      <w:r>
        <w:t xml:space="preserve"> pozostanie zablokowany).</w:t>
      </w:r>
    </w:p>
    <w:p w14:paraId="0CE64663" w14:textId="6DBB4BEE" w:rsidR="004518AD" w:rsidRDefault="00AF02EE">
      <w:pPr>
        <w:keepNext/>
        <w:jc w:val="center"/>
      </w:pPr>
      <w:r>
        <w:rPr>
          <w:noProof/>
        </w:rPr>
        <w:drawing>
          <wp:inline distT="0" distB="0" distL="0" distR="0" wp14:anchorId="716D9075" wp14:editId="40E11C30">
            <wp:extent cx="5456555" cy="2243455"/>
            <wp:effectExtent l="0" t="0" r="0" b="4445"/>
            <wp:docPr id="55" name="Obraz 55" descr="Rysunek 71 Sprawdź autentyczność wydruku - wprowadzanie identyfikatora i sprawdzenie&#10;&#10;Rysunek przedstawia opcję sprawdzania autentyczności wydru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 55" descr="Rysunek 71 Sprawdź autentyczność wydruku - wprowadzanie identyfikatora i sprawdzenie&#10;&#10;Rysunek przedstawia opcję sprawdzania autentyczności wydruku."/>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456555" cy="2243455"/>
                    </a:xfrm>
                    <a:prstGeom prst="rect">
                      <a:avLst/>
                    </a:prstGeom>
                    <a:noFill/>
                  </pic:spPr>
                </pic:pic>
              </a:graphicData>
            </a:graphic>
          </wp:inline>
        </w:drawing>
      </w:r>
    </w:p>
    <w:p w14:paraId="7926F989" w14:textId="77777777" w:rsidR="00283BA3" w:rsidRDefault="004518AD" w:rsidP="00320968">
      <w:pPr>
        <w:pStyle w:val="Legenda"/>
      </w:pPr>
      <w:bookmarkStart w:id="121" w:name="_Toc24637365"/>
      <w:r>
        <w:t xml:space="preserve">Rysunek </w:t>
      </w:r>
      <w:fldSimple w:instr=" SEQ Rysunek \* ARABIC ">
        <w:r>
          <w:rPr>
            <w:noProof/>
          </w:rPr>
          <w:t>71</w:t>
        </w:r>
      </w:fldSimple>
      <w:r w:rsidRPr="004518AD">
        <w:t xml:space="preserve"> </w:t>
      </w:r>
      <w:r w:rsidRPr="00736C8F">
        <w:t>Sprawdź autentyczność wydruku – wprowadzanie identyfikatora i sprawdzenie</w:t>
      </w:r>
      <w:bookmarkEnd w:id="121"/>
    </w:p>
    <w:p w14:paraId="673FF819" w14:textId="62FAF006" w:rsidR="00F40FAD" w:rsidRDefault="00F40FAD" w:rsidP="0005362E">
      <w:pPr>
        <w:pStyle w:val="Legenda"/>
      </w:pPr>
    </w:p>
    <w:p w14:paraId="1C1DD6B0" w14:textId="77777777" w:rsidR="0005362E" w:rsidRDefault="0005362E" w:rsidP="0005362E"/>
    <w:p w14:paraId="3FC1DE3A" w14:textId="77777777" w:rsidR="00B57B6B" w:rsidRDefault="00B57B6B" w:rsidP="0005362E"/>
    <w:p w14:paraId="0B772B12" w14:textId="77777777" w:rsidR="00B57B6B" w:rsidRDefault="00B57B6B" w:rsidP="0005362E"/>
    <w:p w14:paraId="75BBF667" w14:textId="77777777" w:rsidR="00B57B6B" w:rsidRDefault="00B57B6B" w:rsidP="0005362E"/>
    <w:p w14:paraId="46E8B558" w14:textId="77777777" w:rsidR="00190901" w:rsidRDefault="00190901" w:rsidP="0005362E"/>
    <w:p w14:paraId="6881C868" w14:textId="77777777" w:rsidR="00B57B6B" w:rsidRDefault="00B57B6B" w:rsidP="0005362E"/>
    <w:p w14:paraId="55F23D02" w14:textId="77777777" w:rsidR="00B57B6B" w:rsidRDefault="00B57B6B" w:rsidP="0005362E"/>
    <w:p w14:paraId="491B5FE6" w14:textId="77777777" w:rsidR="00DD5197" w:rsidRDefault="00DD5197">
      <w:pPr>
        <w:suppressAutoHyphens w:val="0"/>
        <w:spacing w:after="0" w:line="240" w:lineRule="auto"/>
      </w:pPr>
      <w:r>
        <w:br w:type="page"/>
      </w:r>
    </w:p>
    <w:p w14:paraId="3A3AE328" w14:textId="77777777" w:rsidR="005A0856" w:rsidRPr="00B67B6C" w:rsidRDefault="005A0856" w:rsidP="008D1B47">
      <w:pPr>
        <w:pStyle w:val="Dlarzymskich"/>
        <w:outlineLvl w:val="0"/>
      </w:pPr>
      <w:bookmarkStart w:id="122" w:name="_Toc24637294"/>
      <w:r w:rsidRPr="00B67B6C">
        <w:lastRenderedPageBreak/>
        <w:t>II. Spis rysunków</w:t>
      </w:r>
      <w:bookmarkEnd w:id="122"/>
      <w:r>
        <w:tab/>
      </w:r>
    </w:p>
    <w:p w14:paraId="1B9A440B" w14:textId="1C20C91F" w:rsidR="00EE784E" w:rsidRDefault="00291D1A">
      <w:pPr>
        <w:pStyle w:val="Spisilustracji"/>
        <w:tabs>
          <w:tab w:val="right" w:leader="dot" w:pos="9060"/>
        </w:tabs>
        <w:rPr>
          <w:rFonts w:eastAsiaTheme="minorEastAsia" w:cstheme="minorBidi"/>
          <w:caps w:val="0"/>
          <w:noProof/>
          <w:kern w:val="0"/>
          <w:sz w:val="22"/>
          <w:szCs w:val="22"/>
          <w:lang w:eastAsia="pl-PL"/>
        </w:rPr>
      </w:pPr>
      <w:r>
        <w:rPr>
          <w:bCs/>
        </w:rPr>
        <w:fldChar w:fldCharType="begin"/>
      </w:r>
      <w:r>
        <w:rPr>
          <w:bCs/>
        </w:rPr>
        <w:instrText xml:space="preserve"> TOC \h \z \c "Rysunek" </w:instrText>
      </w:r>
      <w:r>
        <w:rPr>
          <w:bCs/>
        </w:rPr>
        <w:fldChar w:fldCharType="separate"/>
      </w:r>
      <w:hyperlink w:anchor="_Toc24637295" w:history="1">
        <w:r w:rsidR="00EE784E" w:rsidRPr="0071501C">
          <w:rPr>
            <w:rStyle w:val="Hipercze"/>
          </w:rPr>
          <w:t>Rysunek 1 Strona główna Aplikacji e-usług – pasek ustawień widoku, czcionki, języka i pomocy</w:t>
        </w:r>
        <w:r w:rsidR="00EE784E">
          <w:rPr>
            <w:noProof/>
            <w:webHidden/>
          </w:rPr>
          <w:tab/>
        </w:r>
        <w:r w:rsidR="00EE784E">
          <w:rPr>
            <w:noProof/>
            <w:webHidden/>
          </w:rPr>
          <w:fldChar w:fldCharType="begin"/>
        </w:r>
        <w:r w:rsidR="00EE784E">
          <w:rPr>
            <w:noProof/>
            <w:webHidden/>
          </w:rPr>
          <w:instrText xml:space="preserve"> PAGEREF _Toc24637295 \h </w:instrText>
        </w:r>
        <w:r w:rsidR="00EE784E">
          <w:rPr>
            <w:noProof/>
            <w:webHidden/>
          </w:rPr>
        </w:r>
        <w:r w:rsidR="00EE784E">
          <w:rPr>
            <w:noProof/>
            <w:webHidden/>
          </w:rPr>
          <w:fldChar w:fldCharType="separate"/>
        </w:r>
        <w:r w:rsidR="00EE784E">
          <w:rPr>
            <w:noProof/>
            <w:webHidden/>
          </w:rPr>
          <w:t>5</w:t>
        </w:r>
        <w:r w:rsidR="00EE784E">
          <w:rPr>
            <w:noProof/>
            <w:webHidden/>
          </w:rPr>
          <w:fldChar w:fldCharType="end"/>
        </w:r>
      </w:hyperlink>
    </w:p>
    <w:p w14:paraId="08310A41" w14:textId="5E337051"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296" w:history="1">
        <w:r w:rsidR="00EE784E" w:rsidRPr="0071501C">
          <w:rPr>
            <w:rStyle w:val="Hipercze"/>
          </w:rPr>
          <w:t>Rysunek 2 Logowanie i przykładowy komunikat administratora Aplikacji e-usług</w:t>
        </w:r>
        <w:r w:rsidR="00EE784E">
          <w:rPr>
            <w:noProof/>
            <w:webHidden/>
          </w:rPr>
          <w:tab/>
        </w:r>
        <w:r w:rsidR="00EE784E">
          <w:rPr>
            <w:noProof/>
            <w:webHidden/>
          </w:rPr>
          <w:fldChar w:fldCharType="begin"/>
        </w:r>
        <w:r w:rsidR="00EE784E">
          <w:rPr>
            <w:noProof/>
            <w:webHidden/>
          </w:rPr>
          <w:instrText xml:space="preserve"> PAGEREF _Toc24637296 \h </w:instrText>
        </w:r>
        <w:r w:rsidR="00EE784E">
          <w:rPr>
            <w:noProof/>
            <w:webHidden/>
          </w:rPr>
        </w:r>
        <w:r w:rsidR="00EE784E">
          <w:rPr>
            <w:noProof/>
            <w:webHidden/>
          </w:rPr>
          <w:fldChar w:fldCharType="separate"/>
        </w:r>
        <w:r w:rsidR="00EE784E">
          <w:rPr>
            <w:noProof/>
            <w:webHidden/>
          </w:rPr>
          <w:t>7</w:t>
        </w:r>
        <w:r w:rsidR="00EE784E">
          <w:rPr>
            <w:noProof/>
            <w:webHidden/>
          </w:rPr>
          <w:fldChar w:fldCharType="end"/>
        </w:r>
      </w:hyperlink>
    </w:p>
    <w:p w14:paraId="5C631230" w14:textId="4C1160F7"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297" w:history="1">
        <w:r w:rsidR="00EE784E" w:rsidRPr="0071501C">
          <w:rPr>
            <w:rStyle w:val="Hipercze"/>
          </w:rPr>
          <w:t>Rysunek 3 Resetowanie hasła</w:t>
        </w:r>
        <w:r w:rsidR="00EE784E">
          <w:rPr>
            <w:noProof/>
            <w:webHidden/>
          </w:rPr>
          <w:tab/>
        </w:r>
        <w:r w:rsidR="00EE784E">
          <w:rPr>
            <w:noProof/>
            <w:webHidden/>
          </w:rPr>
          <w:fldChar w:fldCharType="begin"/>
        </w:r>
        <w:r w:rsidR="00EE784E">
          <w:rPr>
            <w:noProof/>
            <w:webHidden/>
          </w:rPr>
          <w:instrText xml:space="preserve"> PAGEREF _Toc24637297 \h </w:instrText>
        </w:r>
        <w:r w:rsidR="00EE784E">
          <w:rPr>
            <w:noProof/>
            <w:webHidden/>
          </w:rPr>
        </w:r>
        <w:r w:rsidR="00EE784E">
          <w:rPr>
            <w:noProof/>
            <w:webHidden/>
          </w:rPr>
          <w:fldChar w:fldCharType="separate"/>
        </w:r>
        <w:r w:rsidR="00EE784E">
          <w:rPr>
            <w:noProof/>
            <w:webHidden/>
          </w:rPr>
          <w:t>8</w:t>
        </w:r>
        <w:r w:rsidR="00EE784E">
          <w:rPr>
            <w:noProof/>
            <w:webHidden/>
          </w:rPr>
          <w:fldChar w:fldCharType="end"/>
        </w:r>
      </w:hyperlink>
    </w:p>
    <w:p w14:paraId="5FBDAC94" w14:textId="44216C2E"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298" w:history="1">
        <w:r w:rsidR="00EE784E" w:rsidRPr="0071501C">
          <w:rPr>
            <w:rStyle w:val="Hipercze"/>
          </w:rPr>
          <w:t>Rysunek 4 Wylogowanie użytkownika</w:t>
        </w:r>
        <w:r w:rsidR="00EE784E">
          <w:rPr>
            <w:noProof/>
            <w:webHidden/>
          </w:rPr>
          <w:tab/>
        </w:r>
        <w:r w:rsidR="00EE784E">
          <w:rPr>
            <w:noProof/>
            <w:webHidden/>
          </w:rPr>
          <w:fldChar w:fldCharType="begin"/>
        </w:r>
        <w:r w:rsidR="00EE784E">
          <w:rPr>
            <w:noProof/>
            <w:webHidden/>
          </w:rPr>
          <w:instrText xml:space="preserve"> PAGEREF _Toc24637298 \h </w:instrText>
        </w:r>
        <w:r w:rsidR="00EE784E">
          <w:rPr>
            <w:noProof/>
            <w:webHidden/>
          </w:rPr>
        </w:r>
        <w:r w:rsidR="00EE784E">
          <w:rPr>
            <w:noProof/>
            <w:webHidden/>
          </w:rPr>
          <w:fldChar w:fldCharType="separate"/>
        </w:r>
        <w:r w:rsidR="00EE784E">
          <w:rPr>
            <w:noProof/>
            <w:webHidden/>
          </w:rPr>
          <w:t>9</w:t>
        </w:r>
        <w:r w:rsidR="00EE784E">
          <w:rPr>
            <w:noProof/>
            <w:webHidden/>
          </w:rPr>
          <w:fldChar w:fldCharType="end"/>
        </w:r>
      </w:hyperlink>
    </w:p>
    <w:p w14:paraId="0A928E40" w14:textId="3383B2FC"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299" w:history="1">
        <w:r w:rsidR="00EE784E" w:rsidRPr="0071501C">
          <w:rPr>
            <w:rStyle w:val="Hipercze"/>
          </w:rPr>
          <w:t>Rysunek 5 Zmiana hasła</w:t>
        </w:r>
        <w:r w:rsidR="00EE784E">
          <w:rPr>
            <w:noProof/>
            <w:webHidden/>
          </w:rPr>
          <w:tab/>
        </w:r>
        <w:r w:rsidR="00EE784E">
          <w:rPr>
            <w:noProof/>
            <w:webHidden/>
          </w:rPr>
          <w:fldChar w:fldCharType="begin"/>
        </w:r>
        <w:r w:rsidR="00EE784E">
          <w:rPr>
            <w:noProof/>
            <w:webHidden/>
          </w:rPr>
          <w:instrText xml:space="preserve"> PAGEREF _Toc24637299 \h </w:instrText>
        </w:r>
        <w:r w:rsidR="00EE784E">
          <w:rPr>
            <w:noProof/>
            <w:webHidden/>
          </w:rPr>
        </w:r>
        <w:r w:rsidR="00EE784E">
          <w:rPr>
            <w:noProof/>
            <w:webHidden/>
          </w:rPr>
          <w:fldChar w:fldCharType="separate"/>
        </w:r>
        <w:r w:rsidR="00EE784E">
          <w:rPr>
            <w:noProof/>
            <w:webHidden/>
          </w:rPr>
          <w:t>9</w:t>
        </w:r>
        <w:r w:rsidR="00EE784E">
          <w:rPr>
            <w:noProof/>
            <w:webHidden/>
          </w:rPr>
          <w:fldChar w:fldCharType="end"/>
        </w:r>
      </w:hyperlink>
    </w:p>
    <w:p w14:paraId="3367D09E" w14:textId="1BDA39FD"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00" w:history="1">
        <w:r w:rsidR="00EE784E" w:rsidRPr="0071501C">
          <w:rPr>
            <w:rStyle w:val="Hipercze"/>
          </w:rPr>
          <w:t>Rysunek 6 Informacja o podmiocie</w:t>
        </w:r>
        <w:r w:rsidR="00EE784E">
          <w:rPr>
            <w:noProof/>
            <w:webHidden/>
          </w:rPr>
          <w:tab/>
        </w:r>
        <w:r w:rsidR="00EE784E">
          <w:rPr>
            <w:noProof/>
            <w:webHidden/>
          </w:rPr>
          <w:fldChar w:fldCharType="begin"/>
        </w:r>
        <w:r w:rsidR="00EE784E">
          <w:rPr>
            <w:noProof/>
            <w:webHidden/>
          </w:rPr>
          <w:instrText xml:space="preserve"> PAGEREF _Toc24637300 \h </w:instrText>
        </w:r>
        <w:r w:rsidR="00EE784E">
          <w:rPr>
            <w:noProof/>
            <w:webHidden/>
          </w:rPr>
        </w:r>
        <w:r w:rsidR="00EE784E">
          <w:rPr>
            <w:noProof/>
            <w:webHidden/>
          </w:rPr>
          <w:fldChar w:fldCharType="separate"/>
        </w:r>
        <w:r w:rsidR="00EE784E">
          <w:rPr>
            <w:noProof/>
            <w:webHidden/>
          </w:rPr>
          <w:t>10</w:t>
        </w:r>
        <w:r w:rsidR="00EE784E">
          <w:rPr>
            <w:noProof/>
            <w:webHidden/>
          </w:rPr>
          <w:fldChar w:fldCharType="end"/>
        </w:r>
      </w:hyperlink>
    </w:p>
    <w:p w14:paraId="30BB0D0C" w14:textId="60372A70"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01" w:history="1">
        <w:r w:rsidR="00EE784E" w:rsidRPr="0071501C">
          <w:rPr>
            <w:rStyle w:val="Hipercze"/>
          </w:rPr>
          <w:t>Rysunek 7 Ekran informacji o podmiocie</w:t>
        </w:r>
        <w:r w:rsidR="00EE784E">
          <w:rPr>
            <w:noProof/>
            <w:webHidden/>
          </w:rPr>
          <w:tab/>
        </w:r>
        <w:r w:rsidR="00EE784E">
          <w:rPr>
            <w:noProof/>
            <w:webHidden/>
          </w:rPr>
          <w:fldChar w:fldCharType="begin"/>
        </w:r>
        <w:r w:rsidR="00EE784E">
          <w:rPr>
            <w:noProof/>
            <w:webHidden/>
          </w:rPr>
          <w:instrText xml:space="preserve"> PAGEREF _Toc24637301 \h </w:instrText>
        </w:r>
        <w:r w:rsidR="00EE784E">
          <w:rPr>
            <w:noProof/>
            <w:webHidden/>
          </w:rPr>
        </w:r>
        <w:r w:rsidR="00EE784E">
          <w:rPr>
            <w:noProof/>
            <w:webHidden/>
          </w:rPr>
          <w:fldChar w:fldCharType="separate"/>
        </w:r>
        <w:r w:rsidR="00EE784E">
          <w:rPr>
            <w:noProof/>
            <w:webHidden/>
          </w:rPr>
          <w:t>10</w:t>
        </w:r>
        <w:r w:rsidR="00EE784E">
          <w:rPr>
            <w:noProof/>
            <w:webHidden/>
          </w:rPr>
          <w:fldChar w:fldCharType="end"/>
        </w:r>
      </w:hyperlink>
    </w:p>
    <w:p w14:paraId="12F0626C" w14:textId="5D06684C"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02" w:history="1">
        <w:r w:rsidR="00EE784E" w:rsidRPr="0071501C">
          <w:rPr>
            <w:rStyle w:val="Hipercze"/>
          </w:rPr>
          <w:t>Rysunek 8 Strona główna Aplikacji e-usług</w:t>
        </w:r>
        <w:r w:rsidR="00EE784E">
          <w:rPr>
            <w:noProof/>
            <w:webHidden/>
          </w:rPr>
          <w:tab/>
        </w:r>
        <w:r w:rsidR="00EE784E">
          <w:rPr>
            <w:noProof/>
            <w:webHidden/>
          </w:rPr>
          <w:fldChar w:fldCharType="begin"/>
        </w:r>
        <w:r w:rsidR="00EE784E">
          <w:rPr>
            <w:noProof/>
            <w:webHidden/>
          </w:rPr>
          <w:instrText xml:space="preserve"> PAGEREF _Toc24637302 \h </w:instrText>
        </w:r>
        <w:r w:rsidR="00EE784E">
          <w:rPr>
            <w:noProof/>
            <w:webHidden/>
          </w:rPr>
        </w:r>
        <w:r w:rsidR="00EE784E">
          <w:rPr>
            <w:noProof/>
            <w:webHidden/>
          </w:rPr>
          <w:fldChar w:fldCharType="separate"/>
        </w:r>
        <w:r w:rsidR="00EE784E">
          <w:rPr>
            <w:noProof/>
            <w:webHidden/>
          </w:rPr>
          <w:t>12</w:t>
        </w:r>
        <w:r w:rsidR="00EE784E">
          <w:rPr>
            <w:noProof/>
            <w:webHidden/>
          </w:rPr>
          <w:fldChar w:fldCharType="end"/>
        </w:r>
      </w:hyperlink>
    </w:p>
    <w:p w14:paraId="2AFC93A4" w14:textId="720FFF19"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03" w:history="1">
        <w:r w:rsidR="00EE784E" w:rsidRPr="0071501C">
          <w:rPr>
            <w:rStyle w:val="Hipercze"/>
          </w:rPr>
          <w:t>Rysunek 9 Strona główna Rejestru z dostępem ograniczonym</w:t>
        </w:r>
        <w:r w:rsidR="00EE784E">
          <w:rPr>
            <w:noProof/>
            <w:webHidden/>
          </w:rPr>
          <w:tab/>
        </w:r>
        <w:r w:rsidR="00EE784E">
          <w:rPr>
            <w:noProof/>
            <w:webHidden/>
          </w:rPr>
          <w:fldChar w:fldCharType="begin"/>
        </w:r>
        <w:r w:rsidR="00EE784E">
          <w:rPr>
            <w:noProof/>
            <w:webHidden/>
          </w:rPr>
          <w:instrText xml:space="preserve"> PAGEREF _Toc24637303 \h </w:instrText>
        </w:r>
        <w:r w:rsidR="00EE784E">
          <w:rPr>
            <w:noProof/>
            <w:webHidden/>
          </w:rPr>
        </w:r>
        <w:r w:rsidR="00EE784E">
          <w:rPr>
            <w:noProof/>
            <w:webHidden/>
          </w:rPr>
          <w:fldChar w:fldCharType="separate"/>
        </w:r>
        <w:r w:rsidR="00EE784E">
          <w:rPr>
            <w:noProof/>
            <w:webHidden/>
          </w:rPr>
          <w:t>13</w:t>
        </w:r>
        <w:r w:rsidR="00EE784E">
          <w:rPr>
            <w:noProof/>
            <w:webHidden/>
          </w:rPr>
          <w:fldChar w:fldCharType="end"/>
        </w:r>
      </w:hyperlink>
    </w:p>
    <w:p w14:paraId="36B8BC37" w14:textId="21B66B5F"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04" w:history="1">
        <w:r w:rsidR="00EE784E" w:rsidRPr="0071501C">
          <w:rPr>
            <w:rStyle w:val="Hipercze"/>
          </w:rPr>
          <w:t>Rysunek 10 Formularz rejestracyjny konta użytkownika instytucjonalnego</w:t>
        </w:r>
        <w:r w:rsidR="00EE784E">
          <w:rPr>
            <w:noProof/>
            <w:webHidden/>
          </w:rPr>
          <w:tab/>
        </w:r>
        <w:r w:rsidR="00EE784E">
          <w:rPr>
            <w:noProof/>
            <w:webHidden/>
          </w:rPr>
          <w:fldChar w:fldCharType="begin"/>
        </w:r>
        <w:r w:rsidR="00EE784E">
          <w:rPr>
            <w:noProof/>
            <w:webHidden/>
          </w:rPr>
          <w:instrText xml:space="preserve"> PAGEREF _Toc24637304 \h </w:instrText>
        </w:r>
        <w:r w:rsidR="00EE784E">
          <w:rPr>
            <w:noProof/>
            <w:webHidden/>
          </w:rPr>
        </w:r>
        <w:r w:rsidR="00EE784E">
          <w:rPr>
            <w:noProof/>
            <w:webHidden/>
          </w:rPr>
          <w:fldChar w:fldCharType="separate"/>
        </w:r>
        <w:r w:rsidR="00EE784E">
          <w:rPr>
            <w:noProof/>
            <w:webHidden/>
          </w:rPr>
          <w:t>15</w:t>
        </w:r>
        <w:r w:rsidR="00EE784E">
          <w:rPr>
            <w:noProof/>
            <w:webHidden/>
          </w:rPr>
          <w:fldChar w:fldCharType="end"/>
        </w:r>
      </w:hyperlink>
    </w:p>
    <w:p w14:paraId="68196850" w14:textId="2B892761"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05" w:history="1">
        <w:r w:rsidR="00EE784E" w:rsidRPr="0071501C">
          <w:rPr>
            <w:rStyle w:val="Hipercze"/>
          </w:rPr>
          <w:t>Rysunek 11 Komunikat potwierdzający prawidłową rejestrację</w:t>
        </w:r>
        <w:r w:rsidR="00EE784E">
          <w:rPr>
            <w:noProof/>
            <w:webHidden/>
          </w:rPr>
          <w:tab/>
        </w:r>
        <w:r w:rsidR="00EE784E">
          <w:rPr>
            <w:noProof/>
            <w:webHidden/>
          </w:rPr>
          <w:fldChar w:fldCharType="begin"/>
        </w:r>
        <w:r w:rsidR="00EE784E">
          <w:rPr>
            <w:noProof/>
            <w:webHidden/>
          </w:rPr>
          <w:instrText xml:space="preserve"> PAGEREF _Toc24637305 \h </w:instrText>
        </w:r>
        <w:r w:rsidR="00EE784E">
          <w:rPr>
            <w:noProof/>
            <w:webHidden/>
          </w:rPr>
        </w:r>
        <w:r w:rsidR="00EE784E">
          <w:rPr>
            <w:noProof/>
            <w:webHidden/>
          </w:rPr>
          <w:fldChar w:fldCharType="separate"/>
        </w:r>
        <w:r w:rsidR="00EE784E">
          <w:rPr>
            <w:noProof/>
            <w:webHidden/>
          </w:rPr>
          <w:t>16</w:t>
        </w:r>
        <w:r w:rsidR="00EE784E">
          <w:rPr>
            <w:noProof/>
            <w:webHidden/>
          </w:rPr>
          <w:fldChar w:fldCharType="end"/>
        </w:r>
      </w:hyperlink>
    </w:p>
    <w:p w14:paraId="31C3B934" w14:textId="3CAA98DA"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06" w:history="1">
        <w:r w:rsidR="00EE784E" w:rsidRPr="0071501C">
          <w:rPr>
            <w:rStyle w:val="Hipercze"/>
          </w:rPr>
          <w:t>Rysunek 12 Ekran po pierwszym zalogowaniu przez administratora – komunikat o nieaktywnym koncie</w:t>
        </w:r>
        <w:r w:rsidR="00EE784E">
          <w:rPr>
            <w:noProof/>
            <w:webHidden/>
          </w:rPr>
          <w:tab/>
        </w:r>
        <w:r w:rsidR="00EE784E">
          <w:rPr>
            <w:noProof/>
            <w:webHidden/>
          </w:rPr>
          <w:fldChar w:fldCharType="begin"/>
        </w:r>
        <w:r w:rsidR="00EE784E">
          <w:rPr>
            <w:noProof/>
            <w:webHidden/>
          </w:rPr>
          <w:instrText xml:space="preserve"> PAGEREF _Toc24637306 \h </w:instrText>
        </w:r>
        <w:r w:rsidR="00EE784E">
          <w:rPr>
            <w:noProof/>
            <w:webHidden/>
          </w:rPr>
        </w:r>
        <w:r w:rsidR="00EE784E">
          <w:rPr>
            <w:noProof/>
            <w:webHidden/>
          </w:rPr>
          <w:fldChar w:fldCharType="separate"/>
        </w:r>
        <w:r w:rsidR="00EE784E">
          <w:rPr>
            <w:noProof/>
            <w:webHidden/>
          </w:rPr>
          <w:t>17</w:t>
        </w:r>
        <w:r w:rsidR="00EE784E">
          <w:rPr>
            <w:noProof/>
            <w:webHidden/>
          </w:rPr>
          <w:fldChar w:fldCharType="end"/>
        </w:r>
      </w:hyperlink>
    </w:p>
    <w:p w14:paraId="3CA4C832" w14:textId="3EB72DCF"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07" w:history="1">
        <w:r w:rsidR="00EE784E" w:rsidRPr="0071501C">
          <w:rPr>
            <w:rStyle w:val="Hipercze"/>
          </w:rPr>
          <w:t>Rysunek 13 Menu rozwijane Podmiot</w:t>
        </w:r>
        <w:r w:rsidR="00EE784E">
          <w:rPr>
            <w:noProof/>
            <w:webHidden/>
          </w:rPr>
          <w:tab/>
        </w:r>
        <w:r w:rsidR="00EE784E">
          <w:rPr>
            <w:noProof/>
            <w:webHidden/>
          </w:rPr>
          <w:fldChar w:fldCharType="begin"/>
        </w:r>
        <w:r w:rsidR="00EE784E">
          <w:rPr>
            <w:noProof/>
            <w:webHidden/>
          </w:rPr>
          <w:instrText xml:space="preserve"> PAGEREF _Toc24637307 \h </w:instrText>
        </w:r>
        <w:r w:rsidR="00EE784E">
          <w:rPr>
            <w:noProof/>
            <w:webHidden/>
          </w:rPr>
        </w:r>
        <w:r w:rsidR="00EE784E">
          <w:rPr>
            <w:noProof/>
            <w:webHidden/>
          </w:rPr>
          <w:fldChar w:fldCharType="separate"/>
        </w:r>
        <w:r w:rsidR="00EE784E">
          <w:rPr>
            <w:noProof/>
            <w:webHidden/>
          </w:rPr>
          <w:t>17</w:t>
        </w:r>
        <w:r w:rsidR="00EE784E">
          <w:rPr>
            <w:noProof/>
            <w:webHidden/>
          </w:rPr>
          <w:fldChar w:fldCharType="end"/>
        </w:r>
      </w:hyperlink>
    </w:p>
    <w:p w14:paraId="18A10ADF" w14:textId="1694E781"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08" w:history="1">
        <w:r w:rsidR="00EE784E" w:rsidRPr="0071501C">
          <w:rPr>
            <w:rStyle w:val="Hipercze"/>
          </w:rPr>
          <w:t>Rysunek 14 Ustalenie sposobu reprezentacji</w:t>
        </w:r>
        <w:r w:rsidR="00EE784E">
          <w:rPr>
            <w:noProof/>
            <w:webHidden/>
          </w:rPr>
          <w:tab/>
        </w:r>
        <w:r w:rsidR="00EE784E">
          <w:rPr>
            <w:noProof/>
            <w:webHidden/>
          </w:rPr>
          <w:fldChar w:fldCharType="begin"/>
        </w:r>
        <w:r w:rsidR="00EE784E">
          <w:rPr>
            <w:noProof/>
            <w:webHidden/>
          </w:rPr>
          <w:instrText xml:space="preserve"> PAGEREF _Toc24637308 \h </w:instrText>
        </w:r>
        <w:r w:rsidR="00EE784E">
          <w:rPr>
            <w:noProof/>
            <w:webHidden/>
          </w:rPr>
        </w:r>
        <w:r w:rsidR="00EE784E">
          <w:rPr>
            <w:noProof/>
            <w:webHidden/>
          </w:rPr>
          <w:fldChar w:fldCharType="separate"/>
        </w:r>
        <w:r w:rsidR="00EE784E">
          <w:rPr>
            <w:noProof/>
            <w:webHidden/>
          </w:rPr>
          <w:t>18</w:t>
        </w:r>
        <w:r w:rsidR="00EE784E">
          <w:rPr>
            <w:noProof/>
            <w:webHidden/>
          </w:rPr>
          <w:fldChar w:fldCharType="end"/>
        </w:r>
      </w:hyperlink>
    </w:p>
    <w:p w14:paraId="752AC548" w14:textId="3AA4A537"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09" w:history="1">
        <w:r w:rsidR="00EE784E" w:rsidRPr="0071501C">
          <w:rPr>
            <w:rStyle w:val="Hipercze"/>
          </w:rPr>
          <w:t>Rysunek 15 Dodawanie osób uprawnionych</w:t>
        </w:r>
        <w:r w:rsidR="00EE784E">
          <w:rPr>
            <w:noProof/>
            <w:webHidden/>
          </w:rPr>
          <w:tab/>
        </w:r>
        <w:r w:rsidR="00EE784E">
          <w:rPr>
            <w:noProof/>
            <w:webHidden/>
          </w:rPr>
          <w:fldChar w:fldCharType="begin"/>
        </w:r>
        <w:r w:rsidR="00EE784E">
          <w:rPr>
            <w:noProof/>
            <w:webHidden/>
          </w:rPr>
          <w:instrText xml:space="preserve"> PAGEREF _Toc24637309 \h </w:instrText>
        </w:r>
        <w:r w:rsidR="00EE784E">
          <w:rPr>
            <w:noProof/>
            <w:webHidden/>
          </w:rPr>
        </w:r>
        <w:r w:rsidR="00EE784E">
          <w:rPr>
            <w:noProof/>
            <w:webHidden/>
          </w:rPr>
          <w:fldChar w:fldCharType="separate"/>
        </w:r>
        <w:r w:rsidR="00EE784E">
          <w:rPr>
            <w:noProof/>
            <w:webHidden/>
          </w:rPr>
          <w:t>19</w:t>
        </w:r>
        <w:r w:rsidR="00EE784E">
          <w:rPr>
            <w:noProof/>
            <w:webHidden/>
          </w:rPr>
          <w:fldChar w:fldCharType="end"/>
        </w:r>
      </w:hyperlink>
    </w:p>
    <w:p w14:paraId="04DF44CF" w14:textId="1A5889FF"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10" w:history="1">
        <w:r w:rsidR="00EE784E" w:rsidRPr="0071501C">
          <w:rPr>
            <w:rStyle w:val="Hipercze"/>
          </w:rPr>
          <w:t>Rysunek 16 Formularz danych</w:t>
        </w:r>
        <w:r w:rsidR="00EE784E">
          <w:rPr>
            <w:noProof/>
            <w:webHidden/>
          </w:rPr>
          <w:tab/>
        </w:r>
        <w:r w:rsidR="00EE784E">
          <w:rPr>
            <w:noProof/>
            <w:webHidden/>
          </w:rPr>
          <w:fldChar w:fldCharType="begin"/>
        </w:r>
        <w:r w:rsidR="00EE784E">
          <w:rPr>
            <w:noProof/>
            <w:webHidden/>
          </w:rPr>
          <w:instrText xml:space="preserve"> PAGEREF _Toc24637310 \h </w:instrText>
        </w:r>
        <w:r w:rsidR="00EE784E">
          <w:rPr>
            <w:noProof/>
            <w:webHidden/>
          </w:rPr>
        </w:r>
        <w:r w:rsidR="00EE784E">
          <w:rPr>
            <w:noProof/>
            <w:webHidden/>
          </w:rPr>
          <w:fldChar w:fldCharType="separate"/>
        </w:r>
        <w:r w:rsidR="00EE784E">
          <w:rPr>
            <w:noProof/>
            <w:webHidden/>
          </w:rPr>
          <w:t>20</w:t>
        </w:r>
        <w:r w:rsidR="00EE784E">
          <w:rPr>
            <w:noProof/>
            <w:webHidden/>
          </w:rPr>
          <w:fldChar w:fldCharType="end"/>
        </w:r>
      </w:hyperlink>
    </w:p>
    <w:p w14:paraId="045F712D" w14:textId="506839A8"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11" w:history="1">
        <w:r w:rsidR="00EE784E" w:rsidRPr="0071501C">
          <w:rPr>
            <w:rStyle w:val="Hipercze"/>
          </w:rPr>
          <w:t>Rysunek 17 Lista osób uprawnionych</w:t>
        </w:r>
        <w:r w:rsidR="00EE784E">
          <w:rPr>
            <w:noProof/>
            <w:webHidden/>
          </w:rPr>
          <w:tab/>
        </w:r>
        <w:r w:rsidR="00EE784E">
          <w:rPr>
            <w:noProof/>
            <w:webHidden/>
          </w:rPr>
          <w:fldChar w:fldCharType="begin"/>
        </w:r>
        <w:r w:rsidR="00EE784E">
          <w:rPr>
            <w:noProof/>
            <w:webHidden/>
          </w:rPr>
          <w:instrText xml:space="preserve"> PAGEREF _Toc24637311 \h </w:instrText>
        </w:r>
        <w:r w:rsidR="00EE784E">
          <w:rPr>
            <w:noProof/>
            <w:webHidden/>
          </w:rPr>
        </w:r>
        <w:r w:rsidR="00EE784E">
          <w:rPr>
            <w:noProof/>
            <w:webHidden/>
          </w:rPr>
          <w:fldChar w:fldCharType="separate"/>
        </w:r>
        <w:r w:rsidR="00EE784E">
          <w:rPr>
            <w:noProof/>
            <w:webHidden/>
          </w:rPr>
          <w:t>21</w:t>
        </w:r>
        <w:r w:rsidR="00EE784E">
          <w:rPr>
            <w:noProof/>
            <w:webHidden/>
          </w:rPr>
          <w:fldChar w:fldCharType="end"/>
        </w:r>
      </w:hyperlink>
    </w:p>
    <w:p w14:paraId="5C8572C2" w14:textId="063ECF08"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12" w:history="1">
        <w:r w:rsidR="00EE784E" w:rsidRPr="0071501C">
          <w:rPr>
            <w:rStyle w:val="Hipercze"/>
          </w:rPr>
          <w:t>Rysunek 18 Wiadomość e-mail z linkiem aktywacyjnym</w:t>
        </w:r>
        <w:r w:rsidR="00EE784E">
          <w:rPr>
            <w:noProof/>
            <w:webHidden/>
          </w:rPr>
          <w:tab/>
        </w:r>
        <w:r w:rsidR="00EE784E">
          <w:rPr>
            <w:noProof/>
            <w:webHidden/>
          </w:rPr>
          <w:fldChar w:fldCharType="begin"/>
        </w:r>
        <w:r w:rsidR="00EE784E">
          <w:rPr>
            <w:noProof/>
            <w:webHidden/>
          </w:rPr>
          <w:instrText xml:space="preserve"> PAGEREF _Toc24637312 \h </w:instrText>
        </w:r>
        <w:r w:rsidR="00EE784E">
          <w:rPr>
            <w:noProof/>
            <w:webHidden/>
          </w:rPr>
        </w:r>
        <w:r w:rsidR="00EE784E">
          <w:rPr>
            <w:noProof/>
            <w:webHidden/>
          </w:rPr>
          <w:fldChar w:fldCharType="separate"/>
        </w:r>
        <w:r w:rsidR="00EE784E">
          <w:rPr>
            <w:noProof/>
            <w:webHidden/>
          </w:rPr>
          <w:t>22</w:t>
        </w:r>
        <w:r w:rsidR="00EE784E">
          <w:rPr>
            <w:noProof/>
            <w:webHidden/>
          </w:rPr>
          <w:fldChar w:fldCharType="end"/>
        </w:r>
      </w:hyperlink>
    </w:p>
    <w:p w14:paraId="06906B26" w14:textId="5CEE8928"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13" w:history="1">
        <w:r w:rsidR="00EE784E" w:rsidRPr="0071501C">
          <w:rPr>
            <w:rStyle w:val="Hipercze"/>
          </w:rPr>
          <w:t>Rysunek 19 Aktywacja konta Reprezentanta lub Pełnomocnika</w:t>
        </w:r>
        <w:r w:rsidR="00EE784E">
          <w:rPr>
            <w:noProof/>
            <w:webHidden/>
          </w:rPr>
          <w:tab/>
        </w:r>
        <w:r w:rsidR="00EE784E">
          <w:rPr>
            <w:noProof/>
            <w:webHidden/>
          </w:rPr>
          <w:fldChar w:fldCharType="begin"/>
        </w:r>
        <w:r w:rsidR="00EE784E">
          <w:rPr>
            <w:noProof/>
            <w:webHidden/>
          </w:rPr>
          <w:instrText xml:space="preserve"> PAGEREF _Toc24637313 \h </w:instrText>
        </w:r>
        <w:r w:rsidR="00EE784E">
          <w:rPr>
            <w:noProof/>
            <w:webHidden/>
          </w:rPr>
        </w:r>
        <w:r w:rsidR="00EE784E">
          <w:rPr>
            <w:noProof/>
            <w:webHidden/>
          </w:rPr>
          <w:fldChar w:fldCharType="separate"/>
        </w:r>
        <w:r w:rsidR="00EE784E">
          <w:rPr>
            <w:noProof/>
            <w:webHidden/>
          </w:rPr>
          <w:t>22</w:t>
        </w:r>
        <w:r w:rsidR="00EE784E">
          <w:rPr>
            <w:noProof/>
            <w:webHidden/>
          </w:rPr>
          <w:fldChar w:fldCharType="end"/>
        </w:r>
      </w:hyperlink>
    </w:p>
    <w:p w14:paraId="6D6B4F25" w14:textId="47E86476"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14" w:history="1">
        <w:r w:rsidR="00EE784E" w:rsidRPr="0071501C">
          <w:rPr>
            <w:rStyle w:val="Hipercze"/>
          </w:rPr>
          <w:t>Rysunek 20 Wybór formularza do zgłoszenia konta użytkownika instytucjonalnego</w:t>
        </w:r>
        <w:r w:rsidR="00EE784E">
          <w:rPr>
            <w:noProof/>
            <w:webHidden/>
          </w:rPr>
          <w:tab/>
        </w:r>
        <w:r w:rsidR="00EE784E">
          <w:rPr>
            <w:noProof/>
            <w:webHidden/>
          </w:rPr>
          <w:fldChar w:fldCharType="begin"/>
        </w:r>
        <w:r w:rsidR="00EE784E">
          <w:rPr>
            <w:noProof/>
            <w:webHidden/>
          </w:rPr>
          <w:instrText xml:space="preserve"> PAGEREF _Toc24637314 \h </w:instrText>
        </w:r>
        <w:r w:rsidR="00EE784E">
          <w:rPr>
            <w:noProof/>
            <w:webHidden/>
          </w:rPr>
        </w:r>
        <w:r w:rsidR="00EE784E">
          <w:rPr>
            <w:noProof/>
            <w:webHidden/>
          </w:rPr>
          <w:fldChar w:fldCharType="separate"/>
        </w:r>
        <w:r w:rsidR="00EE784E">
          <w:rPr>
            <w:noProof/>
            <w:webHidden/>
          </w:rPr>
          <w:t>23</w:t>
        </w:r>
        <w:r w:rsidR="00EE784E">
          <w:rPr>
            <w:noProof/>
            <w:webHidden/>
          </w:rPr>
          <w:fldChar w:fldCharType="end"/>
        </w:r>
      </w:hyperlink>
    </w:p>
    <w:p w14:paraId="48C81D13" w14:textId="12658EC9"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15" w:history="1">
        <w:r w:rsidR="00EE784E" w:rsidRPr="0071501C">
          <w:rPr>
            <w:rStyle w:val="Hipercze"/>
          </w:rPr>
          <w:t>Rysunek 21 Formularz: Stwórz zgłoszenie konta użytkownika instytucjonalnego – osoba fizyczna</w:t>
        </w:r>
        <w:r w:rsidR="00EE784E">
          <w:rPr>
            <w:noProof/>
            <w:webHidden/>
          </w:rPr>
          <w:tab/>
        </w:r>
        <w:r w:rsidR="00EE784E">
          <w:rPr>
            <w:noProof/>
            <w:webHidden/>
          </w:rPr>
          <w:fldChar w:fldCharType="begin"/>
        </w:r>
        <w:r w:rsidR="00EE784E">
          <w:rPr>
            <w:noProof/>
            <w:webHidden/>
          </w:rPr>
          <w:instrText xml:space="preserve"> PAGEREF _Toc24637315 \h </w:instrText>
        </w:r>
        <w:r w:rsidR="00EE784E">
          <w:rPr>
            <w:noProof/>
            <w:webHidden/>
          </w:rPr>
        </w:r>
        <w:r w:rsidR="00EE784E">
          <w:rPr>
            <w:noProof/>
            <w:webHidden/>
          </w:rPr>
          <w:fldChar w:fldCharType="separate"/>
        </w:r>
        <w:r w:rsidR="00EE784E">
          <w:rPr>
            <w:noProof/>
            <w:webHidden/>
          </w:rPr>
          <w:t>24</w:t>
        </w:r>
        <w:r w:rsidR="00EE784E">
          <w:rPr>
            <w:noProof/>
            <w:webHidden/>
          </w:rPr>
          <w:fldChar w:fldCharType="end"/>
        </w:r>
      </w:hyperlink>
    </w:p>
    <w:p w14:paraId="40104BA0" w14:textId="3DCFD945"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16" w:history="1">
        <w:r w:rsidR="00EE784E" w:rsidRPr="0071501C">
          <w:rPr>
            <w:rStyle w:val="Hipercze"/>
          </w:rPr>
          <w:t>Rysunek 22 Formularz: Stwórz zgłoszenie konta użytkownika instytucjonalnego – jednostka organizacyjna</w:t>
        </w:r>
        <w:r w:rsidR="00EE784E">
          <w:rPr>
            <w:noProof/>
            <w:webHidden/>
          </w:rPr>
          <w:tab/>
        </w:r>
        <w:r w:rsidR="00EE784E">
          <w:rPr>
            <w:noProof/>
            <w:webHidden/>
          </w:rPr>
          <w:fldChar w:fldCharType="begin"/>
        </w:r>
        <w:r w:rsidR="00EE784E">
          <w:rPr>
            <w:noProof/>
            <w:webHidden/>
          </w:rPr>
          <w:instrText xml:space="preserve"> PAGEREF _Toc24637316 \h </w:instrText>
        </w:r>
        <w:r w:rsidR="00EE784E">
          <w:rPr>
            <w:noProof/>
            <w:webHidden/>
          </w:rPr>
        </w:r>
        <w:r w:rsidR="00EE784E">
          <w:rPr>
            <w:noProof/>
            <w:webHidden/>
          </w:rPr>
          <w:fldChar w:fldCharType="separate"/>
        </w:r>
        <w:r w:rsidR="00EE784E">
          <w:rPr>
            <w:noProof/>
            <w:webHidden/>
          </w:rPr>
          <w:t>25</w:t>
        </w:r>
        <w:r w:rsidR="00EE784E">
          <w:rPr>
            <w:noProof/>
            <w:webHidden/>
          </w:rPr>
          <w:fldChar w:fldCharType="end"/>
        </w:r>
      </w:hyperlink>
    </w:p>
    <w:p w14:paraId="4C321E47" w14:textId="2702C167"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17" w:history="1">
        <w:r w:rsidR="00EE784E" w:rsidRPr="0071501C">
          <w:rPr>
            <w:rStyle w:val="Hipercze"/>
          </w:rPr>
          <w:t>Rysunek 23 Widok nieaktywnego konta Administratora</w:t>
        </w:r>
        <w:r w:rsidR="00EE784E">
          <w:rPr>
            <w:noProof/>
            <w:webHidden/>
          </w:rPr>
          <w:tab/>
        </w:r>
        <w:r w:rsidR="00EE784E">
          <w:rPr>
            <w:noProof/>
            <w:webHidden/>
          </w:rPr>
          <w:fldChar w:fldCharType="begin"/>
        </w:r>
        <w:r w:rsidR="00EE784E">
          <w:rPr>
            <w:noProof/>
            <w:webHidden/>
          </w:rPr>
          <w:instrText xml:space="preserve"> PAGEREF _Toc24637317 \h </w:instrText>
        </w:r>
        <w:r w:rsidR="00EE784E">
          <w:rPr>
            <w:noProof/>
            <w:webHidden/>
          </w:rPr>
        </w:r>
        <w:r w:rsidR="00EE784E">
          <w:rPr>
            <w:noProof/>
            <w:webHidden/>
          </w:rPr>
          <w:fldChar w:fldCharType="separate"/>
        </w:r>
        <w:r w:rsidR="00EE784E">
          <w:rPr>
            <w:noProof/>
            <w:webHidden/>
          </w:rPr>
          <w:t>26</w:t>
        </w:r>
        <w:r w:rsidR="00EE784E">
          <w:rPr>
            <w:noProof/>
            <w:webHidden/>
          </w:rPr>
          <w:fldChar w:fldCharType="end"/>
        </w:r>
      </w:hyperlink>
    </w:p>
    <w:p w14:paraId="39C06BE0" w14:textId="59397044"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18" w:history="1">
        <w:r w:rsidR="00EE784E" w:rsidRPr="0071501C">
          <w:rPr>
            <w:rStyle w:val="Hipercze"/>
          </w:rPr>
          <w:t>Rysunek 24 Widok nieaktywnego konta Reprezentanta lub Pełnomocnika</w:t>
        </w:r>
        <w:r w:rsidR="00EE784E">
          <w:rPr>
            <w:noProof/>
            <w:webHidden/>
          </w:rPr>
          <w:tab/>
        </w:r>
        <w:r w:rsidR="00EE784E">
          <w:rPr>
            <w:noProof/>
            <w:webHidden/>
          </w:rPr>
          <w:fldChar w:fldCharType="begin"/>
        </w:r>
        <w:r w:rsidR="00EE784E">
          <w:rPr>
            <w:noProof/>
            <w:webHidden/>
          </w:rPr>
          <w:instrText xml:space="preserve"> PAGEREF _Toc24637318 \h </w:instrText>
        </w:r>
        <w:r w:rsidR="00EE784E">
          <w:rPr>
            <w:noProof/>
            <w:webHidden/>
          </w:rPr>
        </w:r>
        <w:r w:rsidR="00EE784E">
          <w:rPr>
            <w:noProof/>
            <w:webHidden/>
          </w:rPr>
          <w:fldChar w:fldCharType="separate"/>
        </w:r>
        <w:r w:rsidR="00EE784E">
          <w:rPr>
            <w:noProof/>
            <w:webHidden/>
          </w:rPr>
          <w:t>26</w:t>
        </w:r>
        <w:r w:rsidR="00EE784E">
          <w:rPr>
            <w:noProof/>
            <w:webHidden/>
          </w:rPr>
          <w:fldChar w:fldCharType="end"/>
        </w:r>
      </w:hyperlink>
    </w:p>
    <w:p w14:paraId="25F7414D" w14:textId="6A1F12C1"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19" w:history="1">
        <w:r w:rsidR="00EE784E" w:rsidRPr="0071501C">
          <w:rPr>
            <w:rStyle w:val="Hipercze"/>
          </w:rPr>
          <w:t>Rysunek 25 Lista osób uprawnionych – Zmiana sposobu reprezentacji</w:t>
        </w:r>
        <w:r w:rsidR="00EE784E">
          <w:rPr>
            <w:noProof/>
            <w:webHidden/>
          </w:rPr>
          <w:tab/>
        </w:r>
        <w:r w:rsidR="00EE784E">
          <w:rPr>
            <w:noProof/>
            <w:webHidden/>
          </w:rPr>
          <w:fldChar w:fldCharType="begin"/>
        </w:r>
        <w:r w:rsidR="00EE784E">
          <w:rPr>
            <w:noProof/>
            <w:webHidden/>
          </w:rPr>
          <w:instrText xml:space="preserve"> PAGEREF _Toc24637319 \h </w:instrText>
        </w:r>
        <w:r w:rsidR="00EE784E">
          <w:rPr>
            <w:noProof/>
            <w:webHidden/>
          </w:rPr>
        </w:r>
        <w:r w:rsidR="00EE784E">
          <w:rPr>
            <w:noProof/>
            <w:webHidden/>
          </w:rPr>
          <w:fldChar w:fldCharType="separate"/>
        </w:r>
        <w:r w:rsidR="00EE784E">
          <w:rPr>
            <w:noProof/>
            <w:webHidden/>
          </w:rPr>
          <w:t>28</w:t>
        </w:r>
        <w:r w:rsidR="00EE784E">
          <w:rPr>
            <w:noProof/>
            <w:webHidden/>
          </w:rPr>
          <w:fldChar w:fldCharType="end"/>
        </w:r>
      </w:hyperlink>
    </w:p>
    <w:p w14:paraId="1990E10B" w14:textId="388816A5"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20" w:history="1">
        <w:r w:rsidR="00EE784E" w:rsidRPr="0071501C">
          <w:rPr>
            <w:rStyle w:val="Hipercze"/>
          </w:rPr>
          <w:t>Rysunek 26 Zmień dane podmiotu</w:t>
        </w:r>
        <w:r w:rsidR="00EE784E">
          <w:rPr>
            <w:noProof/>
            <w:webHidden/>
          </w:rPr>
          <w:tab/>
        </w:r>
        <w:r w:rsidR="00EE784E">
          <w:rPr>
            <w:noProof/>
            <w:webHidden/>
          </w:rPr>
          <w:fldChar w:fldCharType="begin"/>
        </w:r>
        <w:r w:rsidR="00EE784E">
          <w:rPr>
            <w:noProof/>
            <w:webHidden/>
          </w:rPr>
          <w:instrText xml:space="preserve"> PAGEREF _Toc24637320 \h </w:instrText>
        </w:r>
        <w:r w:rsidR="00EE784E">
          <w:rPr>
            <w:noProof/>
            <w:webHidden/>
          </w:rPr>
        </w:r>
        <w:r w:rsidR="00EE784E">
          <w:rPr>
            <w:noProof/>
            <w:webHidden/>
          </w:rPr>
          <w:fldChar w:fldCharType="separate"/>
        </w:r>
        <w:r w:rsidR="00EE784E">
          <w:rPr>
            <w:noProof/>
            <w:webHidden/>
          </w:rPr>
          <w:t>29</w:t>
        </w:r>
        <w:r w:rsidR="00EE784E">
          <w:rPr>
            <w:noProof/>
            <w:webHidden/>
          </w:rPr>
          <w:fldChar w:fldCharType="end"/>
        </w:r>
      </w:hyperlink>
    </w:p>
    <w:p w14:paraId="66163411" w14:textId="75841CBB"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21" w:history="1">
        <w:r w:rsidR="00EE784E" w:rsidRPr="0071501C">
          <w:rPr>
            <w:rStyle w:val="Hipercze"/>
          </w:rPr>
          <w:t>Rysunek 27 Lista osób uprawnionych</w:t>
        </w:r>
        <w:r w:rsidR="00EE784E">
          <w:rPr>
            <w:noProof/>
            <w:webHidden/>
          </w:rPr>
          <w:tab/>
        </w:r>
        <w:r w:rsidR="00EE784E">
          <w:rPr>
            <w:noProof/>
            <w:webHidden/>
          </w:rPr>
          <w:fldChar w:fldCharType="begin"/>
        </w:r>
        <w:r w:rsidR="00EE784E">
          <w:rPr>
            <w:noProof/>
            <w:webHidden/>
          </w:rPr>
          <w:instrText xml:space="preserve"> PAGEREF _Toc24637321 \h </w:instrText>
        </w:r>
        <w:r w:rsidR="00EE784E">
          <w:rPr>
            <w:noProof/>
            <w:webHidden/>
          </w:rPr>
        </w:r>
        <w:r w:rsidR="00EE784E">
          <w:rPr>
            <w:noProof/>
            <w:webHidden/>
          </w:rPr>
          <w:fldChar w:fldCharType="separate"/>
        </w:r>
        <w:r w:rsidR="00EE784E">
          <w:rPr>
            <w:noProof/>
            <w:webHidden/>
          </w:rPr>
          <w:t>30</w:t>
        </w:r>
        <w:r w:rsidR="00EE784E">
          <w:rPr>
            <w:noProof/>
            <w:webHidden/>
          </w:rPr>
          <w:fldChar w:fldCharType="end"/>
        </w:r>
      </w:hyperlink>
    </w:p>
    <w:p w14:paraId="7CD85E8B" w14:textId="4890EEC3"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22" w:history="1">
        <w:r w:rsidR="00EE784E" w:rsidRPr="0071501C">
          <w:rPr>
            <w:rStyle w:val="Hipercze"/>
          </w:rPr>
          <w:t>Rysunek 28 Formularz danych osobowych Reprezentanta</w:t>
        </w:r>
        <w:r w:rsidR="00EE784E">
          <w:rPr>
            <w:noProof/>
            <w:webHidden/>
          </w:rPr>
          <w:tab/>
        </w:r>
        <w:r w:rsidR="00EE784E">
          <w:rPr>
            <w:noProof/>
            <w:webHidden/>
          </w:rPr>
          <w:fldChar w:fldCharType="begin"/>
        </w:r>
        <w:r w:rsidR="00EE784E">
          <w:rPr>
            <w:noProof/>
            <w:webHidden/>
          </w:rPr>
          <w:instrText xml:space="preserve"> PAGEREF _Toc24637322 \h </w:instrText>
        </w:r>
        <w:r w:rsidR="00EE784E">
          <w:rPr>
            <w:noProof/>
            <w:webHidden/>
          </w:rPr>
        </w:r>
        <w:r w:rsidR="00EE784E">
          <w:rPr>
            <w:noProof/>
            <w:webHidden/>
          </w:rPr>
          <w:fldChar w:fldCharType="separate"/>
        </w:r>
        <w:r w:rsidR="00EE784E">
          <w:rPr>
            <w:noProof/>
            <w:webHidden/>
          </w:rPr>
          <w:t>30</w:t>
        </w:r>
        <w:r w:rsidR="00EE784E">
          <w:rPr>
            <w:noProof/>
            <w:webHidden/>
          </w:rPr>
          <w:fldChar w:fldCharType="end"/>
        </w:r>
      </w:hyperlink>
    </w:p>
    <w:p w14:paraId="13AFE9B1" w14:textId="40063D31"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23" w:history="1">
        <w:r w:rsidR="00EE784E" w:rsidRPr="0071501C">
          <w:rPr>
            <w:rStyle w:val="Hipercze"/>
          </w:rPr>
          <w:t>Rysunek 29 Formularz danych nowego Reprezentanta</w:t>
        </w:r>
        <w:r w:rsidR="00EE784E">
          <w:rPr>
            <w:noProof/>
            <w:webHidden/>
          </w:rPr>
          <w:tab/>
        </w:r>
        <w:r w:rsidR="00EE784E">
          <w:rPr>
            <w:noProof/>
            <w:webHidden/>
          </w:rPr>
          <w:fldChar w:fldCharType="begin"/>
        </w:r>
        <w:r w:rsidR="00EE784E">
          <w:rPr>
            <w:noProof/>
            <w:webHidden/>
          </w:rPr>
          <w:instrText xml:space="preserve"> PAGEREF _Toc24637323 \h </w:instrText>
        </w:r>
        <w:r w:rsidR="00EE784E">
          <w:rPr>
            <w:noProof/>
            <w:webHidden/>
          </w:rPr>
        </w:r>
        <w:r w:rsidR="00EE784E">
          <w:rPr>
            <w:noProof/>
            <w:webHidden/>
          </w:rPr>
          <w:fldChar w:fldCharType="separate"/>
        </w:r>
        <w:r w:rsidR="00EE784E">
          <w:rPr>
            <w:noProof/>
            <w:webHidden/>
          </w:rPr>
          <w:t>32</w:t>
        </w:r>
        <w:r w:rsidR="00EE784E">
          <w:rPr>
            <w:noProof/>
            <w:webHidden/>
          </w:rPr>
          <w:fldChar w:fldCharType="end"/>
        </w:r>
      </w:hyperlink>
    </w:p>
    <w:p w14:paraId="5EA4F40E" w14:textId="66866B24"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24" w:history="1">
        <w:r w:rsidR="00EE784E" w:rsidRPr="0071501C">
          <w:rPr>
            <w:rStyle w:val="Hipercze"/>
          </w:rPr>
          <w:t>Rysunek 30 Lista osób uprawnionych – nowa osoba</w:t>
        </w:r>
        <w:r w:rsidR="00EE784E">
          <w:rPr>
            <w:noProof/>
            <w:webHidden/>
          </w:rPr>
          <w:tab/>
        </w:r>
        <w:r w:rsidR="00EE784E">
          <w:rPr>
            <w:noProof/>
            <w:webHidden/>
          </w:rPr>
          <w:fldChar w:fldCharType="begin"/>
        </w:r>
        <w:r w:rsidR="00EE784E">
          <w:rPr>
            <w:noProof/>
            <w:webHidden/>
          </w:rPr>
          <w:instrText xml:space="preserve"> PAGEREF _Toc24637324 \h </w:instrText>
        </w:r>
        <w:r w:rsidR="00EE784E">
          <w:rPr>
            <w:noProof/>
            <w:webHidden/>
          </w:rPr>
        </w:r>
        <w:r w:rsidR="00EE784E">
          <w:rPr>
            <w:noProof/>
            <w:webHidden/>
          </w:rPr>
          <w:fldChar w:fldCharType="separate"/>
        </w:r>
        <w:r w:rsidR="00EE784E">
          <w:rPr>
            <w:noProof/>
            <w:webHidden/>
          </w:rPr>
          <w:t>33</w:t>
        </w:r>
        <w:r w:rsidR="00EE784E">
          <w:rPr>
            <w:noProof/>
            <w:webHidden/>
          </w:rPr>
          <w:fldChar w:fldCharType="end"/>
        </w:r>
      </w:hyperlink>
    </w:p>
    <w:p w14:paraId="7933A53C" w14:textId="186FB835"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25" w:history="1">
        <w:r w:rsidR="00EE784E" w:rsidRPr="0071501C">
          <w:rPr>
            <w:rStyle w:val="Hipercze"/>
          </w:rPr>
          <w:t>Rysunek 31 Lista osób uprawnionych -  usunięcie</w:t>
        </w:r>
        <w:r w:rsidR="00EE784E">
          <w:rPr>
            <w:noProof/>
            <w:webHidden/>
          </w:rPr>
          <w:tab/>
        </w:r>
        <w:r w:rsidR="00EE784E">
          <w:rPr>
            <w:noProof/>
            <w:webHidden/>
          </w:rPr>
          <w:fldChar w:fldCharType="begin"/>
        </w:r>
        <w:r w:rsidR="00EE784E">
          <w:rPr>
            <w:noProof/>
            <w:webHidden/>
          </w:rPr>
          <w:instrText xml:space="preserve"> PAGEREF _Toc24637325 \h </w:instrText>
        </w:r>
        <w:r w:rsidR="00EE784E">
          <w:rPr>
            <w:noProof/>
            <w:webHidden/>
          </w:rPr>
        </w:r>
        <w:r w:rsidR="00EE784E">
          <w:rPr>
            <w:noProof/>
            <w:webHidden/>
          </w:rPr>
          <w:fldChar w:fldCharType="separate"/>
        </w:r>
        <w:r w:rsidR="00EE784E">
          <w:rPr>
            <w:noProof/>
            <w:webHidden/>
          </w:rPr>
          <w:t>34</w:t>
        </w:r>
        <w:r w:rsidR="00EE784E">
          <w:rPr>
            <w:noProof/>
            <w:webHidden/>
          </w:rPr>
          <w:fldChar w:fldCharType="end"/>
        </w:r>
      </w:hyperlink>
    </w:p>
    <w:p w14:paraId="4D56DB11" w14:textId="7571B79E"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26" w:history="1">
        <w:r w:rsidR="00EE784E" w:rsidRPr="0071501C">
          <w:rPr>
            <w:rStyle w:val="Hipercze"/>
          </w:rPr>
          <w:t>Rysunek 32 Lista osób uprawnionych – zmiana danych</w:t>
        </w:r>
        <w:r w:rsidR="00EE784E">
          <w:rPr>
            <w:noProof/>
            <w:webHidden/>
          </w:rPr>
          <w:tab/>
        </w:r>
        <w:r w:rsidR="00EE784E">
          <w:rPr>
            <w:noProof/>
            <w:webHidden/>
          </w:rPr>
          <w:fldChar w:fldCharType="begin"/>
        </w:r>
        <w:r w:rsidR="00EE784E">
          <w:rPr>
            <w:noProof/>
            <w:webHidden/>
          </w:rPr>
          <w:instrText xml:space="preserve"> PAGEREF _Toc24637326 \h </w:instrText>
        </w:r>
        <w:r w:rsidR="00EE784E">
          <w:rPr>
            <w:noProof/>
            <w:webHidden/>
          </w:rPr>
        </w:r>
        <w:r w:rsidR="00EE784E">
          <w:rPr>
            <w:noProof/>
            <w:webHidden/>
          </w:rPr>
          <w:fldChar w:fldCharType="separate"/>
        </w:r>
        <w:r w:rsidR="00EE784E">
          <w:rPr>
            <w:noProof/>
            <w:webHidden/>
          </w:rPr>
          <w:t>35</w:t>
        </w:r>
        <w:r w:rsidR="00EE784E">
          <w:rPr>
            <w:noProof/>
            <w:webHidden/>
          </w:rPr>
          <w:fldChar w:fldCharType="end"/>
        </w:r>
      </w:hyperlink>
    </w:p>
    <w:p w14:paraId="181F0726" w14:textId="5DA6E5C6"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27" w:history="1">
        <w:r w:rsidR="00EE784E" w:rsidRPr="0071501C">
          <w:rPr>
            <w:rStyle w:val="Hipercze"/>
          </w:rPr>
          <w:t>Rysunek 33 Formularz danych osobowych Pełnomocnika</w:t>
        </w:r>
        <w:r w:rsidR="00EE784E">
          <w:rPr>
            <w:noProof/>
            <w:webHidden/>
          </w:rPr>
          <w:tab/>
        </w:r>
        <w:r w:rsidR="00EE784E">
          <w:rPr>
            <w:noProof/>
            <w:webHidden/>
          </w:rPr>
          <w:fldChar w:fldCharType="begin"/>
        </w:r>
        <w:r w:rsidR="00EE784E">
          <w:rPr>
            <w:noProof/>
            <w:webHidden/>
          </w:rPr>
          <w:instrText xml:space="preserve"> PAGEREF _Toc24637327 \h </w:instrText>
        </w:r>
        <w:r w:rsidR="00EE784E">
          <w:rPr>
            <w:noProof/>
            <w:webHidden/>
          </w:rPr>
        </w:r>
        <w:r w:rsidR="00EE784E">
          <w:rPr>
            <w:noProof/>
            <w:webHidden/>
          </w:rPr>
          <w:fldChar w:fldCharType="separate"/>
        </w:r>
        <w:r w:rsidR="00EE784E">
          <w:rPr>
            <w:noProof/>
            <w:webHidden/>
          </w:rPr>
          <w:t>35</w:t>
        </w:r>
        <w:r w:rsidR="00EE784E">
          <w:rPr>
            <w:noProof/>
            <w:webHidden/>
          </w:rPr>
          <w:fldChar w:fldCharType="end"/>
        </w:r>
      </w:hyperlink>
    </w:p>
    <w:p w14:paraId="79620CD3" w14:textId="02818837"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28" w:history="1">
        <w:r w:rsidR="00EE784E" w:rsidRPr="0071501C">
          <w:rPr>
            <w:rStyle w:val="Hipercze"/>
          </w:rPr>
          <w:t>Rysunek 34 Lista osób uprawnionych - aneks</w:t>
        </w:r>
        <w:r w:rsidR="00EE784E">
          <w:rPr>
            <w:noProof/>
            <w:webHidden/>
          </w:rPr>
          <w:tab/>
        </w:r>
        <w:r w:rsidR="00EE784E">
          <w:rPr>
            <w:noProof/>
            <w:webHidden/>
          </w:rPr>
          <w:fldChar w:fldCharType="begin"/>
        </w:r>
        <w:r w:rsidR="00EE784E">
          <w:rPr>
            <w:noProof/>
            <w:webHidden/>
          </w:rPr>
          <w:instrText xml:space="preserve"> PAGEREF _Toc24637328 \h </w:instrText>
        </w:r>
        <w:r w:rsidR="00EE784E">
          <w:rPr>
            <w:noProof/>
            <w:webHidden/>
          </w:rPr>
        </w:r>
        <w:r w:rsidR="00EE784E">
          <w:rPr>
            <w:noProof/>
            <w:webHidden/>
          </w:rPr>
          <w:fldChar w:fldCharType="separate"/>
        </w:r>
        <w:r w:rsidR="00EE784E">
          <w:rPr>
            <w:noProof/>
            <w:webHidden/>
          </w:rPr>
          <w:t>37</w:t>
        </w:r>
        <w:r w:rsidR="00EE784E">
          <w:rPr>
            <w:noProof/>
            <w:webHidden/>
          </w:rPr>
          <w:fldChar w:fldCharType="end"/>
        </w:r>
      </w:hyperlink>
    </w:p>
    <w:p w14:paraId="4192FA8E" w14:textId="1B9DB3ED"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29" w:history="1">
        <w:r w:rsidR="00EE784E" w:rsidRPr="0071501C">
          <w:rPr>
            <w:rStyle w:val="Hipercze"/>
          </w:rPr>
          <w:t>Rysunek 35 Formularz danych nowego Pełnomocnika</w:t>
        </w:r>
        <w:r w:rsidR="00EE784E">
          <w:rPr>
            <w:noProof/>
            <w:webHidden/>
          </w:rPr>
          <w:tab/>
        </w:r>
        <w:r w:rsidR="00EE784E">
          <w:rPr>
            <w:noProof/>
            <w:webHidden/>
          </w:rPr>
          <w:fldChar w:fldCharType="begin"/>
        </w:r>
        <w:r w:rsidR="00EE784E">
          <w:rPr>
            <w:noProof/>
            <w:webHidden/>
          </w:rPr>
          <w:instrText xml:space="preserve"> PAGEREF _Toc24637329 \h </w:instrText>
        </w:r>
        <w:r w:rsidR="00EE784E">
          <w:rPr>
            <w:noProof/>
            <w:webHidden/>
          </w:rPr>
        </w:r>
        <w:r w:rsidR="00EE784E">
          <w:rPr>
            <w:noProof/>
            <w:webHidden/>
          </w:rPr>
          <w:fldChar w:fldCharType="separate"/>
        </w:r>
        <w:r w:rsidR="00EE784E">
          <w:rPr>
            <w:noProof/>
            <w:webHidden/>
          </w:rPr>
          <w:t>38</w:t>
        </w:r>
        <w:r w:rsidR="00EE784E">
          <w:rPr>
            <w:noProof/>
            <w:webHidden/>
          </w:rPr>
          <w:fldChar w:fldCharType="end"/>
        </w:r>
      </w:hyperlink>
    </w:p>
    <w:p w14:paraId="3EA2F5D3" w14:textId="7C1A6E5A"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30" w:history="1">
        <w:r w:rsidR="00EE784E" w:rsidRPr="0071501C">
          <w:rPr>
            <w:rStyle w:val="Hipercze"/>
          </w:rPr>
          <w:t>Rysunek 36 Lista osób uprawnionych - pełnomocnictwo</w:t>
        </w:r>
        <w:r w:rsidR="00EE784E">
          <w:rPr>
            <w:noProof/>
            <w:webHidden/>
          </w:rPr>
          <w:tab/>
        </w:r>
        <w:r w:rsidR="00EE784E">
          <w:rPr>
            <w:noProof/>
            <w:webHidden/>
          </w:rPr>
          <w:fldChar w:fldCharType="begin"/>
        </w:r>
        <w:r w:rsidR="00EE784E">
          <w:rPr>
            <w:noProof/>
            <w:webHidden/>
          </w:rPr>
          <w:instrText xml:space="preserve"> PAGEREF _Toc24637330 \h </w:instrText>
        </w:r>
        <w:r w:rsidR="00EE784E">
          <w:rPr>
            <w:noProof/>
            <w:webHidden/>
          </w:rPr>
        </w:r>
        <w:r w:rsidR="00EE784E">
          <w:rPr>
            <w:noProof/>
            <w:webHidden/>
          </w:rPr>
          <w:fldChar w:fldCharType="separate"/>
        </w:r>
        <w:r w:rsidR="00EE784E">
          <w:rPr>
            <w:noProof/>
            <w:webHidden/>
          </w:rPr>
          <w:t>39</w:t>
        </w:r>
        <w:r w:rsidR="00EE784E">
          <w:rPr>
            <w:noProof/>
            <w:webHidden/>
          </w:rPr>
          <w:fldChar w:fldCharType="end"/>
        </w:r>
      </w:hyperlink>
    </w:p>
    <w:p w14:paraId="0CBD6A22" w14:textId="48847410"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31" w:history="1">
        <w:r w:rsidR="00EE784E" w:rsidRPr="0071501C">
          <w:rPr>
            <w:rStyle w:val="Hipercze"/>
          </w:rPr>
          <w:t>Rysunek 37 Lista osób uprawnionych – usunięcie Pełnomocnika</w:t>
        </w:r>
        <w:r w:rsidR="00EE784E">
          <w:rPr>
            <w:noProof/>
            <w:webHidden/>
          </w:rPr>
          <w:tab/>
        </w:r>
        <w:r w:rsidR="00EE784E">
          <w:rPr>
            <w:noProof/>
            <w:webHidden/>
          </w:rPr>
          <w:fldChar w:fldCharType="begin"/>
        </w:r>
        <w:r w:rsidR="00EE784E">
          <w:rPr>
            <w:noProof/>
            <w:webHidden/>
          </w:rPr>
          <w:instrText xml:space="preserve"> PAGEREF _Toc24637331 \h </w:instrText>
        </w:r>
        <w:r w:rsidR="00EE784E">
          <w:rPr>
            <w:noProof/>
            <w:webHidden/>
          </w:rPr>
        </w:r>
        <w:r w:rsidR="00EE784E">
          <w:rPr>
            <w:noProof/>
            <w:webHidden/>
          </w:rPr>
          <w:fldChar w:fldCharType="separate"/>
        </w:r>
        <w:r w:rsidR="00EE784E">
          <w:rPr>
            <w:noProof/>
            <w:webHidden/>
          </w:rPr>
          <w:t>40</w:t>
        </w:r>
        <w:r w:rsidR="00EE784E">
          <w:rPr>
            <w:noProof/>
            <w:webHidden/>
          </w:rPr>
          <w:fldChar w:fldCharType="end"/>
        </w:r>
      </w:hyperlink>
    </w:p>
    <w:p w14:paraId="599D62F5" w14:textId="03A7DCAC"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32" w:history="1">
        <w:r w:rsidR="00EE784E" w:rsidRPr="0071501C">
          <w:rPr>
            <w:rStyle w:val="Hipercze"/>
          </w:rPr>
          <w:t>Rysunek 38 Komunikat potwierdzający usunięcie Konta użytkownika instytucjonalnego</w:t>
        </w:r>
        <w:r w:rsidR="00EE784E">
          <w:rPr>
            <w:noProof/>
            <w:webHidden/>
          </w:rPr>
          <w:tab/>
        </w:r>
        <w:r w:rsidR="00EE784E">
          <w:rPr>
            <w:noProof/>
            <w:webHidden/>
          </w:rPr>
          <w:fldChar w:fldCharType="begin"/>
        </w:r>
        <w:r w:rsidR="00EE784E">
          <w:rPr>
            <w:noProof/>
            <w:webHidden/>
          </w:rPr>
          <w:instrText xml:space="preserve"> PAGEREF _Toc24637332 \h </w:instrText>
        </w:r>
        <w:r w:rsidR="00EE784E">
          <w:rPr>
            <w:noProof/>
            <w:webHidden/>
          </w:rPr>
        </w:r>
        <w:r w:rsidR="00EE784E">
          <w:rPr>
            <w:noProof/>
            <w:webHidden/>
          </w:rPr>
          <w:fldChar w:fldCharType="separate"/>
        </w:r>
        <w:r w:rsidR="00EE784E">
          <w:rPr>
            <w:noProof/>
            <w:webHidden/>
          </w:rPr>
          <w:t>41</w:t>
        </w:r>
        <w:r w:rsidR="00EE784E">
          <w:rPr>
            <w:noProof/>
            <w:webHidden/>
          </w:rPr>
          <w:fldChar w:fldCharType="end"/>
        </w:r>
      </w:hyperlink>
    </w:p>
    <w:p w14:paraId="05EA2B39" w14:textId="77CBB2A9"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33" w:history="1">
        <w:r w:rsidR="00EE784E" w:rsidRPr="0071501C">
          <w:rPr>
            <w:rStyle w:val="Hipercze"/>
          </w:rPr>
          <w:t>Rysunek 39 Formularz danych nowego Administratora konta użytkownika instytucjonalnego</w:t>
        </w:r>
        <w:r w:rsidR="00EE784E">
          <w:rPr>
            <w:noProof/>
            <w:webHidden/>
          </w:rPr>
          <w:tab/>
        </w:r>
        <w:r w:rsidR="00EE784E">
          <w:rPr>
            <w:noProof/>
            <w:webHidden/>
          </w:rPr>
          <w:fldChar w:fldCharType="begin"/>
        </w:r>
        <w:r w:rsidR="00EE784E">
          <w:rPr>
            <w:noProof/>
            <w:webHidden/>
          </w:rPr>
          <w:instrText xml:space="preserve"> PAGEREF _Toc24637333 \h </w:instrText>
        </w:r>
        <w:r w:rsidR="00EE784E">
          <w:rPr>
            <w:noProof/>
            <w:webHidden/>
          </w:rPr>
        </w:r>
        <w:r w:rsidR="00EE784E">
          <w:rPr>
            <w:noProof/>
            <w:webHidden/>
          </w:rPr>
          <w:fldChar w:fldCharType="separate"/>
        </w:r>
        <w:r w:rsidR="00EE784E">
          <w:rPr>
            <w:noProof/>
            <w:webHidden/>
          </w:rPr>
          <w:t>42</w:t>
        </w:r>
        <w:r w:rsidR="00EE784E">
          <w:rPr>
            <w:noProof/>
            <w:webHidden/>
          </w:rPr>
          <w:fldChar w:fldCharType="end"/>
        </w:r>
      </w:hyperlink>
    </w:p>
    <w:p w14:paraId="0388D17F" w14:textId="01CDDBA1"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34" w:history="1">
        <w:r w:rsidR="00EE784E" w:rsidRPr="0071501C">
          <w:rPr>
            <w:rStyle w:val="Hipercze"/>
          </w:rPr>
          <w:t>Rysunek 40 Widok po logowaniu</w:t>
        </w:r>
        <w:r w:rsidR="00EE784E">
          <w:rPr>
            <w:noProof/>
            <w:webHidden/>
          </w:rPr>
          <w:tab/>
        </w:r>
        <w:r w:rsidR="00EE784E">
          <w:rPr>
            <w:noProof/>
            <w:webHidden/>
          </w:rPr>
          <w:fldChar w:fldCharType="begin"/>
        </w:r>
        <w:r w:rsidR="00EE784E">
          <w:rPr>
            <w:noProof/>
            <w:webHidden/>
          </w:rPr>
          <w:instrText xml:space="preserve"> PAGEREF _Toc24637334 \h </w:instrText>
        </w:r>
        <w:r w:rsidR="00EE784E">
          <w:rPr>
            <w:noProof/>
            <w:webHidden/>
          </w:rPr>
        </w:r>
        <w:r w:rsidR="00EE784E">
          <w:rPr>
            <w:noProof/>
            <w:webHidden/>
          </w:rPr>
          <w:fldChar w:fldCharType="separate"/>
        </w:r>
        <w:r w:rsidR="00EE784E">
          <w:rPr>
            <w:noProof/>
            <w:webHidden/>
          </w:rPr>
          <w:t>44</w:t>
        </w:r>
        <w:r w:rsidR="00EE784E">
          <w:rPr>
            <w:noProof/>
            <w:webHidden/>
          </w:rPr>
          <w:fldChar w:fldCharType="end"/>
        </w:r>
      </w:hyperlink>
    </w:p>
    <w:p w14:paraId="32D9B9EC" w14:textId="1C84C112"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35" w:history="1">
        <w:r w:rsidR="00EE784E" w:rsidRPr="0071501C">
          <w:rPr>
            <w:rStyle w:val="Hipercze"/>
          </w:rPr>
          <w:t>Rysunek 41 Formularz zapytania</w:t>
        </w:r>
        <w:r w:rsidR="00EE784E">
          <w:rPr>
            <w:noProof/>
            <w:webHidden/>
          </w:rPr>
          <w:tab/>
        </w:r>
        <w:r w:rsidR="00EE784E">
          <w:rPr>
            <w:noProof/>
            <w:webHidden/>
          </w:rPr>
          <w:fldChar w:fldCharType="begin"/>
        </w:r>
        <w:r w:rsidR="00EE784E">
          <w:rPr>
            <w:noProof/>
            <w:webHidden/>
          </w:rPr>
          <w:instrText xml:space="preserve"> PAGEREF _Toc24637335 \h </w:instrText>
        </w:r>
        <w:r w:rsidR="00EE784E">
          <w:rPr>
            <w:noProof/>
            <w:webHidden/>
          </w:rPr>
        </w:r>
        <w:r w:rsidR="00EE784E">
          <w:rPr>
            <w:noProof/>
            <w:webHidden/>
          </w:rPr>
          <w:fldChar w:fldCharType="separate"/>
        </w:r>
        <w:r w:rsidR="00EE784E">
          <w:rPr>
            <w:noProof/>
            <w:webHidden/>
          </w:rPr>
          <w:t>45</w:t>
        </w:r>
        <w:r w:rsidR="00EE784E">
          <w:rPr>
            <w:noProof/>
            <w:webHidden/>
          </w:rPr>
          <w:fldChar w:fldCharType="end"/>
        </w:r>
      </w:hyperlink>
    </w:p>
    <w:p w14:paraId="65BE62D5" w14:textId="1BD66FCB"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36" w:history="1">
        <w:r w:rsidR="00EE784E" w:rsidRPr="0071501C">
          <w:rPr>
            <w:rStyle w:val="Hipercze"/>
          </w:rPr>
          <w:t>Rysunek 42 Formularz zapytania - szukanie zaawansowane</w:t>
        </w:r>
        <w:r w:rsidR="00EE784E">
          <w:rPr>
            <w:noProof/>
            <w:webHidden/>
          </w:rPr>
          <w:tab/>
        </w:r>
        <w:r w:rsidR="00EE784E">
          <w:rPr>
            <w:noProof/>
            <w:webHidden/>
          </w:rPr>
          <w:fldChar w:fldCharType="begin"/>
        </w:r>
        <w:r w:rsidR="00EE784E">
          <w:rPr>
            <w:noProof/>
            <w:webHidden/>
          </w:rPr>
          <w:instrText xml:space="preserve"> PAGEREF _Toc24637336 \h </w:instrText>
        </w:r>
        <w:r w:rsidR="00EE784E">
          <w:rPr>
            <w:noProof/>
            <w:webHidden/>
          </w:rPr>
        </w:r>
        <w:r w:rsidR="00EE784E">
          <w:rPr>
            <w:noProof/>
            <w:webHidden/>
          </w:rPr>
          <w:fldChar w:fldCharType="separate"/>
        </w:r>
        <w:r w:rsidR="00EE784E">
          <w:rPr>
            <w:noProof/>
            <w:webHidden/>
          </w:rPr>
          <w:t>47</w:t>
        </w:r>
        <w:r w:rsidR="00EE784E">
          <w:rPr>
            <w:noProof/>
            <w:webHidden/>
          </w:rPr>
          <w:fldChar w:fldCharType="end"/>
        </w:r>
      </w:hyperlink>
    </w:p>
    <w:p w14:paraId="53E265E3" w14:textId="38E18636"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37" w:history="1">
        <w:r w:rsidR="00EE784E" w:rsidRPr="0071501C">
          <w:rPr>
            <w:rStyle w:val="Hipercze"/>
          </w:rPr>
          <w:t>Rysunek 43 Zapytanie: podpis</w:t>
        </w:r>
        <w:r w:rsidR="00EE784E">
          <w:rPr>
            <w:noProof/>
            <w:webHidden/>
          </w:rPr>
          <w:tab/>
        </w:r>
        <w:r w:rsidR="00EE784E">
          <w:rPr>
            <w:noProof/>
            <w:webHidden/>
          </w:rPr>
          <w:fldChar w:fldCharType="begin"/>
        </w:r>
        <w:r w:rsidR="00EE784E">
          <w:rPr>
            <w:noProof/>
            <w:webHidden/>
          </w:rPr>
          <w:instrText xml:space="preserve"> PAGEREF _Toc24637337 \h </w:instrText>
        </w:r>
        <w:r w:rsidR="00EE784E">
          <w:rPr>
            <w:noProof/>
            <w:webHidden/>
          </w:rPr>
        </w:r>
        <w:r w:rsidR="00EE784E">
          <w:rPr>
            <w:noProof/>
            <w:webHidden/>
          </w:rPr>
          <w:fldChar w:fldCharType="separate"/>
        </w:r>
        <w:r w:rsidR="00EE784E">
          <w:rPr>
            <w:noProof/>
            <w:webHidden/>
          </w:rPr>
          <w:t>49</w:t>
        </w:r>
        <w:r w:rsidR="00EE784E">
          <w:rPr>
            <w:noProof/>
            <w:webHidden/>
          </w:rPr>
          <w:fldChar w:fldCharType="end"/>
        </w:r>
      </w:hyperlink>
    </w:p>
    <w:p w14:paraId="2F6B8D82" w14:textId="0B999873"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38" w:history="1">
        <w:r w:rsidR="00EE784E" w:rsidRPr="0071501C">
          <w:rPr>
            <w:rStyle w:val="Hipercze"/>
          </w:rPr>
          <w:t>Rysunek 44 Instalacja rozszerzenia SZAFIR SDK WEB MODULE</w:t>
        </w:r>
        <w:r w:rsidR="00EE784E">
          <w:rPr>
            <w:noProof/>
            <w:webHidden/>
          </w:rPr>
          <w:tab/>
        </w:r>
        <w:r w:rsidR="00EE784E">
          <w:rPr>
            <w:noProof/>
            <w:webHidden/>
          </w:rPr>
          <w:fldChar w:fldCharType="begin"/>
        </w:r>
        <w:r w:rsidR="00EE784E">
          <w:rPr>
            <w:noProof/>
            <w:webHidden/>
          </w:rPr>
          <w:instrText xml:space="preserve"> PAGEREF _Toc24637338 \h </w:instrText>
        </w:r>
        <w:r w:rsidR="00EE784E">
          <w:rPr>
            <w:noProof/>
            <w:webHidden/>
          </w:rPr>
        </w:r>
        <w:r w:rsidR="00EE784E">
          <w:rPr>
            <w:noProof/>
            <w:webHidden/>
          </w:rPr>
          <w:fldChar w:fldCharType="separate"/>
        </w:r>
        <w:r w:rsidR="00EE784E">
          <w:rPr>
            <w:noProof/>
            <w:webHidden/>
          </w:rPr>
          <w:t>50</w:t>
        </w:r>
        <w:r w:rsidR="00EE784E">
          <w:rPr>
            <w:noProof/>
            <w:webHidden/>
          </w:rPr>
          <w:fldChar w:fldCharType="end"/>
        </w:r>
      </w:hyperlink>
    </w:p>
    <w:p w14:paraId="4C20781C" w14:textId="4C28BE57"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39" w:history="1">
        <w:r w:rsidR="00EE784E" w:rsidRPr="0071501C">
          <w:rPr>
            <w:rStyle w:val="Hipercze"/>
          </w:rPr>
          <w:t>Rysunek 45 Instalacja SZAFIR HOST</w:t>
        </w:r>
        <w:r w:rsidR="00EE784E">
          <w:rPr>
            <w:noProof/>
            <w:webHidden/>
          </w:rPr>
          <w:tab/>
        </w:r>
        <w:r w:rsidR="00EE784E">
          <w:rPr>
            <w:noProof/>
            <w:webHidden/>
          </w:rPr>
          <w:fldChar w:fldCharType="begin"/>
        </w:r>
        <w:r w:rsidR="00EE784E">
          <w:rPr>
            <w:noProof/>
            <w:webHidden/>
          </w:rPr>
          <w:instrText xml:space="preserve"> PAGEREF _Toc24637339 \h </w:instrText>
        </w:r>
        <w:r w:rsidR="00EE784E">
          <w:rPr>
            <w:noProof/>
            <w:webHidden/>
          </w:rPr>
        </w:r>
        <w:r w:rsidR="00EE784E">
          <w:rPr>
            <w:noProof/>
            <w:webHidden/>
          </w:rPr>
          <w:fldChar w:fldCharType="separate"/>
        </w:r>
        <w:r w:rsidR="00EE784E">
          <w:rPr>
            <w:noProof/>
            <w:webHidden/>
          </w:rPr>
          <w:t>50</w:t>
        </w:r>
        <w:r w:rsidR="00EE784E">
          <w:rPr>
            <w:noProof/>
            <w:webHidden/>
          </w:rPr>
          <w:fldChar w:fldCharType="end"/>
        </w:r>
      </w:hyperlink>
    </w:p>
    <w:p w14:paraId="14ACB9BE" w14:textId="3E3069DA"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40" w:history="1">
        <w:r w:rsidR="00EE784E" w:rsidRPr="0071501C">
          <w:rPr>
            <w:rStyle w:val="Hipercze"/>
          </w:rPr>
          <w:t>Rysunek 46 Zapytanie: kwalifikowany podpis elektroniczny – widok apletu do podpisywania</w:t>
        </w:r>
        <w:r w:rsidR="00EE784E">
          <w:rPr>
            <w:noProof/>
            <w:webHidden/>
          </w:rPr>
          <w:tab/>
        </w:r>
        <w:r w:rsidR="00EE784E">
          <w:rPr>
            <w:noProof/>
            <w:webHidden/>
          </w:rPr>
          <w:fldChar w:fldCharType="begin"/>
        </w:r>
        <w:r w:rsidR="00EE784E">
          <w:rPr>
            <w:noProof/>
            <w:webHidden/>
          </w:rPr>
          <w:instrText xml:space="preserve"> PAGEREF _Toc24637340 \h </w:instrText>
        </w:r>
        <w:r w:rsidR="00EE784E">
          <w:rPr>
            <w:noProof/>
            <w:webHidden/>
          </w:rPr>
        </w:r>
        <w:r w:rsidR="00EE784E">
          <w:rPr>
            <w:noProof/>
            <w:webHidden/>
          </w:rPr>
          <w:fldChar w:fldCharType="separate"/>
        </w:r>
        <w:r w:rsidR="00EE784E">
          <w:rPr>
            <w:noProof/>
            <w:webHidden/>
          </w:rPr>
          <w:t>51</w:t>
        </w:r>
        <w:r w:rsidR="00EE784E">
          <w:rPr>
            <w:noProof/>
            <w:webHidden/>
          </w:rPr>
          <w:fldChar w:fldCharType="end"/>
        </w:r>
      </w:hyperlink>
    </w:p>
    <w:p w14:paraId="415E7342" w14:textId="75198936"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41" w:history="1">
        <w:r w:rsidR="00EE784E" w:rsidRPr="0071501C">
          <w:rPr>
            <w:rStyle w:val="Hipercze"/>
          </w:rPr>
          <w:t>Rysunek 47 Zapytanie: kwalifikowany podpis elektroniczny – wpisywanie PINu</w:t>
        </w:r>
        <w:r w:rsidR="00EE784E">
          <w:rPr>
            <w:noProof/>
            <w:webHidden/>
          </w:rPr>
          <w:tab/>
        </w:r>
        <w:r w:rsidR="00EE784E">
          <w:rPr>
            <w:noProof/>
            <w:webHidden/>
          </w:rPr>
          <w:fldChar w:fldCharType="begin"/>
        </w:r>
        <w:r w:rsidR="00EE784E">
          <w:rPr>
            <w:noProof/>
            <w:webHidden/>
          </w:rPr>
          <w:instrText xml:space="preserve"> PAGEREF _Toc24637341 \h </w:instrText>
        </w:r>
        <w:r w:rsidR="00EE784E">
          <w:rPr>
            <w:noProof/>
            <w:webHidden/>
          </w:rPr>
        </w:r>
        <w:r w:rsidR="00EE784E">
          <w:rPr>
            <w:noProof/>
            <w:webHidden/>
          </w:rPr>
          <w:fldChar w:fldCharType="separate"/>
        </w:r>
        <w:r w:rsidR="00EE784E">
          <w:rPr>
            <w:noProof/>
            <w:webHidden/>
          </w:rPr>
          <w:t>52</w:t>
        </w:r>
        <w:r w:rsidR="00EE784E">
          <w:rPr>
            <w:noProof/>
            <w:webHidden/>
          </w:rPr>
          <w:fldChar w:fldCharType="end"/>
        </w:r>
      </w:hyperlink>
    </w:p>
    <w:p w14:paraId="5F787E85" w14:textId="38E926FC"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42" w:history="1">
        <w:r w:rsidR="00EE784E" w:rsidRPr="0071501C">
          <w:rPr>
            <w:rStyle w:val="Hipercze"/>
          </w:rPr>
          <w:t>Rysunek 48 Zapytanie: kwalifikowany podpis elektroniczny – po złożeniu podpisu</w:t>
        </w:r>
        <w:r w:rsidR="00EE784E">
          <w:rPr>
            <w:noProof/>
            <w:webHidden/>
          </w:rPr>
          <w:tab/>
        </w:r>
        <w:r w:rsidR="00EE784E">
          <w:rPr>
            <w:noProof/>
            <w:webHidden/>
          </w:rPr>
          <w:fldChar w:fldCharType="begin"/>
        </w:r>
        <w:r w:rsidR="00EE784E">
          <w:rPr>
            <w:noProof/>
            <w:webHidden/>
          </w:rPr>
          <w:instrText xml:space="preserve"> PAGEREF _Toc24637342 \h </w:instrText>
        </w:r>
        <w:r w:rsidR="00EE784E">
          <w:rPr>
            <w:noProof/>
            <w:webHidden/>
          </w:rPr>
        </w:r>
        <w:r w:rsidR="00EE784E">
          <w:rPr>
            <w:noProof/>
            <w:webHidden/>
          </w:rPr>
          <w:fldChar w:fldCharType="separate"/>
        </w:r>
        <w:r w:rsidR="00EE784E">
          <w:rPr>
            <w:noProof/>
            <w:webHidden/>
          </w:rPr>
          <w:t>52</w:t>
        </w:r>
        <w:r w:rsidR="00EE784E">
          <w:rPr>
            <w:noProof/>
            <w:webHidden/>
          </w:rPr>
          <w:fldChar w:fldCharType="end"/>
        </w:r>
      </w:hyperlink>
    </w:p>
    <w:p w14:paraId="2C9AA276" w14:textId="527FD304"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43" w:history="1">
        <w:r w:rsidR="00EE784E" w:rsidRPr="0071501C">
          <w:rPr>
            <w:rStyle w:val="Hipercze"/>
          </w:rPr>
          <w:t>Rysunek 49 Zapytanie: Profil zaufany  - logowanie</w:t>
        </w:r>
        <w:r w:rsidR="00EE784E">
          <w:rPr>
            <w:noProof/>
            <w:webHidden/>
          </w:rPr>
          <w:tab/>
        </w:r>
        <w:r w:rsidR="00EE784E">
          <w:rPr>
            <w:noProof/>
            <w:webHidden/>
          </w:rPr>
          <w:fldChar w:fldCharType="begin"/>
        </w:r>
        <w:r w:rsidR="00EE784E">
          <w:rPr>
            <w:noProof/>
            <w:webHidden/>
          </w:rPr>
          <w:instrText xml:space="preserve"> PAGEREF _Toc24637343 \h </w:instrText>
        </w:r>
        <w:r w:rsidR="00EE784E">
          <w:rPr>
            <w:noProof/>
            <w:webHidden/>
          </w:rPr>
        </w:r>
        <w:r w:rsidR="00EE784E">
          <w:rPr>
            <w:noProof/>
            <w:webHidden/>
          </w:rPr>
          <w:fldChar w:fldCharType="separate"/>
        </w:r>
        <w:r w:rsidR="00EE784E">
          <w:rPr>
            <w:noProof/>
            <w:webHidden/>
          </w:rPr>
          <w:t>53</w:t>
        </w:r>
        <w:r w:rsidR="00EE784E">
          <w:rPr>
            <w:noProof/>
            <w:webHidden/>
          </w:rPr>
          <w:fldChar w:fldCharType="end"/>
        </w:r>
      </w:hyperlink>
    </w:p>
    <w:p w14:paraId="43576328" w14:textId="503E80D2"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44" w:history="1">
        <w:r w:rsidR="00EE784E" w:rsidRPr="0071501C">
          <w:rPr>
            <w:rStyle w:val="Hipercze"/>
          </w:rPr>
          <w:t>Rysunek 50 Zapytanie: podpisywanie podpisem zaufanym</w:t>
        </w:r>
        <w:r w:rsidR="00EE784E">
          <w:rPr>
            <w:noProof/>
            <w:webHidden/>
          </w:rPr>
          <w:tab/>
        </w:r>
        <w:r w:rsidR="00EE784E">
          <w:rPr>
            <w:noProof/>
            <w:webHidden/>
          </w:rPr>
          <w:fldChar w:fldCharType="begin"/>
        </w:r>
        <w:r w:rsidR="00EE784E">
          <w:rPr>
            <w:noProof/>
            <w:webHidden/>
          </w:rPr>
          <w:instrText xml:space="preserve"> PAGEREF _Toc24637344 \h </w:instrText>
        </w:r>
        <w:r w:rsidR="00EE784E">
          <w:rPr>
            <w:noProof/>
            <w:webHidden/>
          </w:rPr>
        </w:r>
        <w:r w:rsidR="00EE784E">
          <w:rPr>
            <w:noProof/>
            <w:webHidden/>
          </w:rPr>
          <w:fldChar w:fldCharType="separate"/>
        </w:r>
        <w:r w:rsidR="00EE784E">
          <w:rPr>
            <w:noProof/>
            <w:webHidden/>
          </w:rPr>
          <w:t>54</w:t>
        </w:r>
        <w:r w:rsidR="00EE784E">
          <w:rPr>
            <w:noProof/>
            <w:webHidden/>
          </w:rPr>
          <w:fldChar w:fldCharType="end"/>
        </w:r>
      </w:hyperlink>
    </w:p>
    <w:p w14:paraId="0A83CAA7" w14:textId="500FFEFC"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45" w:history="1">
        <w:r w:rsidR="00EE784E" w:rsidRPr="0071501C">
          <w:rPr>
            <w:rStyle w:val="Hipercze"/>
          </w:rPr>
          <w:t>Rysunek 51 Zapytanie: przykładowe zapytanie</w:t>
        </w:r>
        <w:r w:rsidR="00EE784E">
          <w:rPr>
            <w:noProof/>
            <w:webHidden/>
          </w:rPr>
          <w:tab/>
        </w:r>
        <w:r w:rsidR="00EE784E">
          <w:rPr>
            <w:noProof/>
            <w:webHidden/>
          </w:rPr>
          <w:fldChar w:fldCharType="begin"/>
        </w:r>
        <w:r w:rsidR="00EE784E">
          <w:rPr>
            <w:noProof/>
            <w:webHidden/>
          </w:rPr>
          <w:instrText xml:space="preserve"> PAGEREF _Toc24637345 \h </w:instrText>
        </w:r>
        <w:r w:rsidR="00EE784E">
          <w:rPr>
            <w:noProof/>
            <w:webHidden/>
          </w:rPr>
        </w:r>
        <w:r w:rsidR="00EE784E">
          <w:rPr>
            <w:noProof/>
            <w:webHidden/>
          </w:rPr>
          <w:fldChar w:fldCharType="separate"/>
        </w:r>
        <w:r w:rsidR="00EE784E">
          <w:rPr>
            <w:noProof/>
            <w:webHidden/>
          </w:rPr>
          <w:t>54</w:t>
        </w:r>
        <w:r w:rsidR="00EE784E">
          <w:rPr>
            <w:noProof/>
            <w:webHidden/>
          </w:rPr>
          <w:fldChar w:fldCharType="end"/>
        </w:r>
      </w:hyperlink>
    </w:p>
    <w:p w14:paraId="7D022954" w14:textId="36DD257E"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46" w:history="1">
        <w:r w:rsidR="00EE784E" w:rsidRPr="0071501C">
          <w:rPr>
            <w:rStyle w:val="Hipercze"/>
          </w:rPr>
          <w:t>Rysunek 52 Zapytanie: autoryzacja podpisywania dokumentu podpisem zaufanym</w:t>
        </w:r>
        <w:r w:rsidR="00EE784E">
          <w:rPr>
            <w:noProof/>
            <w:webHidden/>
          </w:rPr>
          <w:tab/>
        </w:r>
        <w:r w:rsidR="00EE784E">
          <w:rPr>
            <w:noProof/>
            <w:webHidden/>
          </w:rPr>
          <w:fldChar w:fldCharType="begin"/>
        </w:r>
        <w:r w:rsidR="00EE784E">
          <w:rPr>
            <w:noProof/>
            <w:webHidden/>
          </w:rPr>
          <w:instrText xml:space="preserve"> PAGEREF _Toc24637346 \h </w:instrText>
        </w:r>
        <w:r w:rsidR="00EE784E">
          <w:rPr>
            <w:noProof/>
            <w:webHidden/>
          </w:rPr>
        </w:r>
        <w:r w:rsidR="00EE784E">
          <w:rPr>
            <w:noProof/>
            <w:webHidden/>
          </w:rPr>
          <w:fldChar w:fldCharType="separate"/>
        </w:r>
        <w:r w:rsidR="00EE784E">
          <w:rPr>
            <w:noProof/>
            <w:webHidden/>
          </w:rPr>
          <w:t>55</w:t>
        </w:r>
        <w:r w:rsidR="00EE784E">
          <w:rPr>
            <w:noProof/>
            <w:webHidden/>
          </w:rPr>
          <w:fldChar w:fldCharType="end"/>
        </w:r>
      </w:hyperlink>
    </w:p>
    <w:p w14:paraId="56F8725A" w14:textId="6CB0D156"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47" w:history="1">
        <w:r w:rsidR="00EE784E" w:rsidRPr="0071501C">
          <w:rPr>
            <w:rStyle w:val="Hipercze"/>
          </w:rPr>
          <w:t>Rysunek 53 Zapytanie: wysyłka</w:t>
        </w:r>
        <w:r w:rsidR="00EE784E">
          <w:rPr>
            <w:noProof/>
            <w:webHidden/>
          </w:rPr>
          <w:tab/>
        </w:r>
        <w:r w:rsidR="00EE784E">
          <w:rPr>
            <w:noProof/>
            <w:webHidden/>
          </w:rPr>
          <w:fldChar w:fldCharType="begin"/>
        </w:r>
        <w:r w:rsidR="00EE784E">
          <w:rPr>
            <w:noProof/>
            <w:webHidden/>
          </w:rPr>
          <w:instrText xml:space="preserve"> PAGEREF _Toc24637347 \h </w:instrText>
        </w:r>
        <w:r w:rsidR="00EE784E">
          <w:rPr>
            <w:noProof/>
            <w:webHidden/>
          </w:rPr>
        </w:r>
        <w:r w:rsidR="00EE784E">
          <w:rPr>
            <w:noProof/>
            <w:webHidden/>
          </w:rPr>
          <w:fldChar w:fldCharType="separate"/>
        </w:r>
        <w:r w:rsidR="00EE784E">
          <w:rPr>
            <w:noProof/>
            <w:webHidden/>
          </w:rPr>
          <w:t>55</w:t>
        </w:r>
        <w:r w:rsidR="00EE784E">
          <w:rPr>
            <w:noProof/>
            <w:webHidden/>
          </w:rPr>
          <w:fldChar w:fldCharType="end"/>
        </w:r>
      </w:hyperlink>
    </w:p>
    <w:p w14:paraId="1447C3D6" w14:textId="4E0466DE"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48" w:history="1">
        <w:r w:rsidR="00EE784E" w:rsidRPr="0071501C">
          <w:rPr>
            <w:rStyle w:val="Hipercze"/>
          </w:rPr>
          <w:t>Rysunek 54 Informacja zwrotna z Rejestru – ekran odpowiedzi</w:t>
        </w:r>
        <w:r w:rsidR="00EE784E">
          <w:rPr>
            <w:noProof/>
            <w:webHidden/>
          </w:rPr>
          <w:tab/>
        </w:r>
        <w:r w:rsidR="00EE784E">
          <w:rPr>
            <w:noProof/>
            <w:webHidden/>
          </w:rPr>
          <w:fldChar w:fldCharType="begin"/>
        </w:r>
        <w:r w:rsidR="00EE784E">
          <w:rPr>
            <w:noProof/>
            <w:webHidden/>
          </w:rPr>
          <w:instrText xml:space="preserve"> PAGEREF _Toc24637348 \h </w:instrText>
        </w:r>
        <w:r w:rsidR="00EE784E">
          <w:rPr>
            <w:noProof/>
            <w:webHidden/>
          </w:rPr>
        </w:r>
        <w:r w:rsidR="00EE784E">
          <w:rPr>
            <w:noProof/>
            <w:webHidden/>
          </w:rPr>
          <w:fldChar w:fldCharType="separate"/>
        </w:r>
        <w:r w:rsidR="00EE784E">
          <w:rPr>
            <w:noProof/>
            <w:webHidden/>
          </w:rPr>
          <w:t>57</w:t>
        </w:r>
        <w:r w:rsidR="00EE784E">
          <w:rPr>
            <w:noProof/>
            <w:webHidden/>
          </w:rPr>
          <w:fldChar w:fldCharType="end"/>
        </w:r>
      </w:hyperlink>
    </w:p>
    <w:p w14:paraId="203093C1" w14:textId="2AC1FFBA"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49" w:history="1">
        <w:r w:rsidR="00EE784E" w:rsidRPr="0071501C">
          <w:rPr>
            <w:rStyle w:val="Hipercze"/>
          </w:rPr>
          <w:t>Rysunek 55 Błąd walidacji – brak podpisów</w:t>
        </w:r>
        <w:r w:rsidR="00EE784E">
          <w:rPr>
            <w:noProof/>
            <w:webHidden/>
          </w:rPr>
          <w:tab/>
        </w:r>
        <w:r w:rsidR="00EE784E">
          <w:rPr>
            <w:noProof/>
            <w:webHidden/>
          </w:rPr>
          <w:fldChar w:fldCharType="begin"/>
        </w:r>
        <w:r w:rsidR="00EE784E">
          <w:rPr>
            <w:noProof/>
            <w:webHidden/>
          </w:rPr>
          <w:instrText xml:space="preserve"> PAGEREF _Toc24637349 \h </w:instrText>
        </w:r>
        <w:r w:rsidR="00EE784E">
          <w:rPr>
            <w:noProof/>
            <w:webHidden/>
          </w:rPr>
        </w:r>
        <w:r w:rsidR="00EE784E">
          <w:rPr>
            <w:noProof/>
            <w:webHidden/>
          </w:rPr>
          <w:fldChar w:fldCharType="separate"/>
        </w:r>
        <w:r w:rsidR="00EE784E">
          <w:rPr>
            <w:noProof/>
            <w:webHidden/>
          </w:rPr>
          <w:t>58</w:t>
        </w:r>
        <w:r w:rsidR="00EE784E">
          <w:rPr>
            <w:noProof/>
            <w:webHidden/>
          </w:rPr>
          <w:fldChar w:fldCharType="end"/>
        </w:r>
      </w:hyperlink>
    </w:p>
    <w:p w14:paraId="02A110A2" w14:textId="2622E22C"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50" w:history="1">
        <w:r w:rsidR="00EE784E" w:rsidRPr="0071501C">
          <w:rPr>
            <w:rStyle w:val="Hipercze"/>
          </w:rPr>
          <w:t>Rysunek 56 Lista zapytań i odpowiedzi – funkcja złożenia kolejnego podpisu</w:t>
        </w:r>
        <w:r w:rsidR="00EE784E">
          <w:rPr>
            <w:noProof/>
            <w:webHidden/>
          </w:rPr>
          <w:tab/>
        </w:r>
        <w:r w:rsidR="00EE784E">
          <w:rPr>
            <w:noProof/>
            <w:webHidden/>
          </w:rPr>
          <w:fldChar w:fldCharType="begin"/>
        </w:r>
        <w:r w:rsidR="00EE784E">
          <w:rPr>
            <w:noProof/>
            <w:webHidden/>
          </w:rPr>
          <w:instrText xml:space="preserve"> PAGEREF _Toc24637350 \h </w:instrText>
        </w:r>
        <w:r w:rsidR="00EE784E">
          <w:rPr>
            <w:noProof/>
            <w:webHidden/>
          </w:rPr>
        </w:r>
        <w:r w:rsidR="00EE784E">
          <w:rPr>
            <w:noProof/>
            <w:webHidden/>
          </w:rPr>
          <w:fldChar w:fldCharType="separate"/>
        </w:r>
        <w:r w:rsidR="00EE784E">
          <w:rPr>
            <w:noProof/>
            <w:webHidden/>
          </w:rPr>
          <w:t>58</w:t>
        </w:r>
        <w:r w:rsidR="00EE784E">
          <w:rPr>
            <w:noProof/>
            <w:webHidden/>
          </w:rPr>
          <w:fldChar w:fldCharType="end"/>
        </w:r>
      </w:hyperlink>
    </w:p>
    <w:p w14:paraId="7807CF32" w14:textId="417A29DB"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51" w:history="1">
        <w:r w:rsidR="00EE784E" w:rsidRPr="0071501C">
          <w:rPr>
            <w:rStyle w:val="Hipercze"/>
          </w:rPr>
          <w:t>Rysunek 57 Lista zapytań i odpowiedzi – pobranie odpowiedzi</w:t>
        </w:r>
        <w:r w:rsidR="00EE784E">
          <w:rPr>
            <w:noProof/>
            <w:webHidden/>
          </w:rPr>
          <w:tab/>
        </w:r>
        <w:r w:rsidR="00EE784E">
          <w:rPr>
            <w:noProof/>
            <w:webHidden/>
          </w:rPr>
          <w:fldChar w:fldCharType="begin"/>
        </w:r>
        <w:r w:rsidR="00EE784E">
          <w:rPr>
            <w:noProof/>
            <w:webHidden/>
          </w:rPr>
          <w:instrText xml:space="preserve"> PAGEREF _Toc24637351 \h </w:instrText>
        </w:r>
        <w:r w:rsidR="00EE784E">
          <w:rPr>
            <w:noProof/>
            <w:webHidden/>
          </w:rPr>
        </w:r>
        <w:r w:rsidR="00EE784E">
          <w:rPr>
            <w:noProof/>
            <w:webHidden/>
          </w:rPr>
          <w:fldChar w:fldCharType="separate"/>
        </w:r>
        <w:r w:rsidR="00EE784E">
          <w:rPr>
            <w:noProof/>
            <w:webHidden/>
          </w:rPr>
          <w:t>59</w:t>
        </w:r>
        <w:r w:rsidR="00EE784E">
          <w:rPr>
            <w:noProof/>
            <w:webHidden/>
          </w:rPr>
          <w:fldChar w:fldCharType="end"/>
        </w:r>
      </w:hyperlink>
    </w:p>
    <w:p w14:paraId="5EA4A1C8" w14:textId="70A84536"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52" w:history="1">
        <w:r w:rsidR="00EE784E" w:rsidRPr="0071501C">
          <w:rPr>
            <w:rStyle w:val="Hipercze"/>
          </w:rPr>
          <w:t>Rysunek 58 Strona główna Rejestru z dostępem ograniczonym, dostęp do funkcji Zapytania masowe</w:t>
        </w:r>
        <w:r w:rsidR="00EE784E">
          <w:rPr>
            <w:noProof/>
            <w:webHidden/>
          </w:rPr>
          <w:tab/>
        </w:r>
        <w:r w:rsidR="00EE784E">
          <w:rPr>
            <w:noProof/>
            <w:webHidden/>
          </w:rPr>
          <w:fldChar w:fldCharType="begin"/>
        </w:r>
        <w:r w:rsidR="00EE784E">
          <w:rPr>
            <w:noProof/>
            <w:webHidden/>
          </w:rPr>
          <w:instrText xml:space="preserve"> PAGEREF _Toc24637352 \h </w:instrText>
        </w:r>
        <w:r w:rsidR="00EE784E">
          <w:rPr>
            <w:noProof/>
            <w:webHidden/>
          </w:rPr>
        </w:r>
        <w:r w:rsidR="00EE784E">
          <w:rPr>
            <w:noProof/>
            <w:webHidden/>
          </w:rPr>
          <w:fldChar w:fldCharType="separate"/>
        </w:r>
        <w:r w:rsidR="00EE784E">
          <w:rPr>
            <w:noProof/>
            <w:webHidden/>
          </w:rPr>
          <w:t>60</w:t>
        </w:r>
        <w:r w:rsidR="00EE784E">
          <w:rPr>
            <w:noProof/>
            <w:webHidden/>
          </w:rPr>
          <w:fldChar w:fldCharType="end"/>
        </w:r>
      </w:hyperlink>
    </w:p>
    <w:p w14:paraId="6CDF66B8" w14:textId="30551883"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53" w:history="1">
        <w:r w:rsidR="00EE784E" w:rsidRPr="0071501C">
          <w:rPr>
            <w:rStyle w:val="Hipercze"/>
          </w:rPr>
          <w:t xml:space="preserve">Rysunek 59  </w:t>
        </w:r>
        <w:r w:rsidR="00EE784E" w:rsidRPr="0071501C">
          <w:rPr>
            <w:rStyle w:val="Hipercze"/>
            <w:rFonts w:eastAsiaTheme="minorHAnsi"/>
            <w:i/>
            <w:iCs/>
            <w:lang w:eastAsia="en-US"/>
          </w:rPr>
          <w:t>Strona z formularzem zapytania masowego</w:t>
        </w:r>
        <w:r w:rsidR="00EE784E">
          <w:rPr>
            <w:noProof/>
            <w:webHidden/>
          </w:rPr>
          <w:tab/>
        </w:r>
        <w:r w:rsidR="00EE784E">
          <w:rPr>
            <w:noProof/>
            <w:webHidden/>
          </w:rPr>
          <w:fldChar w:fldCharType="begin"/>
        </w:r>
        <w:r w:rsidR="00EE784E">
          <w:rPr>
            <w:noProof/>
            <w:webHidden/>
          </w:rPr>
          <w:instrText xml:space="preserve"> PAGEREF _Toc24637353 \h </w:instrText>
        </w:r>
        <w:r w:rsidR="00EE784E">
          <w:rPr>
            <w:noProof/>
            <w:webHidden/>
          </w:rPr>
        </w:r>
        <w:r w:rsidR="00EE784E">
          <w:rPr>
            <w:noProof/>
            <w:webHidden/>
          </w:rPr>
          <w:fldChar w:fldCharType="separate"/>
        </w:r>
        <w:r w:rsidR="00EE784E">
          <w:rPr>
            <w:noProof/>
            <w:webHidden/>
          </w:rPr>
          <w:t>61</w:t>
        </w:r>
        <w:r w:rsidR="00EE784E">
          <w:rPr>
            <w:noProof/>
            <w:webHidden/>
          </w:rPr>
          <w:fldChar w:fldCharType="end"/>
        </w:r>
      </w:hyperlink>
    </w:p>
    <w:p w14:paraId="5174A4B8" w14:textId="3C162C0A"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54" w:history="1">
        <w:r w:rsidR="00EE784E" w:rsidRPr="0071501C">
          <w:rPr>
            <w:rStyle w:val="Hipercze"/>
          </w:rPr>
          <w:t>Rysunek 60 Formularz zapytania masowego</w:t>
        </w:r>
        <w:r w:rsidR="00EE784E">
          <w:rPr>
            <w:noProof/>
            <w:webHidden/>
          </w:rPr>
          <w:tab/>
        </w:r>
        <w:r w:rsidR="00EE784E">
          <w:rPr>
            <w:noProof/>
            <w:webHidden/>
          </w:rPr>
          <w:fldChar w:fldCharType="begin"/>
        </w:r>
        <w:r w:rsidR="00EE784E">
          <w:rPr>
            <w:noProof/>
            <w:webHidden/>
          </w:rPr>
          <w:instrText xml:space="preserve"> PAGEREF _Toc24637354 \h </w:instrText>
        </w:r>
        <w:r w:rsidR="00EE784E">
          <w:rPr>
            <w:noProof/>
            <w:webHidden/>
          </w:rPr>
        </w:r>
        <w:r w:rsidR="00EE784E">
          <w:rPr>
            <w:noProof/>
            <w:webHidden/>
          </w:rPr>
          <w:fldChar w:fldCharType="separate"/>
        </w:r>
        <w:r w:rsidR="00EE784E">
          <w:rPr>
            <w:noProof/>
            <w:webHidden/>
          </w:rPr>
          <w:t>62</w:t>
        </w:r>
        <w:r w:rsidR="00EE784E">
          <w:rPr>
            <w:noProof/>
            <w:webHidden/>
          </w:rPr>
          <w:fldChar w:fldCharType="end"/>
        </w:r>
      </w:hyperlink>
    </w:p>
    <w:p w14:paraId="02DFF4B3" w14:textId="07109C64"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55" w:history="1">
        <w:r w:rsidR="00EE784E" w:rsidRPr="0071501C">
          <w:rPr>
            <w:rStyle w:val="Hipercze"/>
          </w:rPr>
          <w:t>Rysunek 61Wynik pozytywnej weryfikacji pliku</w:t>
        </w:r>
        <w:r w:rsidR="00EE784E">
          <w:rPr>
            <w:noProof/>
            <w:webHidden/>
          </w:rPr>
          <w:tab/>
        </w:r>
        <w:r w:rsidR="00EE784E">
          <w:rPr>
            <w:noProof/>
            <w:webHidden/>
          </w:rPr>
          <w:fldChar w:fldCharType="begin"/>
        </w:r>
        <w:r w:rsidR="00EE784E">
          <w:rPr>
            <w:noProof/>
            <w:webHidden/>
          </w:rPr>
          <w:instrText xml:space="preserve"> PAGEREF _Toc24637355 \h </w:instrText>
        </w:r>
        <w:r w:rsidR="00EE784E">
          <w:rPr>
            <w:noProof/>
            <w:webHidden/>
          </w:rPr>
        </w:r>
        <w:r w:rsidR="00EE784E">
          <w:rPr>
            <w:noProof/>
            <w:webHidden/>
          </w:rPr>
          <w:fldChar w:fldCharType="separate"/>
        </w:r>
        <w:r w:rsidR="00EE784E">
          <w:rPr>
            <w:noProof/>
            <w:webHidden/>
          </w:rPr>
          <w:t>63</w:t>
        </w:r>
        <w:r w:rsidR="00EE784E">
          <w:rPr>
            <w:noProof/>
            <w:webHidden/>
          </w:rPr>
          <w:fldChar w:fldCharType="end"/>
        </w:r>
      </w:hyperlink>
    </w:p>
    <w:p w14:paraId="64BB1FF0" w14:textId="1F66BB2D"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56" w:history="1">
        <w:r w:rsidR="00EE784E" w:rsidRPr="0071501C">
          <w:rPr>
            <w:rStyle w:val="Hipercze"/>
          </w:rPr>
          <w:t>Rysunek 62</w:t>
        </w:r>
        <w:r w:rsidR="00EE784E" w:rsidRPr="0071501C">
          <w:rPr>
            <w:rStyle w:val="Hipercze"/>
            <w:rFonts w:eastAsiaTheme="minorHAnsi"/>
            <w:i/>
            <w:iCs/>
            <w:lang w:eastAsia="en-US"/>
          </w:rPr>
          <w:t xml:space="preserve"> Wynik negatywnej weryfikacji pliku</w:t>
        </w:r>
        <w:r w:rsidR="00EE784E">
          <w:rPr>
            <w:noProof/>
            <w:webHidden/>
          </w:rPr>
          <w:tab/>
        </w:r>
        <w:r w:rsidR="00EE784E">
          <w:rPr>
            <w:noProof/>
            <w:webHidden/>
          </w:rPr>
          <w:fldChar w:fldCharType="begin"/>
        </w:r>
        <w:r w:rsidR="00EE784E">
          <w:rPr>
            <w:noProof/>
            <w:webHidden/>
          </w:rPr>
          <w:instrText xml:space="preserve"> PAGEREF _Toc24637356 \h </w:instrText>
        </w:r>
        <w:r w:rsidR="00EE784E">
          <w:rPr>
            <w:noProof/>
            <w:webHidden/>
          </w:rPr>
        </w:r>
        <w:r w:rsidR="00EE784E">
          <w:rPr>
            <w:noProof/>
            <w:webHidden/>
          </w:rPr>
          <w:fldChar w:fldCharType="separate"/>
        </w:r>
        <w:r w:rsidR="00EE784E">
          <w:rPr>
            <w:noProof/>
            <w:webHidden/>
          </w:rPr>
          <w:t>64</w:t>
        </w:r>
        <w:r w:rsidR="00EE784E">
          <w:rPr>
            <w:noProof/>
            <w:webHidden/>
          </w:rPr>
          <w:fldChar w:fldCharType="end"/>
        </w:r>
      </w:hyperlink>
    </w:p>
    <w:p w14:paraId="79C51AC5" w14:textId="510AC34F"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57" w:history="1">
        <w:r w:rsidR="00EE784E" w:rsidRPr="0071501C">
          <w:rPr>
            <w:rStyle w:val="Hipercze"/>
          </w:rPr>
          <w:t>Rysunek 63</w:t>
        </w:r>
        <w:r w:rsidR="00EE784E" w:rsidRPr="0071501C">
          <w:rPr>
            <w:rStyle w:val="Hipercze"/>
            <w:rFonts w:eastAsiaTheme="minorHAnsi"/>
            <w:i/>
            <w:iCs/>
            <w:lang w:eastAsia="en-US"/>
          </w:rPr>
          <w:t xml:space="preserve"> Plik prawidłowo podpisany - gotowy do przekazania do Systemu</w:t>
        </w:r>
        <w:r w:rsidR="00EE784E">
          <w:rPr>
            <w:noProof/>
            <w:webHidden/>
          </w:rPr>
          <w:tab/>
        </w:r>
        <w:r w:rsidR="00EE784E">
          <w:rPr>
            <w:noProof/>
            <w:webHidden/>
          </w:rPr>
          <w:fldChar w:fldCharType="begin"/>
        </w:r>
        <w:r w:rsidR="00EE784E">
          <w:rPr>
            <w:noProof/>
            <w:webHidden/>
          </w:rPr>
          <w:instrText xml:space="preserve"> PAGEREF _Toc24637357 \h </w:instrText>
        </w:r>
        <w:r w:rsidR="00EE784E">
          <w:rPr>
            <w:noProof/>
            <w:webHidden/>
          </w:rPr>
        </w:r>
        <w:r w:rsidR="00EE784E">
          <w:rPr>
            <w:noProof/>
            <w:webHidden/>
          </w:rPr>
          <w:fldChar w:fldCharType="separate"/>
        </w:r>
        <w:r w:rsidR="00EE784E">
          <w:rPr>
            <w:noProof/>
            <w:webHidden/>
          </w:rPr>
          <w:t>64</w:t>
        </w:r>
        <w:r w:rsidR="00EE784E">
          <w:rPr>
            <w:noProof/>
            <w:webHidden/>
          </w:rPr>
          <w:fldChar w:fldCharType="end"/>
        </w:r>
      </w:hyperlink>
    </w:p>
    <w:p w14:paraId="19A0ED95" w14:textId="507F0FEA"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58" w:history="1">
        <w:r w:rsidR="00EE784E" w:rsidRPr="0071501C">
          <w:rPr>
            <w:rStyle w:val="Hipercze"/>
          </w:rPr>
          <w:t>Rysunek 64</w:t>
        </w:r>
        <w:r w:rsidR="00EE784E" w:rsidRPr="0071501C">
          <w:rPr>
            <w:rStyle w:val="Hipercze"/>
            <w:rFonts w:eastAsiaTheme="minorHAnsi"/>
            <w:i/>
            <w:iCs/>
            <w:lang w:eastAsia="en-US"/>
          </w:rPr>
          <w:t xml:space="preserve"> Komunikat o przekazaniu pliku do przetworzenia</w:t>
        </w:r>
        <w:r w:rsidR="00EE784E">
          <w:rPr>
            <w:noProof/>
            <w:webHidden/>
          </w:rPr>
          <w:tab/>
        </w:r>
        <w:r w:rsidR="00EE784E">
          <w:rPr>
            <w:noProof/>
            <w:webHidden/>
          </w:rPr>
          <w:fldChar w:fldCharType="begin"/>
        </w:r>
        <w:r w:rsidR="00EE784E">
          <w:rPr>
            <w:noProof/>
            <w:webHidden/>
          </w:rPr>
          <w:instrText xml:space="preserve"> PAGEREF _Toc24637358 \h </w:instrText>
        </w:r>
        <w:r w:rsidR="00EE784E">
          <w:rPr>
            <w:noProof/>
            <w:webHidden/>
          </w:rPr>
        </w:r>
        <w:r w:rsidR="00EE784E">
          <w:rPr>
            <w:noProof/>
            <w:webHidden/>
          </w:rPr>
          <w:fldChar w:fldCharType="separate"/>
        </w:r>
        <w:r w:rsidR="00EE784E">
          <w:rPr>
            <w:noProof/>
            <w:webHidden/>
          </w:rPr>
          <w:t>65</w:t>
        </w:r>
        <w:r w:rsidR="00EE784E">
          <w:rPr>
            <w:noProof/>
            <w:webHidden/>
          </w:rPr>
          <w:fldChar w:fldCharType="end"/>
        </w:r>
      </w:hyperlink>
    </w:p>
    <w:p w14:paraId="4DC723E7" w14:textId="681E3D17"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59" w:history="1">
        <w:r w:rsidR="00EE784E" w:rsidRPr="0071501C">
          <w:rPr>
            <w:rStyle w:val="Hipercze"/>
          </w:rPr>
          <w:t>Rysunek 65</w:t>
        </w:r>
        <w:r w:rsidR="00EE784E" w:rsidRPr="0071501C">
          <w:rPr>
            <w:rStyle w:val="Hipercze"/>
            <w:rFonts w:eastAsiaTheme="minorHAnsi"/>
            <w:i/>
            <w:iCs/>
            <w:lang w:eastAsia="en-US"/>
          </w:rPr>
          <w:t xml:space="preserve"> Lista zapytań i odpowiedzi, oczekiwanie na odpowiedź</w:t>
        </w:r>
        <w:r w:rsidR="00EE784E">
          <w:rPr>
            <w:noProof/>
            <w:webHidden/>
          </w:rPr>
          <w:tab/>
        </w:r>
        <w:r w:rsidR="00EE784E">
          <w:rPr>
            <w:noProof/>
            <w:webHidden/>
          </w:rPr>
          <w:fldChar w:fldCharType="begin"/>
        </w:r>
        <w:r w:rsidR="00EE784E">
          <w:rPr>
            <w:noProof/>
            <w:webHidden/>
          </w:rPr>
          <w:instrText xml:space="preserve"> PAGEREF _Toc24637359 \h </w:instrText>
        </w:r>
        <w:r w:rsidR="00EE784E">
          <w:rPr>
            <w:noProof/>
            <w:webHidden/>
          </w:rPr>
        </w:r>
        <w:r w:rsidR="00EE784E">
          <w:rPr>
            <w:noProof/>
            <w:webHidden/>
          </w:rPr>
          <w:fldChar w:fldCharType="separate"/>
        </w:r>
        <w:r w:rsidR="00EE784E">
          <w:rPr>
            <w:noProof/>
            <w:webHidden/>
          </w:rPr>
          <w:t>65</w:t>
        </w:r>
        <w:r w:rsidR="00EE784E">
          <w:rPr>
            <w:noProof/>
            <w:webHidden/>
          </w:rPr>
          <w:fldChar w:fldCharType="end"/>
        </w:r>
      </w:hyperlink>
    </w:p>
    <w:p w14:paraId="6BB9264A" w14:textId="19D97956"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60" w:history="1">
        <w:r w:rsidR="00EE784E" w:rsidRPr="0071501C">
          <w:rPr>
            <w:rStyle w:val="Hipercze"/>
          </w:rPr>
          <w:t>Rysunek 66 Lista zapytań i odpowiedzi - odpowiedź gotowa do pobrania</w:t>
        </w:r>
        <w:r w:rsidR="00EE784E">
          <w:rPr>
            <w:noProof/>
            <w:webHidden/>
          </w:rPr>
          <w:tab/>
        </w:r>
        <w:r w:rsidR="00EE784E">
          <w:rPr>
            <w:noProof/>
            <w:webHidden/>
          </w:rPr>
          <w:fldChar w:fldCharType="begin"/>
        </w:r>
        <w:r w:rsidR="00EE784E">
          <w:rPr>
            <w:noProof/>
            <w:webHidden/>
          </w:rPr>
          <w:instrText xml:space="preserve"> PAGEREF _Toc24637360 \h </w:instrText>
        </w:r>
        <w:r w:rsidR="00EE784E">
          <w:rPr>
            <w:noProof/>
            <w:webHidden/>
          </w:rPr>
        </w:r>
        <w:r w:rsidR="00EE784E">
          <w:rPr>
            <w:noProof/>
            <w:webHidden/>
          </w:rPr>
          <w:fldChar w:fldCharType="separate"/>
        </w:r>
        <w:r w:rsidR="00EE784E">
          <w:rPr>
            <w:noProof/>
            <w:webHidden/>
          </w:rPr>
          <w:t>66</w:t>
        </w:r>
        <w:r w:rsidR="00EE784E">
          <w:rPr>
            <w:noProof/>
            <w:webHidden/>
          </w:rPr>
          <w:fldChar w:fldCharType="end"/>
        </w:r>
      </w:hyperlink>
    </w:p>
    <w:p w14:paraId="38FEC8C3" w14:textId="18BC74FB"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61" w:history="1">
        <w:r w:rsidR="00EE784E" w:rsidRPr="0071501C">
          <w:rPr>
            <w:rStyle w:val="Hipercze"/>
          </w:rPr>
          <w:t>Rysunek 67</w:t>
        </w:r>
        <w:r w:rsidR="00EE784E" w:rsidRPr="0071501C">
          <w:rPr>
            <w:rStyle w:val="Hipercze"/>
            <w:rFonts w:eastAsiaTheme="minorHAnsi"/>
            <w:i/>
            <w:iCs/>
            <w:lang w:eastAsia="en-US"/>
          </w:rPr>
          <w:t xml:space="preserve"> Pliki odpowiedzi na zapytanie masowe</w:t>
        </w:r>
        <w:r w:rsidR="00EE784E">
          <w:rPr>
            <w:noProof/>
            <w:webHidden/>
          </w:rPr>
          <w:tab/>
        </w:r>
        <w:r w:rsidR="00EE784E">
          <w:rPr>
            <w:noProof/>
            <w:webHidden/>
          </w:rPr>
          <w:fldChar w:fldCharType="begin"/>
        </w:r>
        <w:r w:rsidR="00EE784E">
          <w:rPr>
            <w:noProof/>
            <w:webHidden/>
          </w:rPr>
          <w:instrText xml:space="preserve"> PAGEREF _Toc24637361 \h </w:instrText>
        </w:r>
        <w:r w:rsidR="00EE784E">
          <w:rPr>
            <w:noProof/>
            <w:webHidden/>
          </w:rPr>
        </w:r>
        <w:r w:rsidR="00EE784E">
          <w:rPr>
            <w:noProof/>
            <w:webHidden/>
          </w:rPr>
          <w:fldChar w:fldCharType="separate"/>
        </w:r>
        <w:r w:rsidR="00EE784E">
          <w:rPr>
            <w:noProof/>
            <w:webHidden/>
          </w:rPr>
          <w:t>66</w:t>
        </w:r>
        <w:r w:rsidR="00EE784E">
          <w:rPr>
            <w:noProof/>
            <w:webHidden/>
          </w:rPr>
          <w:fldChar w:fldCharType="end"/>
        </w:r>
      </w:hyperlink>
    </w:p>
    <w:p w14:paraId="2168BFA0" w14:textId="5B902A34"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62" w:history="1">
        <w:r w:rsidR="00EE784E" w:rsidRPr="0071501C">
          <w:rPr>
            <w:rStyle w:val="Hipercze"/>
          </w:rPr>
          <w:t>Rysunek 68 Lista zapytań i odpowiedzi</w:t>
        </w:r>
        <w:r w:rsidR="00EE784E">
          <w:rPr>
            <w:noProof/>
            <w:webHidden/>
          </w:rPr>
          <w:tab/>
        </w:r>
        <w:r w:rsidR="00EE784E">
          <w:rPr>
            <w:noProof/>
            <w:webHidden/>
          </w:rPr>
          <w:fldChar w:fldCharType="begin"/>
        </w:r>
        <w:r w:rsidR="00EE784E">
          <w:rPr>
            <w:noProof/>
            <w:webHidden/>
          </w:rPr>
          <w:instrText xml:space="preserve"> PAGEREF _Toc24637362 \h </w:instrText>
        </w:r>
        <w:r w:rsidR="00EE784E">
          <w:rPr>
            <w:noProof/>
            <w:webHidden/>
          </w:rPr>
        </w:r>
        <w:r w:rsidR="00EE784E">
          <w:rPr>
            <w:noProof/>
            <w:webHidden/>
          </w:rPr>
          <w:fldChar w:fldCharType="separate"/>
        </w:r>
        <w:r w:rsidR="00EE784E">
          <w:rPr>
            <w:noProof/>
            <w:webHidden/>
          </w:rPr>
          <w:t>68</w:t>
        </w:r>
        <w:r w:rsidR="00EE784E">
          <w:rPr>
            <w:noProof/>
            <w:webHidden/>
          </w:rPr>
          <w:fldChar w:fldCharType="end"/>
        </w:r>
      </w:hyperlink>
    </w:p>
    <w:p w14:paraId="4A8C2E59" w14:textId="6DDF9E53"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63" w:history="1">
        <w:r w:rsidR="00EE784E" w:rsidRPr="0071501C">
          <w:rPr>
            <w:rStyle w:val="Hipercze"/>
          </w:rPr>
          <w:t>Rysunek 69 Identyfikator wydruku</w:t>
        </w:r>
        <w:r w:rsidR="00EE784E">
          <w:rPr>
            <w:noProof/>
            <w:webHidden/>
          </w:rPr>
          <w:tab/>
        </w:r>
        <w:r w:rsidR="00EE784E">
          <w:rPr>
            <w:noProof/>
            <w:webHidden/>
          </w:rPr>
          <w:fldChar w:fldCharType="begin"/>
        </w:r>
        <w:r w:rsidR="00EE784E">
          <w:rPr>
            <w:noProof/>
            <w:webHidden/>
          </w:rPr>
          <w:instrText xml:space="preserve"> PAGEREF _Toc24637363 \h </w:instrText>
        </w:r>
        <w:r w:rsidR="00EE784E">
          <w:rPr>
            <w:noProof/>
            <w:webHidden/>
          </w:rPr>
        </w:r>
        <w:r w:rsidR="00EE784E">
          <w:rPr>
            <w:noProof/>
            <w:webHidden/>
          </w:rPr>
          <w:fldChar w:fldCharType="separate"/>
        </w:r>
        <w:r w:rsidR="00EE784E">
          <w:rPr>
            <w:noProof/>
            <w:webHidden/>
          </w:rPr>
          <w:t>69</w:t>
        </w:r>
        <w:r w:rsidR="00EE784E">
          <w:rPr>
            <w:noProof/>
            <w:webHidden/>
          </w:rPr>
          <w:fldChar w:fldCharType="end"/>
        </w:r>
      </w:hyperlink>
    </w:p>
    <w:p w14:paraId="7EDAE245" w14:textId="002BCB7A"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64" w:history="1">
        <w:r w:rsidR="00EE784E" w:rsidRPr="0071501C">
          <w:rPr>
            <w:rStyle w:val="Hipercze"/>
          </w:rPr>
          <w:t>Rysunek 70 Sprawdź autentyczność wydruku – strona główna</w:t>
        </w:r>
        <w:r w:rsidR="00EE784E">
          <w:rPr>
            <w:noProof/>
            <w:webHidden/>
          </w:rPr>
          <w:tab/>
        </w:r>
        <w:r w:rsidR="00EE784E">
          <w:rPr>
            <w:noProof/>
            <w:webHidden/>
          </w:rPr>
          <w:fldChar w:fldCharType="begin"/>
        </w:r>
        <w:r w:rsidR="00EE784E">
          <w:rPr>
            <w:noProof/>
            <w:webHidden/>
          </w:rPr>
          <w:instrText xml:space="preserve"> PAGEREF _Toc24637364 \h </w:instrText>
        </w:r>
        <w:r w:rsidR="00EE784E">
          <w:rPr>
            <w:noProof/>
            <w:webHidden/>
          </w:rPr>
        </w:r>
        <w:r w:rsidR="00EE784E">
          <w:rPr>
            <w:noProof/>
            <w:webHidden/>
          </w:rPr>
          <w:fldChar w:fldCharType="separate"/>
        </w:r>
        <w:r w:rsidR="00EE784E">
          <w:rPr>
            <w:noProof/>
            <w:webHidden/>
          </w:rPr>
          <w:t>70</w:t>
        </w:r>
        <w:r w:rsidR="00EE784E">
          <w:rPr>
            <w:noProof/>
            <w:webHidden/>
          </w:rPr>
          <w:fldChar w:fldCharType="end"/>
        </w:r>
      </w:hyperlink>
    </w:p>
    <w:p w14:paraId="2E277E62" w14:textId="58E17B1E" w:rsidR="00EE784E" w:rsidRDefault="00000000">
      <w:pPr>
        <w:pStyle w:val="Spisilustracji"/>
        <w:tabs>
          <w:tab w:val="right" w:leader="dot" w:pos="9060"/>
        </w:tabs>
        <w:rPr>
          <w:rFonts w:eastAsiaTheme="minorEastAsia" w:cstheme="minorBidi"/>
          <w:caps w:val="0"/>
          <w:noProof/>
          <w:kern w:val="0"/>
          <w:sz w:val="22"/>
          <w:szCs w:val="22"/>
          <w:lang w:eastAsia="pl-PL"/>
        </w:rPr>
      </w:pPr>
      <w:hyperlink w:anchor="_Toc24637365" w:history="1">
        <w:r w:rsidR="00EE784E" w:rsidRPr="0071501C">
          <w:rPr>
            <w:rStyle w:val="Hipercze"/>
          </w:rPr>
          <w:t>Rysunek 71 Sprawdź autentyczność wydruku – wprowadzanie identyfikatora i sprawdzenie</w:t>
        </w:r>
        <w:r w:rsidR="00EE784E">
          <w:rPr>
            <w:noProof/>
            <w:webHidden/>
          </w:rPr>
          <w:tab/>
        </w:r>
        <w:r w:rsidR="00EE784E">
          <w:rPr>
            <w:noProof/>
            <w:webHidden/>
          </w:rPr>
          <w:fldChar w:fldCharType="begin"/>
        </w:r>
        <w:r w:rsidR="00EE784E">
          <w:rPr>
            <w:noProof/>
            <w:webHidden/>
          </w:rPr>
          <w:instrText xml:space="preserve"> PAGEREF _Toc24637365 \h </w:instrText>
        </w:r>
        <w:r w:rsidR="00EE784E">
          <w:rPr>
            <w:noProof/>
            <w:webHidden/>
          </w:rPr>
        </w:r>
        <w:r w:rsidR="00EE784E">
          <w:rPr>
            <w:noProof/>
            <w:webHidden/>
          </w:rPr>
          <w:fldChar w:fldCharType="separate"/>
        </w:r>
        <w:r w:rsidR="00EE784E">
          <w:rPr>
            <w:noProof/>
            <w:webHidden/>
          </w:rPr>
          <w:t>71</w:t>
        </w:r>
        <w:r w:rsidR="00EE784E">
          <w:rPr>
            <w:noProof/>
            <w:webHidden/>
          </w:rPr>
          <w:fldChar w:fldCharType="end"/>
        </w:r>
      </w:hyperlink>
    </w:p>
    <w:p w14:paraId="0E8D838A" w14:textId="77777777" w:rsidR="00DF223F" w:rsidRPr="0005362E" w:rsidRDefault="00291D1A" w:rsidP="006C7BD1">
      <w:pPr>
        <w:pStyle w:val="Spisilustracji"/>
      </w:pPr>
      <w:r>
        <w:rPr>
          <w:bCs/>
        </w:rPr>
        <w:fldChar w:fldCharType="end"/>
      </w:r>
    </w:p>
    <w:sectPr w:rsidR="00DF223F" w:rsidRPr="0005362E" w:rsidSect="00577672">
      <w:headerReference w:type="default" r:id="rId87"/>
      <w:headerReference w:type="first" r:id="rId88"/>
      <w:pgSz w:w="11906" w:h="16838"/>
      <w:pgMar w:top="851" w:right="1418" w:bottom="851" w:left="1418" w:header="709" w:footer="709" w:gutter="0"/>
      <w:cols w:space="708"/>
      <w:docGrid w:linePitch="326"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9DB75" w14:textId="77777777" w:rsidR="000B760F" w:rsidRDefault="000B760F" w:rsidP="00B43B60">
      <w:r>
        <w:separator/>
      </w:r>
    </w:p>
    <w:p w14:paraId="0A84FB2A" w14:textId="77777777" w:rsidR="000B760F" w:rsidRDefault="000B760F" w:rsidP="00B43B60"/>
  </w:endnote>
  <w:endnote w:type="continuationSeparator" w:id="0">
    <w:p w14:paraId="751432A4" w14:textId="77777777" w:rsidR="000B760F" w:rsidRDefault="000B760F" w:rsidP="00B43B60">
      <w:r>
        <w:continuationSeparator/>
      </w:r>
    </w:p>
    <w:p w14:paraId="22E7BCE2" w14:textId="77777777" w:rsidR="000B760F" w:rsidRDefault="000B760F" w:rsidP="00B43B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ont202">
    <w:altName w:val="Times New Roman"/>
    <w:charset w:val="EE"/>
    <w:family w:val="auto"/>
    <w:pitch w:val="variable"/>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36120"/>
      <w:docPartObj>
        <w:docPartGallery w:val="Page Numbers (Bottom of Page)"/>
        <w:docPartUnique/>
      </w:docPartObj>
    </w:sdtPr>
    <w:sdtContent>
      <w:p w14:paraId="6FF600C6" w14:textId="77777777" w:rsidR="00791AE5" w:rsidRDefault="00791AE5">
        <w:pPr>
          <w:pStyle w:val="Stopka"/>
          <w:jc w:val="right"/>
        </w:pPr>
        <w:r>
          <w:fldChar w:fldCharType="begin"/>
        </w:r>
        <w:r>
          <w:instrText>PAGE   \* MERGEFORMAT</w:instrText>
        </w:r>
        <w:r>
          <w:fldChar w:fldCharType="separate"/>
        </w:r>
        <w:r>
          <w:rPr>
            <w:noProof/>
          </w:rPr>
          <w:t>63</w:t>
        </w:r>
        <w:r>
          <w:fldChar w:fldCharType="end"/>
        </w:r>
      </w:p>
    </w:sdtContent>
  </w:sdt>
  <w:p w14:paraId="4B8896ED" w14:textId="77777777" w:rsidR="00791AE5" w:rsidRPr="00EE7379" w:rsidRDefault="00791AE5" w:rsidP="00EE7379">
    <w:pPr>
      <w:pStyle w:val="Stopka"/>
      <w:jc w:val="right"/>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FBE83" w14:textId="77777777" w:rsidR="00791AE5" w:rsidRDefault="00791AE5">
    <w:pPr>
      <w:pStyle w:val="Stopka"/>
      <w:jc w:val="right"/>
    </w:pPr>
  </w:p>
  <w:p w14:paraId="68FC7EE1" w14:textId="77777777" w:rsidR="00791AE5" w:rsidRDefault="00791A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A1602" w14:textId="77777777" w:rsidR="000B760F" w:rsidRDefault="000B760F" w:rsidP="00B43B60">
      <w:r>
        <w:separator/>
      </w:r>
    </w:p>
    <w:p w14:paraId="2FDB4A55" w14:textId="77777777" w:rsidR="000B760F" w:rsidRDefault="000B760F" w:rsidP="00B43B60"/>
  </w:footnote>
  <w:footnote w:type="continuationSeparator" w:id="0">
    <w:p w14:paraId="6AB5A87C" w14:textId="77777777" w:rsidR="000B760F" w:rsidRDefault="000B760F" w:rsidP="00B43B60">
      <w:r>
        <w:continuationSeparator/>
      </w:r>
    </w:p>
    <w:p w14:paraId="560D8A84" w14:textId="77777777" w:rsidR="000B760F" w:rsidRDefault="000B760F" w:rsidP="00B43B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C51F5" w14:textId="77777777" w:rsidR="00791AE5" w:rsidRDefault="00791AE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0A0F5" w14:textId="77777777" w:rsidR="00791AE5" w:rsidRPr="00577672" w:rsidRDefault="00791AE5" w:rsidP="0057767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986BD" w14:textId="77777777" w:rsidR="00791AE5" w:rsidRPr="00C07E8B" w:rsidRDefault="00791AE5" w:rsidP="00C07E8B">
    <w:pPr>
      <w:pStyle w:val="Nagwek"/>
    </w:pPr>
    <w:r>
      <w:t>Tytuł 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757B" w14:textId="77777777" w:rsidR="00791AE5" w:rsidRPr="00577672" w:rsidRDefault="00791AE5" w:rsidP="00577672">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DF8BE" w14:textId="77777777" w:rsidR="00791AE5" w:rsidRPr="00577672" w:rsidRDefault="00791AE5" w:rsidP="0057767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E909A8E"/>
    <w:name w:val="WW8Num9322"/>
    <w:lvl w:ilvl="0">
      <w:start w:val="2"/>
      <w:numFmt w:val="decimal"/>
      <w:lvlText w:val="%1."/>
      <w:lvlJc w:val="left"/>
      <w:pPr>
        <w:tabs>
          <w:tab w:val="num" w:pos="0"/>
        </w:tabs>
        <w:ind w:left="432" w:hanging="432"/>
      </w:pPr>
      <w:rPr>
        <w:rFonts w:hint="default"/>
      </w:rPr>
    </w:lvl>
    <w:lvl w:ilvl="1">
      <w:start w:val="1"/>
      <w:numFmt w:val="decimal"/>
      <w:lvlText w:val="2.%2"/>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00000002"/>
    <w:name w:val="WW8Num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3"/>
    <w:multiLevelType w:val="multilevel"/>
    <w:tmpl w:val="00000003"/>
    <w:name w:val="WW8Num3"/>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3" w15:restartNumberingAfterBreak="0">
    <w:nsid w:val="00000004"/>
    <w:multiLevelType w:val="multilevel"/>
    <w:tmpl w:val="00000004"/>
    <w:name w:val="WW8Num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5" w15:restartNumberingAfterBreak="0">
    <w:nsid w:val="00000007"/>
    <w:multiLevelType w:val="multilevel"/>
    <w:tmpl w:val="00000007"/>
    <w:name w:val="WW8Num7"/>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6" w15:restartNumberingAfterBreak="0">
    <w:nsid w:val="00000008"/>
    <w:multiLevelType w:val="multilevel"/>
    <w:tmpl w:val="00000008"/>
    <w:name w:val="WW8Num8"/>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7" w15:restartNumberingAfterBreak="0">
    <w:nsid w:val="00000009"/>
    <w:multiLevelType w:val="multilevel"/>
    <w:tmpl w:val="B0E4B328"/>
    <w:lvl w:ilvl="0">
      <w:start w:val="1"/>
      <w:numFmt w:val="decimal"/>
      <w:pStyle w:val="Styl1"/>
      <w:lvlText w:val="%1."/>
      <w:lvlJc w:val="left"/>
      <w:pPr>
        <w:tabs>
          <w:tab w:val="num" w:pos="0"/>
        </w:tabs>
        <w:ind w:left="720" w:hanging="360"/>
      </w:pPr>
    </w:lvl>
    <w:lvl w:ilvl="1">
      <w:start w:val="1"/>
      <w:numFmt w:val="decimal"/>
      <w:pStyle w:val="Styl4"/>
      <w:lvlText w:val="%1.%2."/>
      <w:lvlJc w:val="left"/>
      <w:pPr>
        <w:tabs>
          <w:tab w:val="num" w:pos="0"/>
        </w:tabs>
        <w:ind w:left="1080" w:hanging="360"/>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tyl7"/>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8" w15:restartNumberingAfterBreak="0">
    <w:nsid w:val="0000000B"/>
    <w:multiLevelType w:val="multilevel"/>
    <w:tmpl w:val="0000000B"/>
    <w:name w:val="WW8Num11"/>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9" w15:restartNumberingAfterBreak="0">
    <w:nsid w:val="0000000C"/>
    <w:multiLevelType w:val="multilevel"/>
    <w:tmpl w:val="0000000C"/>
    <w:name w:val="WW8Num12"/>
    <w:lvl w:ilvl="0">
      <w:start w:val="1"/>
      <w:numFmt w:val="lowerLetter"/>
      <w:lvlText w:val="%1."/>
      <w:lvlJc w:val="left"/>
      <w:pPr>
        <w:tabs>
          <w:tab w:val="num" w:pos="0"/>
        </w:tabs>
        <w:ind w:left="1065" w:hanging="705"/>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 w15:restartNumberingAfterBreak="0">
    <w:nsid w:val="0000000D"/>
    <w:multiLevelType w:val="multilevel"/>
    <w:tmpl w:val="0000000D"/>
    <w:name w:val="WW8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15:restartNumberingAfterBreak="0">
    <w:nsid w:val="0000000E"/>
    <w:multiLevelType w:val="multilevel"/>
    <w:tmpl w:val="0000000E"/>
    <w:name w:val="WW8Num14"/>
    <w:lvl w:ilvl="0">
      <w:start w:val="1"/>
      <w:numFmt w:val="lowerLetter"/>
      <w:lvlText w:val="%1."/>
      <w:lvlJc w:val="left"/>
      <w:pPr>
        <w:tabs>
          <w:tab w:val="num" w:pos="0"/>
        </w:tabs>
        <w:ind w:left="1080" w:hanging="360"/>
      </w:pPr>
      <w:rPr>
        <w:rFonts w:cs="Tahoma"/>
        <w:sz w:val="20"/>
      </w:r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12" w15:restartNumberingAfterBreak="0">
    <w:nsid w:val="0000000F"/>
    <w:multiLevelType w:val="multilevel"/>
    <w:tmpl w:val="0000000F"/>
    <w:name w:val="WW8Num15"/>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13" w15:restartNumberingAfterBreak="0">
    <w:nsid w:val="00000010"/>
    <w:multiLevelType w:val="multilevel"/>
    <w:tmpl w:val="D81A149E"/>
    <w:name w:val="WW8Num16"/>
    <w:lvl w:ilvl="0">
      <w:start w:val="1"/>
      <w:numFmt w:val="decimal"/>
      <w:lvlText w:val="%1."/>
      <w:lvlJc w:val="left"/>
      <w:pPr>
        <w:tabs>
          <w:tab w:val="num" w:pos="0"/>
        </w:tabs>
        <w:ind w:left="360" w:hanging="360"/>
      </w:pPr>
      <w:rPr>
        <w:rFonts w:cs="font202"/>
      </w:rPr>
    </w:lvl>
    <w:lvl w:ilvl="1">
      <w:start w:val="1"/>
      <w:numFmt w:val="decimal"/>
      <w:pStyle w:val="Styl3"/>
      <w:lvlText w:val="%1.%2."/>
      <w:lvlJc w:val="left"/>
      <w:pPr>
        <w:tabs>
          <w:tab w:val="num" w:pos="0"/>
        </w:tabs>
        <w:ind w:left="180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3600" w:hanging="720"/>
      </w:pPr>
    </w:lvl>
    <w:lvl w:ilvl="3">
      <w:start w:val="1"/>
      <w:numFmt w:val="decimal"/>
      <w:lvlText w:val="%1.%2.%3.%4."/>
      <w:lvlJc w:val="left"/>
      <w:pPr>
        <w:tabs>
          <w:tab w:val="num" w:pos="0"/>
        </w:tabs>
        <w:ind w:left="5040" w:hanging="720"/>
      </w:pPr>
    </w:lvl>
    <w:lvl w:ilvl="4">
      <w:start w:val="1"/>
      <w:numFmt w:val="decimal"/>
      <w:lvlText w:val="%1.%2.%3.%4.%5."/>
      <w:lvlJc w:val="left"/>
      <w:pPr>
        <w:tabs>
          <w:tab w:val="num" w:pos="0"/>
        </w:tabs>
        <w:ind w:left="6840" w:hanging="1080"/>
      </w:pPr>
    </w:lvl>
    <w:lvl w:ilvl="5">
      <w:start w:val="1"/>
      <w:numFmt w:val="decimal"/>
      <w:lvlText w:val="%1.%2.%3.%4.%5.%6."/>
      <w:lvlJc w:val="left"/>
      <w:pPr>
        <w:tabs>
          <w:tab w:val="num" w:pos="0"/>
        </w:tabs>
        <w:ind w:left="8280" w:hanging="1080"/>
      </w:pPr>
    </w:lvl>
    <w:lvl w:ilvl="6">
      <w:start w:val="1"/>
      <w:numFmt w:val="decimal"/>
      <w:lvlText w:val="%1.%2.%3.%4.%5.%6.%7."/>
      <w:lvlJc w:val="left"/>
      <w:pPr>
        <w:tabs>
          <w:tab w:val="num" w:pos="0"/>
        </w:tabs>
        <w:ind w:left="10080" w:hanging="1440"/>
      </w:pPr>
    </w:lvl>
    <w:lvl w:ilvl="7">
      <w:start w:val="1"/>
      <w:numFmt w:val="decimal"/>
      <w:lvlText w:val="%1.%2.%3.%4.%5.%6.%7.%8."/>
      <w:lvlJc w:val="left"/>
      <w:pPr>
        <w:tabs>
          <w:tab w:val="num" w:pos="0"/>
        </w:tabs>
        <w:ind w:left="11520" w:hanging="1440"/>
      </w:pPr>
    </w:lvl>
    <w:lvl w:ilvl="8">
      <w:start w:val="1"/>
      <w:numFmt w:val="decimal"/>
      <w:lvlText w:val="%1.%2.%3.%4.%5.%6.%7.%8.%9."/>
      <w:lvlJc w:val="left"/>
      <w:pPr>
        <w:tabs>
          <w:tab w:val="num" w:pos="0"/>
        </w:tabs>
        <w:ind w:left="13320" w:hanging="1800"/>
      </w:pPr>
    </w:lvl>
  </w:abstractNum>
  <w:abstractNum w:abstractNumId="14" w15:restartNumberingAfterBreak="0">
    <w:nsid w:val="00000011"/>
    <w:multiLevelType w:val="multilevel"/>
    <w:tmpl w:val="00000011"/>
    <w:name w:val="WW8Num17"/>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15" w15:restartNumberingAfterBreak="0">
    <w:nsid w:val="00000012"/>
    <w:multiLevelType w:val="multilevel"/>
    <w:tmpl w:val="00000012"/>
    <w:name w:val="WW8Num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6" w15:restartNumberingAfterBreak="0">
    <w:nsid w:val="00000013"/>
    <w:multiLevelType w:val="multilevel"/>
    <w:tmpl w:val="00000013"/>
    <w:name w:val="WW8Num19"/>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17" w15:restartNumberingAfterBreak="0">
    <w:nsid w:val="00000014"/>
    <w:multiLevelType w:val="multilevel"/>
    <w:tmpl w:val="00000014"/>
    <w:name w:val="WW8Num20"/>
    <w:lvl w:ilvl="0">
      <w:start w:val="1"/>
      <w:numFmt w:val="lowerLetter"/>
      <w:lvlText w:val="%1."/>
      <w:lvlJc w:val="left"/>
      <w:pPr>
        <w:tabs>
          <w:tab w:val="num" w:pos="0"/>
        </w:tabs>
        <w:ind w:left="1080" w:hanging="360"/>
      </w:pPr>
      <w:rPr>
        <w:rFonts w:cs="Tahoma"/>
        <w:sz w:val="20"/>
      </w:r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18" w15:restartNumberingAfterBreak="0">
    <w:nsid w:val="00000015"/>
    <w:multiLevelType w:val="multilevel"/>
    <w:tmpl w:val="00000015"/>
    <w:name w:val="WW8Num2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9"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15:restartNumberingAfterBreak="0">
    <w:nsid w:val="00000018"/>
    <w:multiLevelType w:val="multilevel"/>
    <w:tmpl w:val="00000018"/>
    <w:name w:val="WW8Num2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1" w15:restartNumberingAfterBreak="0">
    <w:nsid w:val="00000019"/>
    <w:multiLevelType w:val="multilevel"/>
    <w:tmpl w:val="00000019"/>
    <w:name w:val="WW8Num25"/>
    <w:lvl w:ilvl="0">
      <w:start w:val="8"/>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2" w15:restartNumberingAfterBreak="0">
    <w:nsid w:val="0000001A"/>
    <w:multiLevelType w:val="multilevel"/>
    <w:tmpl w:val="0000001A"/>
    <w:name w:val="WW8Num2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3"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4"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5" w15:restartNumberingAfterBreak="0">
    <w:nsid w:val="0000001D"/>
    <w:multiLevelType w:val="multilevel"/>
    <w:tmpl w:val="0000001D"/>
    <w:name w:val="WW8Num2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6" w15:restartNumberingAfterBreak="0">
    <w:nsid w:val="0000001E"/>
    <w:multiLevelType w:val="multilevel"/>
    <w:tmpl w:val="0000001E"/>
    <w:name w:val="WW8Num3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7" w15:restartNumberingAfterBreak="0">
    <w:nsid w:val="0000001F"/>
    <w:multiLevelType w:val="multilevel"/>
    <w:tmpl w:val="0000001F"/>
    <w:name w:val="WW8Num3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8" w15:restartNumberingAfterBreak="0">
    <w:nsid w:val="00000021"/>
    <w:multiLevelType w:val="multilevel"/>
    <w:tmpl w:val="00000021"/>
    <w:name w:val="WW8Num3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9" w15:restartNumberingAfterBreak="0">
    <w:nsid w:val="00000022"/>
    <w:multiLevelType w:val="multilevel"/>
    <w:tmpl w:val="707CAA6E"/>
    <w:name w:val="WW8Num34"/>
    <w:lvl w:ilvl="0">
      <w:start w:val="1"/>
      <w:numFmt w:val="bullet"/>
      <w:pStyle w:val="Styl6"/>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0" w15:restartNumberingAfterBreak="0">
    <w:nsid w:val="008E754B"/>
    <w:multiLevelType w:val="hybridMultilevel"/>
    <w:tmpl w:val="142C508A"/>
    <w:name w:val="WW8Num932323"/>
    <w:lvl w:ilvl="0" w:tplc="6B32C4A8">
      <w:start w:val="1"/>
      <w:numFmt w:val="decimal"/>
      <w:lvlText w:val="4.1.%1"/>
      <w:lvlJc w:val="left"/>
      <w:pPr>
        <w:ind w:left="106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1611031"/>
    <w:multiLevelType w:val="hybridMultilevel"/>
    <w:tmpl w:val="AF6E7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09B9213F"/>
    <w:multiLevelType w:val="hybridMultilevel"/>
    <w:tmpl w:val="6E182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303081C"/>
    <w:multiLevelType w:val="hybridMultilevel"/>
    <w:tmpl w:val="9F04F236"/>
    <w:name w:val="WW8Num932323222"/>
    <w:lvl w:ilvl="0" w:tplc="61485FB4">
      <w:start w:val="1"/>
      <w:numFmt w:val="decimal"/>
      <w:lvlText w:val="1.1.%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34" w15:restartNumberingAfterBreak="0">
    <w:nsid w:val="18A078A8"/>
    <w:multiLevelType w:val="hybridMultilevel"/>
    <w:tmpl w:val="6F74200E"/>
    <w:name w:val="WW8Num93232"/>
    <w:lvl w:ilvl="0" w:tplc="79FAEE3C">
      <w:start w:val="1"/>
      <w:numFmt w:val="decimal"/>
      <w:lvlText w:val="4.1.%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5" w15:restartNumberingAfterBreak="0">
    <w:nsid w:val="18FC2750"/>
    <w:multiLevelType w:val="hybridMultilevel"/>
    <w:tmpl w:val="DFDC95B6"/>
    <w:name w:val="WW8Num9323222"/>
    <w:lvl w:ilvl="0" w:tplc="74ECF8FA">
      <w:start w:val="1"/>
      <w:numFmt w:val="decimal"/>
      <w:lvlText w:val="4.%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B9269AC"/>
    <w:multiLevelType w:val="hybridMultilevel"/>
    <w:tmpl w:val="E89659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2857D38"/>
    <w:multiLevelType w:val="hybridMultilevel"/>
    <w:tmpl w:val="5D60A9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3FD4861"/>
    <w:multiLevelType w:val="multilevel"/>
    <w:tmpl w:val="447C9C92"/>
    <w:name w:val="WW8Num932222"/>
    <w:lvl w:ilvl="0">
      <w:start w:val="2"/>
      <w:numFmt w:val="decimal"/>
      <w:lvlText w:val="%1."/>
      <w:lvlJc w:val="left"/>
      <w:pPr>
        <w:tabs>
          <w:tab w:val="num" w:pos="0"/>
        </w:tabs>
        <w:ind w:left="432" w:hanging="432"/>
      </w:pPr>
      <w:rPr>
        <w:rFonts w:hint="default"/>
      </w:rPr>
    </w:lvl>
    <w:lvl w:ilvl="1">
      <w:start w:val="1"/>
      <w:numFmt w:val="decimal"/>
      <w:lvlText w:val="2.%2"/>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decimal"/>
      <w:lvlText w:val="2.%4"/>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39" w15:restartNumberingAfterBreak="0">
    <w:nsid w:val="2728615B"/>
    <w:multiLevelType w:val="hybridMultilevel"/>
    <w:tmpl w:val="B60A3FF6"/>
    <w:name w:val="WW8Num92"/>
    <w:lvl w:ilvl="0" w:tplc="DC0417D8">
      <w:start w:val="1"/>
      <w:numFmt w:val="decimal"/>
      <w:lvlText w:val="2.%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30FE3082"/>
    <w:multiLevelType w:val="hybridMultilevel"/>
    <w:tmpl w:val="3782EB88"/>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1" w15:restartNumberingAfterBreak="0">
    <w:nsid w:val="36645AD0"/>
    <w:multiLevelType w:val="multilevel"/>
    <w:tmpl w:val="54140C58"/>
    <w:lvl w:ilvl="0">
      <w:start w:val="1"/>
      <w:numFmt w:val="decimal"/>
      <w:pStyle w:val="Nagwek1"/>
      <w:lvlText w:val="%1."/>
      <w:lvlJc w:val="left"/>
      <w:pPr>
        <w:ind w:left="720" w:hanging="360"/>
      </w:pPr>
      <w:rPr>
        <w:rFonts w:hint="default"/>
      </w:rPr>
    </w:lvl>
    <w:lvl w:ilvl="1">
      <w:start w:val="2"/>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lvlText w:val="%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42" w15:restartNumberingAfterBreak="0">
    <w:nsid w:val="3BD06376"/>
    <w:multiLevelType w:val="hybridMultilevel"/>
    <w:tmpl w:val="BD98FD80"/>
    <w:name w:val="WW8Num9323232"/>
    <w:lvl w:ilvl="0" w:tplc="DB249814">
      <w:start w:val="1"/>
      <w:numFmt w:val="decimal"/>
      <w:lvlText w:val="2.2.%1"/>
      <w:lvlJc w:val="left"/>
      <w:pPr>
        <w:ind w:left="1789" w:hanging="360"/>
      </w:pPr>
      <w:rPr>
        <w:rFonts w:hint="default"/>
      </w:r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43" w15:restartNumberingAfterBreak="0">
    <w:nsid w:val="43C81D55"/>
    <w:multiLevelType w:val="hybridMultilevel"/>
    <w:tmpl w:val="7E10A65E"/>
    <w:name w:val="WW8Num932232"/>
    <w:lvl w:ilvl="0" w:tplc="DC0417D8">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4315D9A"/>
    <w:multiLevelType w:val="hybridMultilevel"/>
    <w:tmpl w:val="0608B5B2"/>
    <w:name w:val="WW8Num932322"/>
    <w:lvl w:ilvl="0" w:tplc="42B6AE44">
      <w:start w:val="1"/>
      <w:numFmt w:val="decimal"/>
      <w:lvlText w:val="4.%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5" w15:restartNumberingAfterBreak="0">
    <w:nsid w:val="471407BC"/>
    <w:multiLevelType w:val="hybridMultilevel"/>
    <w:tmpl w:val="DA440ECA"/>
    <w:name w:val="WW8Num93232322222"/>
    <w:lvl w:ilvl="0" w:tplc="DE308ADC">
      <w:start w:val="1"/>
      <w:numFmt w:val="decimal"/>
      <w:lvlText w:val="3.1.%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46" w15:restartNumberingAfterBreak="0">
    <w:nsid w:val="472B7AF4"/>
    <w:multiLevelType w:val="multilevel"/>
    <w:tmpl w:val="8E7A56B8"/>
    <w:name w:val="WW8Num93"/>
    <w:lvl w:ilvl="0">
      <w:start w:val="1"/>
      <w:numFmt w:val="decimal"/>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7" w15:restartNumberingAfterBreak="0">
    <w:nsid w:val="4CD662F5"/>
    <w:multiLevelType w:val="multilevel"/>
    <w:tmpl w:val="010441A2"/>
    <w:name w:val="WW8Num93222"/>
    <w:lvl w:ilvl="0">
      <w:start w:val="2"/>
      <w:numFmt w:val="decimal"/>
      <w:lvlText w:val="%1."/>
      <w:lvlJc w:val="left"/>
      <w:pPr>
        <w:tabs>
          <w:tab w:val="num" w:pos="0"/>
        </w:tabs>
        <w:ind w:left="432" w:hanging="432"/>
      </w:pPr>
      <w:rPr>
        <w:rFonts w:hint="default"/>
      </w:rPr>
    </w:lvl>
    <w:lvl w:ilvl="1">
      <w:start w:val="1"/>
      <w:numFmt w:val="decimal"/>
      <w:lvlText w:val="2.%2"/>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48" w15:restartNumberingAfterBreak="0">
    <w:nsid w:val="4CFF1C13"/>
    <w:multiLevelType w:val="hybridMultilevel"/>
    <w:tmpl w:val="9146B4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44657C4"/>
    <w:multiLevelType w:val="hybridMultilevel"/>
    <w:tmpl w:val="92B23636"/>
    <w:name w:val="WW8Num93232322"/>
    <w:lvl w:ilvl="0" w:tplc="A4E4340C">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4EB12F0"/>
    <w:multiLevelType w:val="hybridMultilevel"/>
    <w:tmpl w:val="699E68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55847F3B"/>
    <w:multiLevelType w:val="hybridMultilevel"/>
    <w:tmpl w:val="C7B04870"/>
    <w:name w:val="WW8Num9323"/>
    <w:lvl w:ilvl="0" w:tplc="303E2EB2">
      <w:start w:val="1"/>
      <w:numFmt w:val="decimal"/>
      <w:lvlText w:val="2.2.%1"/>
      <w:lvlJc w:val="left"/>
      <w:pPr>
        <w:ind w:left="3229"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8FA3ADE"/>
    <w:multiLevelType w:val="hybridMultilevel"/>
    <w:tmpl w:val="14E059DC"/>
    <w:name w:val="WW8Num932233"/>
    <w:lvl w:ilvl="0" w:tplc="2A58004C">
      <w:start w:val="2"/>
      <w:numFmt w:val="decimal"/>
      <w:lvlText w:val="2.%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A5F3DB6"/>
    <w:multiLevelType w:val="hybridMultilevel"/>
    <w:tmpl w:val="597A04E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C8F24AD"/>
    <w:multiLevelType w:val="hybridMultilevel"/>
    <w:tmpl w:val="190409D8"/>
    <w:name w:val="WW8Num93"/>
    <w:lvl w:ilvl="0" w:tplc="262E0F94">
      <w:start w:val="1"/>
      <w:numFmt w:val="decimal"/>
      <w:lvlText w:val="2.2.%1"/>
      <w:lvlJc w:val="left"/>
      <w:pPr>
        <w:ind w:left="1800" w:hanging="360"/>
      </w:pPr>
      <w:rPr>
        <w:rFonts w:hint="default"/>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5" w15:restartNumberingAfterBreak="0">
    <w:nsid w:val="61391E71"/>
    <w:multiLevelType w:val="hybridMultilevel"/>
    <w:tmpl w:val="A176D032"/>
    <w:name w:val="WW8Num9322"/>
    <w:lvl w:ilvl="0" w:tplc="3AD688E8">
      <w:start w:val="1"/>
      <w:numFmt w:val="decimal"/>
      <w:lvlText w:val="2.1.%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32005F0"/>
    <w:multiLevelType w:val="hybridMultilevel"/>
    <w:tmpl w:val="39A01DDC"/>
    <w:name w:val="WW8Num932"/>
    <w:lvl w:ilvl="0" w:tplc="9934D260">
      <w:start w:val="1"/>
      <w:numFmt w:val="decimal"/>
      <w:lvlText w:val="2.1.%1"/>
      <w:lvlJc w:val="left"/>
      <w:pPr>
        <w:ind w:left="1429" w:hanging="360"/>
      </w:pPr>
      <w:rPr>
        <w:rFonts w:hint="default"/>
      </w:r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7" w15:restartNumberingAfterBreak="0">
    <w:nsid w:val="69E70E8F"/>
    <w:multiLevelType w:val="hybridMultilevel"/>
    <w:tmpl w:val="8F205EC0"/>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58" w15:restartNumberingAfterBreak="0">
    <w:nsid w:val="6A05054A"/>
    <w:multiLevelType w:val="hybridMultilevel"/>
    <w:tmpl w:val="B10CD104"/>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A6C46B4"/>
    <w:multiLevelType w:val="hybridMultilevel"/>
    <w:tmpl w:val="728CC626"/>
    <w:name w:val="WW8Num9323232222"/>
    <w:lvl w:ilvl="0" w:tplc="A720E602">
      <w:start w:val="1"/>
      <w:numFmt w:val="decimal"/>
      <w:lvlText w:val="3.%1"/>
      <w:lvlJc w:val="left"/>
      <w:pPr>
        <w:ind w:left="1789" w:hanging="360"/>
      </w:pPr>
      <w:rPr>
        <w:rFonts w:hint="default"/>
      </w:r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60" w15:restartNumberingAfterBreak="0">
    <w:nsid w:val="7F4252C2"/>
    <w:multiLevelType w:val="hybridMultilevel"/>
    <w:tmpl w:val="78C4812A"/>
    <w:lvl w:ilvl="0" w:tplc="87FA022C">
      <w:start w:val="1"/>
      <w:numFmt w:val="lowerLetter"/>
      <w:lvlText w:val="%1)"/>
      <w:lvlJc w:val="left"/>
      <w:pPr>
        <w:ind w:left="1494" w:hanging="360"/>
      </w:pPr>
      <w:rPr>
        <w:b w:val="0"/>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num w:numId="1" w16cid:durableId="655840257">
    <w:abstractNumId w:val="7"/>
  </w:num>
  <w:num w:numId="2" w16cid:durableId="1508252497">
    <w:abstractNumId w:val="13"/>
  </w:num>
  <w:num w:numId="3" w16cid:durableId="230425875">
    <w:abstractNumId w:val="29"/>
  </w:num>
  <w:num w:numId="4" w16cid:durableId="494078676">
    <w:abstractNumId w:val="39"/>
  </w:num>
  <w:num w:numId="5" w16cid:durableId="275135042">
    <w:abstractNumId w:val="56"/>
  </w:num>
  <w:num w:numId="6" w16cid:durableId="1797332232">
    <w:abstractNumId w:val="41"/>
  </w:num>
  <w:num w:numId="7" w16cid:durableId="1729840895">
    <w:abstractNumId w:val="34"/>
  </w:num>
  <w:num w:numId="8" w16cid:durableId="1332101143">
    <w:abstractNumId w:val="44"/>
  </w:num>
  <w:num w:numId="9" w16cid:durableId="700016191">
    <w:abstractNumId w:val="42"/>
  </w:num>
  <w:num w:numId="10" w16cid:durableId="1254899336">
    <w:abstractNumId w:val="49"/>
  </w:num>
  <w:num w:numId="11" w16cid:durableId="96679651">
    <w:abstractNumId w:val="33"/>
  </w:num>
  <w:num w:numId="12" w16cid:durableId="755059672">
    <w:abstractNumId w:val="59"/>
  </w:num>
  <w:num w:numId="13" w16cid:durableId="155809184">
    <w:abstractNumId w:val="45"/>
  </w:num>
  <w:num w:numId="14" w16cid:durableId="1114905503">
    <w:abstractNumId w:val="30"/>
  </w:num>
  <w:num w:numId="15" w16cid:durableId="1932736072">
    <w:abstractNumId w:val="52"/>
  </w:num>
  <w:num w:numId="16" w16cid:durableId="266739702">
    <w:abstractNumId w:val="41"/>
  </w:num>
  <w:num w:numId="17" w16cid:durableId="1797672570">
    <w:abstractNumId w:val="41"/>
  </w:num>
  <w:num w:numId="18" w16cid:durableId="1245064301">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88667395">
    <w:abstractNumId w:val="50"/>
  </w:num>
  <w:num w:numId="20" w16cid:durableId="172842396">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59171764">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46444418">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1820973">
    <w:abstractNumId w:val="31"/>
  </w:num>
  <w:num w:numId="24" w16cid:durableId="1836534252">
    <w:abstractNumId w:val="32"/>
  </w:num>
  <w:num w:numId="25" w16cid:durableId="88277543">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22682797">
    <w:abstractNumId w:val="41"/>
  </w:num>
  <w:num w:numId="27" w16cid:durableId="2136605191">
    <w:abstractNumId w:val="57"/>
  </w:num>
  <w:num w:numId="28" w16cid:durableId="1777288386">
    <w:abstractNumId w:val="53"/>
  </w:num>
  <w:num w:numId="29" w16cid:durableId="2049912841">
    <w:abstractNumId w:val="37"/>
  </w:num>
  <w:num w:numId="30" w16cid:durableId="570190235">
    <w:abstractNumId w:val="36"/>
  </w:num>
  <w:num w:numId="31" w16cid:durableId="156725378">
    <w:abstractNumId w:val="40"/>
  </w:num>
  <w:num w:numId="32" w16cid:durableId="1563128381">
    <w:abstractNumId w:val="4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52029733">
    <w:abstractNumId w:val="41"/>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82699304">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81068812">
    <w:abstractNumId w:val="60"/>
  </w:num>
  <w:num w:numId="36" w16cid:durableId="832721017">
    <w:abstractNumId w:val="48"/>
  </w:num>
  <w:num w:numId="37" w16cid:durableId="1158381119">
    <w:abstractNumId w:val="41"/>
    <w:lvlOverride w:ilvl="0">
      <w:startOverride w:val="4"/>
    </w:lvlOverride>
    <w:lvlOverride w:ilvl="1">
      <w:startOverride w:val="5"/>
    </w:lvlOverride>
  </w:num>
  <w:num w:numId="38" w16cid:durableId="724909843">
    <w:abstractNumId w:val="5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G8WNzu46cUxU/OaF16ZOMn8OXrKHzxQU6T11KUX7voX2F+KcXR/x7paVjc95lVxZSjxZWnwgSFgXl5cjbDTOCQ==" w:salt="3b4z7MfMuWi79DoOq4D9lA=="/>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E32"/>
    <w:rsid w:val="00000DE4"/>
    <w:rsid w:val="0000142F"/>
    <w:rsid w:val="00004DC8"/>
    <w:rsid w:val="00006F3C"/>
    <w:rsid w:val="000109A4"/>
    <w:rsid w:val="00011D65"/>
    <w:rsid w:val="0001223A"/>
    <w:rsid w:val="00012D34"/>
    <w:rsid w:val="000150D1"/>
    <w:rsid w:val="00020EA2"/>
    <w:rsid w:val="0002142A"/>
    <w:rsid w:val="000222C5"/>
    <w:rsid w:val="00026DAD"/>
    <w:rsid w:val="00027A4B"/>
    <w:rsid w:val="00027F00"/>
    <w:rsid w:val="00030FC7"/>
    <w:rsid w:val="00033644"/>
    <w:rsid w:val="00037BAF"/>
    <w:rsid w:val="00041E73"/>
    <w:rsid w:val="00046709"/>
    <w:rsid w:val="00052D8A"/>
    <w:rsid w:val="0005362E"/>
    <w:rsid w:val="00053C1D"/>
    <w:rsid w:val="0005488A"/>
    <w:rsid w:val="00065813"/>
    <w:rsid w:val="000674BA"/>
    <w:rsid w:val="0007036D"/>
    <w:rsid w:val="00070CA4"/>
    <w:rsid w:val="000728A6"/>
    <w:rsid w:val="00072DBB"/>
    <w:rsid w:val="00073AEE"/>
    <w:rsid w:val="00073FA8"/>
    <w:rsid w:val="00076FF8"/>
    <w:rsid w:val="00080386"/>
    <w:rsid w:val="00080D4E"/>
    <w:rsid w:val="00081F54"/>
    <w:rsid w:val="00083510"/>
    <w:rsid w:val="000844E1"/>
    <w:rsid w:val="00090D96"/>
    <w:rsid w:val="0009327D"/>
    <w:rsid w:val="00093C1C"/>
    <w:rsid w:val="00094B4D"/>
    <w:rsid w:val="0009561B"/>
    <w:rsid w:val="000A0B85"/>
    <w:rsid w:val="000A262F"/>
    <w:rsid w:val="000A3AC0"/>
    <w:rsid w:val="000A6611"/>
    <w:rsid w:val="000B0BA5"/>
    <w:rsid w:val="000B174E"/>
    <w:rsid w:val="000B5FF2"/>
    <w:rsid w:val="000B760F"/>
    <w:rsid w:val="000C0153"/>
    <w:rsid w:val="000C135F"/>
    <w:rsid w:val="000C16A3"/>
    <w:rsid w:val="000C28AB"/>
    <w:rsid w:val="000D002A"/>
    <w:rsid w:val="000D22F2"/>
    <w:rsid w:val="000D2D6B"/>
    <w:rsid w:val="000D3BDF"/>
    <w:rsid w:val="000D6583"/>
    <w:rsid w:val="000D7098"/>
    <w:rsid w:val="000D715A"/>
    <w:rsid w:val="000D7F1E"/>
    <w:rsid w:val="000E3C39"/>
    <w:rsid w:val="000E4605"/>
    <w:rsid w:val="000E486B"/>
    <w:rsid w:val="000E6D40"/>
    <w:rsid w:val="000E7382"/>
    <w:rsid w:val="000F0E93"/>
    <w:rsid w:val="000F352D"/>
    <w:rsid w:val="000F3D63"/>
    <w:rsid w:val="000F53D0"/>
    <w:rsid w:val="000F5FF5"/>
    <w:rsid w:val="00102180"/>
    <w:rsid w:val="00103DE7"/>
    <w:rsid w:val="0010527A"/>
    <w:rsid w:val="00110131"/>
    <w:rsid w:val="00111042"/>
    <w:rsid w:val="00117281"/>
    <w:rsid w:val="001177E1"/>
    <w:rsid w:val="00122851"/>
    <w:rsid w:val="00123245"/>
    <w:rsid w:val="00123D84"/>
    <w:rsid w:val="00127CA3"/>
    <w:rsid w:val="00131575"/>
    <w:rsid w:val="00133EC9"/>
    <w:rsid w:val="00134957"/>
    <w:rsid w:val="0013535D"/>
    <w:rsid w:val="0014046E"/>
    <w:rsid w:val="00142EDE"/>
    <w:rsid w:val="00143D06"/>
    <w:rsid w:val="00144659"/>
    <w:rsid w:val="00145C81"/>
    <w:rsid w:val="001469B3"/>
    <w:rsid w:val="00147953"/>
    <w:rsid w:val="00147CA2"/>
    <w:rsid w:val="00153331"/>
    <w:rsid w:val="00155BA0"/>
    <w:rsid w:val="00155CCB"/>
    <w:rsid w:val="00160F82"/>
    <w:rsid w:val="0016154D"/>
    <w:rsid w:val="00163387"/>
    <w:rsid w:val="00166C9F"/>
    <w:rsid w:val="0017155A"/>
    <w:rsid w:val="001739BB"/>
    <w:rsid w:val="00175A22"/>
    <w:rsid w:val="00180D5C"/>
    <w:rsid w:val="00181361"/>
    <w:rsid w:val="001908D8"/>
    <w:rsid w:val="00190901"/>
    <w:rsid w:val="00190DB4"/>
    <w:rsid w:val="00190E9D"/>
    <w:rsid w:val="001A317D"/>
    <w:rsid w:val="001A54F3"/>
    <w:rsid w:val="001A5BA1"/>
    <w:rsid w:val="001A63BC"/>
    <w:rsid w:val="001B54D8"/>
    <w:rsid w:val="001C1DDA"/>
    <w:rsid w:val="001C62E1"/>
    <w:rsid w:val="001C6F3E"/>
    <w:rsid w:val="001D44B5"/>
    <w:rsid w:val="001D500F"/>
    <w:rsid w:val="001D69A0"/>
    <w:rsid w:val="001E44E3"/>
    <w:rsid w:val="001E59D3"/>
    <w:rsid w:val="001E71CB"/>
    <w:rsid w:val="001F2AD3"/>
    <w:rsid w:val="00202571"/>
    <w:rsid w:val="0020563C"/>
    <w:rsid w:val="00207DEF"/>
    <w:rsid w:val="0021102A"/>
    <w:rsid w:val="00211B2C"/>
    <w:rsid w:val="002148FA"/>
    <w:rsid w:val="0021516D"/>
    <w:rsid w:val="002176A4"/>
    <w:rsid w:val="002206F2"/>
    <w:rsid w:val="002226EC"/>
    <w:rsid w:val="002235BE"/>
    <w:rsid w:val="002265B0"/>
    <w:rsid w:val="00230FC4"/>
    <w:rsid w:val="00232242"/>
    <w:rsid w:val="00235F33"/>
    <w:rsid w:val="00244B0C"/>
    <w:rsid w:val="002500F9"/>
    <w:rsid w:val="00250825"/>
    <w:rsid w:val="00252DD6"/>
    <w:rsid w:val="00253582"/>
    <w:rsid w:val="002537BB"/>
    <w:rsid w:val="002553BB"/>
    <w:rsid w:val="00263A7C"/>
    <w:rsid w:val="00263EEA"/>
    <w:rsid w:val="002671F9"/>
    <w:rsid w:val="00277F11"/>
    <w:rsid w:val="00280001"/>
    <w:rsid w:val="0028251F"/>
    <w:rsid w:val="00283BA3"/>
    <w:rsid w:val="00283FE5"/>
    <w:rsid w:val="00291D1A"/>
    <w:rsid w:val="00293394"/>
    <w:rsid w:val="00294359"/>
    <w:rsid w:val="00295B84"/>
    <w:rsid w:val="002A006B"/>
    <w:rsid w:val="002A11B1"/>
    <w:rsid w:val="002A3BDD"/>
    <w:rsid w:val="002A42FD"/>
    <w:rsid w:val="002A4714"/>
    <w:rsid w:val="002A546E"/>
    <w:rsid w:val="002A5D8B"/>
    <w:rsid w:val="002B06E0"/>
    <w:rsid w:val="002B4F4B"/>
    <w:rsid w:val="002B5A05"/>
    <w:rsid w:val="002B78D4"/>
    <w:rsid w:val="002C01B2"/>
    <w:rsid w:val="002C1F0A"/>
    <w:rsid w:val="002C2C38"/>
    <w:rsid w:val="002C3237"/>
    <w:rsid w:val="002C5343"/>
    <w:rsid w:val="002C644C"/>
    <w:rsid w:val="002C701D"/>
    <w:rsid w:val="002D01A0"/>
    <w:rsid w:val="002D2FEB"/>
    <w:rsid w:val="002D2FFF"/>
    <w:rsid w:val="002D57FB"/>
    <w:rsid w:val="002D7CEF"/>
    <w:rsid w:val="002E1746"/>
    <w:rsid w:val="002E1EEE"/>
    <w:rsid w:val="002E750C"/>
    <w:rsid w:val="002E7CA1"/>
    <w:rsid w:val="00310D29"/>
    <w:rsid w:val="003117DB"/>
    <w:rsid w:val="00313F28"/>
    <w:rsid w:val="0031757B"/>
    <w:rsid w:val="00320968"/>
    <w:rsid w:val="00321322"/>
    <w:rsid w:val="003245E2"/>
    <w:rsid w:val="003252D5"/>
    <w:rsid w:val="003278C6"/>
    <w:rsid w:val="00335C1A"/>
    <w:rsid w:val="003369C1"/>
    <w:rsid w:val="0034169C"/>
    <w:rsid w:val="003431D5"/>
    <w:rsid w:val="00343E11"/>
    <w:rsid w:val="003445D3"/>
    <w:rsid w:val="0034593D"/>
    <w:rsid w:val="003471DB"/>
    <w:rsid w:val="00351098"/>
    <w:rsid w:val="00355C54"/>
    <w:rsid w:val="0035770C"/>
    <w:rsid w:val="0036059D"/>
    <w:rsid w:val="0036203D"/>
    <w:rsid w:val="00363E4C"/>
    <w:rsid w:val="003667C2"/>
    <w:rsid w:val="0037319B"/>
    <w:rsid w:val="003745AB"/>
    <w:rsid w:val="00375986"/>
    <w:rsid w:val="00376091"/>
    <w:rsid w:val="003768EB"/>
    <w:rsid w:val="00384AD8"/>
    <w:rsid w:val="00385E3A"/>
    <w:rsid w:val="00392004"/>
    <w:rsid w:val="003968DB"/>
    <w:rsid w:val="00397BCE"/>
    <w:rsid w:val="003A1B9D"/>
    <w:rsid w:val="003A2DE0"/>
    <w:rsid w:val="003A4D10"/>
    <w:rsid w:val="003A6352"/>
    <w:rsid w:val="003A7178"/>
    <w:rsid w:val="003A7960"/>
    <w:rsid w:val="003B0A6D"/>
    <w:rsid w:val="003B0DD4"/>
    <w:rsid w:val="003B4157"/>
    <w:rsid w:val="003B429E"/>
    <w:rsid w:val="003B4560"/>
    <w:rsid w:val="003B4F5D"/>
    <w:rsid w:val="003B61F7"/>
    <w:rsid w:val="003C1D3A"/>
    <w:rsid w:val="003D0F3D"/>
    <w:rsid w:val="003D52B5"/>
    <w:rsid w:val="003D5881"/>
    <w:rsid w:val="003E16C8"/>
    <w:rsid w:val="003E35E2"/>
    <w:rsid w:val="003E4746"/>
    <w:rsid w:val="003E6A23"/>
    <w:rsid w:val="003F1C77"/>
    <w:rsid w:val="003F1CAE"/>
    <w:rsid w:val="003F3600"/>
    <w:rsid w:val="00401509"/>
    <w:rsid w:val="00406109"/>
    <w:rsid w:val="004124A7"/>
    <w:rsid w:val="004171AA"/>
    <w:rsid w:val="004246B5"/>
    <w:rsid w:val="00427C70"/>
    <w:rsid w:val="004356DD"/>
    <w:rsid w:val="0044084B"/>
    <w:rsid w:val="00441140"/>
    <w:rsid w:val="004444AC"/>
    <w:rsid w:val="00444820"/>
    <w:rsid w:val="0045120E"/>
    <w:rsid w:val="004518AD"/>
    <w:rsid w:val="00456470"/>
    <w:rsid w:val="0045794A"/>
    <w:rsid w:val="00460D1B"/>
    <w:rsid w:val="00465DDA"/>
    <w:rsid w:val="00466B87"/>
    <w:rsid w:val="004737E6"/>
    <w:rsid w:val="00480F05"/>
    <w:rsid w:val="004838AB"/>
    <w:rsid w:val="004847C0"/>
    <w:rsid w:val="00491606"/>
    <w:rsid w:val="00492AE8"/>
    <w:rsid w:val="0049658E"/>
    <w:rsid w:val="004A28BD"/>
    <w:rsid w:val="004B350B"/>
    <w:rsid w:val="004B6311"/>
    <w:rsid w:val="004C0AFA"/>
    <w:rsid w:val="004C0D76"/>
    <w:rsid w:val="004C2565"/>
    <w:rsid w:val="004C4DD0"/>
    <w:rsid w:val="004E0378"/>
    <w:rsid w:val="004E2DED"/>
    <w:rsid w:val="004E3C9E"/>
    <w:rsid w:val="004E63FB"/>
    <w:rsid w:val="004F2D73"/>
    <w:rsid w:val="004F4151"/>
    <w:rsid w:val="004F41A4"/>
    <w:rsid w:val="004F6832"/>
    <w:rsid w:val="00501B5A"/>
    <w:rsid w:val="0050425A"/>
    <w:rsid w:val="00505A5E"/>
    <w:rsid w:val="00511C46"/>
    <w:rsid w:val="0051287B"/>
    <w:rsid w:val="00515D6F"/>
    <w:rsid w:val="00520A93"/>
    <w:rsid w:val="00520E30"/>
    <w:rsid w:val="00522669"/>
    <w:rsid w:val="00524276"/>
    <w:rsid w:val="00525256"/>
    <w:rsid w:val="0052615E"/>
    <w:rsid w:val="00533031"/>
    <w:rsid w:val="005360A6"/>
    <w:rsid w:val="005430A8"/>
    <w:rsid w:val="00545C57"/>
    <w:rsid w:val="005514ED"/>
    <w:rsid w:val="00552495"/>
    <w:rsid w:val="00552BAC"/>
    <w:rsid w:val="00555035"/>
    <w:rsid w:val="00562A92"/>
    <w:rsid w:val="00562F3F"/>
    <w:rsid w:val="00564ADC"/>
    <w:rsid w:val="005669FA"/>
    <w:rsid w:val="00566D5E"/>
    <w:rsid w:val="0056741A"/>
    <w:rsid w:val="00571BE4"/>
    <w:rsid w:val="00572219"/>
    <w:rsid w:val="005772F5"/>
    <w:rsid w:val="00577672"/>
    <w:rsid w:val="005845E8"/>
    <w:rsid w:val="00584E70"/>
    <w:rsid w:val="00585A56"/>
    <w:rsid w:val="005870CD"/>
    <w:rsid w:val="005902C2"/>
    <w:rsid w:val="00591E34"/>
    <w:rsid w:val="00592F80"/>
    <w:rsid w:val="005A0856"/>
    <w:rsid w:val="005A0B4C"/>
    <w:rsid w:val="005A3AC9"/>
    <w:rsid w:val="005A5690"/>
    <w:rsid w:val="005A654D"/>
    <w:rsid w:val="005B3F5A"/>
    <w:rsid w:val="005B40DE"/>
    <w:rsid w:val="005B4DC8"/>
    <w:rsid w:val="005B62BB"/>
    <w:rsid w:val="005C013D"/>
    <w:rsid w:val="005C0B10"/>
    <w:rsid w:val="005C4965"/>
    <w:rsid w:val="005C55D9"/>
    <w:rsid w:val="005D1F5C"/>
    <w:rsid w:val="005D4328"/>
    <w:rsid w:val="005D4562"/>
    <w:rsid w:val="005D5871"/>
    <w:rsid w:val="005D760B"/>
    <w:rsid w:val="005E01D8"/>
    <w:rsid w:val="005E1A3B"/>
    <w:rsid w:val="005E51B3"/>
    <w:rsid w:val="005E521C"/>
    <w:rsid w:val="005F46C6"/>
    <w:rsid w:val="006040FF"/>
    <w:rsid w:val="00606506"/>
    <w:rsid w:val="00606CC4"/>
    <w:rsid w:val="00606FCA"/>
    <w:rsid w:val="006113F0"/>
    <w:rsid w:val="006151A2"/>
    <w:rsid w:val="0061528F"/>
    <w:rsid w:val="00617442"/>
    <w:rsid w:val="00621836"/>
    <w:rsid w:val="006225D2"/>
    <w:rsid w:val="0062307E"/>
    <w:rsid w:val="00627B64"/>
    <w:rsid w:val="00631F13"/>
    <w:rsid w:val="00633E4B"/>
    <w:rsid w:val="006371BC"/>
    <w:rsid w:val="00641640"/>
    <w:rsid w:val="00642B8F"/>
    <w:rsid w:val="00646BF7"/>
    <w:rsid w:val="00647338"/>
    <w:rsid w:val="006500E4"/>
    <w:rsid w:val="0065374E"/>
    <w:rsid w:val="0065679A"/>
    <w:rsid w:val="00661650"/>
    <w:rsid w:val="00662D83"/>
    <w:rsid w:val="00664B1B"/>
    <w:rsid w:val="00667150"/>
    <w:rsid w:val="0067154E"/>
    <w:rsid w:val="00671932"/>
    <w:rsid w:val="00675E37"/>
    <w:rsid w:val="00676647"/>
    <w:rsid w:val="0067687B"/>
    <w:rsid w:val="00680FD1"/>
    <w:rsid w:val="006824A2"/>
    <w:rsid w:val="006847FB"/>
    <w:rsid w:val="00685D41"/>
    <w:rsid w:val="00686B01"/>
    <w:rsid w:val="00690D84"/>
    <w:rsid w:val="006A4991"/>
    <w:rsid w:val="006A6DD6"/>
    <w:rsid w:val="006A717F"/>
    <w:rsid w:val="006B45E1"/>
    <w:rsid w:val="006B50ED"/>
    <w:rsid w:val="006B6AF7"/>
    <w:rsid w:val="006B6B02"/>
    <w:rsid w:val="006B6C83"/>
    <w:rsid w:val="006C25D9"/>
    <w:rsid w:val="006C33BC"/>
    <w:rsid w:val="006C7BD1"/>
    <w:rsid w:val="006D3758"/>
    <w:rsid w:val="006D4260"/>
    <w:rsid w:val="006D450E"/>
    <w:rsid w:val="006D6060"/>
    <w:rsid w:val="006D7EE8"/>
    <w:rsid w:val="006E1831"/>
    <w:rsid w:val="006E252B"/>
    <w:rsid w:val="006E3317"/>
    <w:rsid w:val="006E3966"/>
    <w:rsid w:val="006E3C6D"/>
    <w:rsid w:val="006E5A38"/>
    <w:rsid w:val="006E765F"/>
    <w:rsid w:val="006F0034"/>
    <w:rsid w:val="006F228E"/>
    <w:rsid w:val="006F3DB0"/>
    <w:rsid w:val="006F4ED2"/>
    <w:rsid w:val="00702CBA"/>
    <w:rsid w:val="00704AD8"/>
    <w:rsid w:val="00721CF3"/>
    <w:rsid w:val="007228AF"/>
    <w:rsid w:val="00722FA2"/>
    <w:rsid w:val="00726569"/>
    <w:rsid w:val="00727FB1"/>
    <w:rsid w:val="007327C8"/>
    <w:rsid w:val="00733575"/>
    <w:rsid w:val="00740237"/>
    <w:rsid w:val="007414AD"/>
    <w:rsid w:val="00742F29"/>
    <w:rsid w:val="00745207"/>
    <w:rsid w:val="007461F8"/>
    <w:rsid w:val="00752385"/>
    <w:rsid w:val="0075373E"/>
    <w:rsid w:val="00753ECA"/>
    <w:rsid w:val="007544F5"/>
    <w:rsid w:val="007562A3"/>
    <w:rsid w:val="007626C0"/>
    <w:rsid w:val="00767BA1"/>
    <w:rsid w:val="00767E9A"/>
    <w:rsid w:val="007733F0"/>
    <w:rsid w:val="007747F3"/>
    <w:rsid w:val="007808CC"/>
    <w:rsid w:val="007808E2"/>
    <w:rsid w:val="007809D6"/>
    <w:rsid w:val="0078454C"/>
    <w:rsid w:val="00787CA5"/>
    <w:rsid w:val="00787F80"/>
    <w:rsid w:val="00791291"/>
    <w:rsid w:val="00791AE5"/>
    <w:rsid w:val="0079537B"/>
    <w:rsid w:val="00797CC6"/>
    <w:rsid w:val="007A3377"/>
    <w:rsid w:val="007A75FE"/>
    <w:rsid w:val="007B27DA"/>
    <w:rsid w:val="007C1C4A"/>
    <w:rsid w:val="007C1EF6"/>
    <w:rsid w:val="007C5489"/>
    <w:rsid w:val="007C7ACE"/>
    <w:rsid w:val="007D2A27"/>
    <w:rsid w:val="007E3A09"/>
    <w:rsid w:val="007E3E8F"/>
    <w:rsid w:val="007F0F3B"/>
    <w:rsid w:val="007F1C9F"/>
    <w:rsid w:val="007F31BD"/>
    <w:rsid w:val="007F3C7B"/>
    <w:rsid w:val="007F406D"/>
    <w:rsid w:val="0080043E"/>
    <w:rsid w:val="00802120"/>
    <w:rsid w:val="00802A60"/>
    <w:rsid w:val="00803C57"/>
    <w:rsid w:val="00806EBE"/>
    <w:rsid w:val="00810E76"/>
    <w:rsid w:val="008116B2"/>
    <w:rsid w:val="00811A32"/>
    <w:rsid w:val="008137A1"/>
    <w:rsid w:val="00814468"/>
    <w:rsid w:val="008268D2"/>
    <w:rsid w:val="008274AC"/>
    <w:rsid w:val="00830D2D"/>
    <w:rsid w:val="0083456D"/>
    <w:rsid w:val="00841A56"/>
    <w:rsid w:val="00842F8A"/>
    <w:rsid w:val="0084305D"/>
    <w:rsid w:val="008430D5"/>
    <w:rsid w:val="00843DED"/>
    <w:rsid w:val="00847B97"/>
    <w:rsid w:val="00847E76"/>
    <w:rsid w:val="00850279"/>
    <w:rsid w:val="008548A0"/>
    <w:rsid w:val="00856E77"/>
    <w:rsid w:val="0086188C"/>
    <w:rsid w:val="00861C58"/>
    <w:rsid w:val="00861F58"/>
    <w:rsid w:val="008621E3"/>
    <w:rsid w:val="008675CE"/>
    <w:rsid w:val="008700E5"/>
    <w:rsid w:val="008701AF"/>
    <w:rsid w:val="00873DCA"/>
    <w:rsid w:val="0087672D"/>
    <w:rsid w:val="0088101F"/>
    <w:rsid w:val="00882A53"/>
    <w:rsid w:val="00887A8A"/>
    <w:rsid w:val="00891A52"/>
    <w:rsid w:val="008976CA"/>
    <w:rsid w:val="008B0D88"/>
    <w:rsid w:val="008B12C0"/>
    <w:rsid w:val="008B2072"/>
    <w:rsid w:val="008B213D"/>
    <w:rsid w:val="008B256F"/>
    <w:rsid w:val="008B4C2B"/>
    <w:rsid w:val="008B62C7"/>
    <w:rsid w:val="008B77B4"/>
    <w:rsid w:val="008B7CC4"/>
    <w:rsid w:val="008C3A70"/>
    <w:rsid w:val="008C4D06"/>
    <w:rsid w:val="008C5E72"/>
    <w:rsid w:val="008C71FA"/>
    <w:rsid w:val="008C7FDF"/>
    <w:rsid w:val="008D1B47"/>
    <w:rsid w:val="008D5126"/>
    <w:rsid w:val="008D6735"/>
    <w:rsid w:val="008D6747"/>
    <w:rsid w:val="008D6A98"/>
    <w:rsid w:val="008E0E4A"/>
    <w:rsid w:val="008E4B3C"/>
    <w:rsid w:val="008E66FA"/>
    <w:rsid w:val="008E734E"/>
    <w:rsid w:val="008F0EA3"/>
    <w:rsid w:val="008F2F3F"/>
    <w:rsid w:val="008F5DA2"/>
    <w:rsid w:val="008F7C9D"/>
    <w:rsid w:val="00901840"/>
    <w:rsid w:val="00903750"/>
    <w:rsid w:val="00905603"/>
    <w:rsid w:val="0090718C"/>
    <w:rsid w:val="009134EA"/>
    <w:rsid w:val="00915271"/>
    <w:rsid w:val="009161AD"/>
    <w:rsid w:val="00922B22"/>
    <w:rsid w:val="00926344"/>
    <w:rsid w:val="00927592"/>
    <w:rsid w:val="00932799"/>
    <w:rsid w:val="00933522"/>
    <w:rsid w:val="00944331"/>
    <w:rsid w:val="009458D3"/>
    <w:rsid w:val="00946AE3"/>
    <w:rsid w:val="00946D95"/>
    <w:rsid w:val="00951460"/>
    <w:rsid w:val="00951F7B"/>
    <w:rsid w:val="009522D1"/>
    <w:rsid w:val="0095447B"/>
    <w:rsid w:val="00955573"/>
    <w:rsid w:val="009572ED"/>
    <w:rsid w:val="00961798"/>
    <w:rsid w:val="0096329F"/>
    <w:rsid w:val="00965608"/>
    <w:rsid w:val="00966FAB"/>
    <w:rsid w:val="009745EB"/>
    <w:rsid w:val="0097555C"/>
    <w:rsid w:val="00975959"/>
    <w:rsid w:val="00976A30"/>
    <w:rsid w:val="00982DA6"/>
    <w:rsid w:val="00986F42"/>
    <w:rsid w:val="0098742A"/>
    <w:rsid w:val="00992451"/>
    <w:rsid w:val="00995AD3"/>
    <w:rsid w:val="00995BFA"/>
    <w:rsid w:val="00997C55"/>
    <w:rsid w:val="009A0712"/>
    <w:rsid w:val="009A16CB"/>
    <w:rsid w:val="009A20B4"/>
    <w:rsid w:val="009A7857"/>
    <w:rsid w:val="009B24C8"/>
    <w:rsid w:val="009B401A"/>
    <w:rsid w:val="009B688C"/>
    <w:rsid w:val="009B6CAB"/>
    <w:rsid w:val="009C3644"/>
    <w:rsid w:val="009C40E8"/>
    <w:rsid w:val="009C48BA"/>
    <w:rsid w:val="009C5EE6"/>
    <w:rsid w:val="009D0DE5"/>
    <w:rsid w:val="009D164E"/>
    <w:rsid w:val="009D35A7"/>
    <w:rsid w:val="009D3DF4"/>
    <w:rsid w:val="009D40EA"/>
    <w:rsid w:val="009D46DE"/>
    <w:rsid w:val="009D63FB"/>
    <w:rsid w:val="009D7E40"/>
    <w:rsid w:val="009E0EC9"/>
    <w:rsid w:val="009E309F"/>
    <w:rsid w:val="009E452D"/>
    <w:rsid w:val="009E52F1"/>
    <w:rsid w:val="009E6E0F"/>
    <w:rsid w:val="009F02C1"/>
    <w:rsid w:val="009F56F8"/>
    <w:rsid w:val="009F6231"/>
    <w:rsid w:val="009F666B"/>
    <w:rsid w:val="009F7818"/>
    <w:rsid w:val="00A024DF"/>
    <w:rsid w:val="00A02EE3"/>
    <w:rsid w:val="00A03E4C"/>
    <w:rsid w:val="00A043BB"/>
    <w:rsid w:val="00A04B0C"/>
    <w:rsid w:val="00A1145A"/>
    <w:rsid w:val="00A130CF"/>
    <w:rsid w:val="00A1528F"/>
    <w:rsid w:val="00A1686F"/>
    <w:rsid w:val="00A212DE"/>
    <w:rsid w:val="00A21BD5"/>
    <w:rsid w:val="00A277C2"/>
    <w:rsid w:val="00A425ED"/>
    <w:rsid w:val="00A442F9"/>
    <w:rsid w:val="00A4663A"/>
    <w:rsid w:val="00A5188E"/>
    <w:rsid w:val="00A51FD0"/>
    <w:rsid w:val="00A54AA6"/>
    <w:rsid w:val="00A56AA7"/>
    <w:rsid w:val="00A62646"/>
    <w:rsid w:val="00A65A33"/>
    <w:rsid w:val="00A6651D"/>
    <w:rsid w:val="00A67675"/>
    <w:rsid w:val="00A70CB2"/>
    <w:rsid w:val="00A7620E"/>
    <w:rsid w:val="00A872DD"/>
    <w:rsid w:val="00A91A14"/>
    <w:rsid w:val="00A92126"/>
    <w:rsid w:val="00A93A16"/>
    <w:rsid w:val="00A94914"/>
    <w:rsid w:val="00A95FE4"/>
    <w:rsid w:val="00AA1FFA"/>
    <w:rsid w:val="00AA4D46"/>
    <w:rsid w:val="00AA57B1"/>
    <w:rsid w:val="00AA61F2"/>
    <w:rsid w:val="00AB0E98"/>
    <w:rsid w:val="00AB750D"/>
    <w:rsid w:val="00AC4C8D"/>
    <w:rsid w:val="00AC5499"/>
    <w:rsid w:val="00AC5898"/>
    <w:rsid w:val="00AC5CD4"/>
    <w:rsid w:val="00AC6864"/>
    <w:rsid w:val="00AD46EC"/>
    <w:rsid w:val="00AD7AAF"/>
    <w:rsid w:val="00AE33EF"/>
    <w:rsid w:val="00AE5C0B"/>
    <w:rsid w:val="00AF02EE"/>
    <w:rsid w:val="00AF6174"/>
    <w:rsid w:val="00B02F5A"/>
    <w:rsid w:val="00B05768"/>
    <w:rsid w:val="00B05950"/>
    <w:rsid w:val="00B07047"/>
    <w:rsid w:val="00B108D2"/>
    <w:rsid w:val="00B11CE6"/>
    <w:rsid w:val="00B12697"/>
    <w:rsid w:val="00B13A19"/>
    <w:rsid w:val="00B1546C"/>
    <w:rsid w:val="00B159EA"/>
    <w:rsid w:val="00B20B70"/>
    <w:rsid w:val="00B21DB5"/>
    <w:rsid w:val="00B22E32"/>
    <w:rsid w:val="00B25E8A"/>
    <w:rsid w:val="00B272ED"/>
    <w:rsid w:val="00B2750F"/>
    <w:rsid w:val="00B33E94"/>
    <w:rsid w:val="00B37EC5"/>
    <w:rsid w:val="00B43B60"/>
    <w:rsid w:val="00B45EB3"/>
    <w:rsid w:val="00B46DF7"/>
    <w:rsid w:val="00B516D2"/>
    <w:rsid w:val="00B518DA"/>
    <w:rsid w:val="00B52A41"/>
    <w:rsid w:val="00B55963"/>
    <w:rsid w:val="00B57B5F"/>
    <w:rsid w:val="00B57B6B"/>
    <w:rsid w:val="00B6210C"/>
    <w:rsid w:val="00B64483"/>
    <w:rsid w:val="00B67B6C"/>
    <w:rsid w:val="00B7511D"/>
    <w:rsid w:val="00B7655A"/>
    <w:rsid w:val="00B76654"/>
    <w:rsid w:val="00B76F94"/>
    <w:rsid w:val="00B87E03"/>
    <w:rsid w:val="00B902EF"/>
    <w:rsid w:val="00B92831"/>
    <w:rsid w:val="00B92D09"/>
    <w:rsid w:val="00B940AE"/>
    <w:rsid w:val="00B95A27"/>
    <w:rsid w:val="00B975E7"/>
    <w:rsid w:val="00B97B2E"/>
    <w:rsid w:val="00BA4576"/>
    <w:rsid w:val="00BA64C5"/>
    <w:rsid w:val="00BA7FD3"/>
    <w:rsid w:val="00BB12BF"/>
    <w:rsid w:val="00BB317D"/>
    <w:rsid w:val="00BB51F3"/>
    <w:rsid w:val="00BB5AFA"/>
    <w:rsid w:val="00BB5B2E"/>
    <w:rsid w:val="00BB61E7"/>
    <w:rsid w:val="00BC2E99"/>
    <w:rsid w:val="00BC3B23"/>
    <w:rsid w:val="00BD2132"/>
    <w:rsid w:val="00BD2853"/>
    <w:rsid w:val="00BD56E4"/>
    <w:rsid w:val="00BE1731"/>
    <w:rsid w:val="00BE4E2F"/>
    <w:rsid w:val="00BE54C0"/>
    <w:rsid w:val="00BE6E2F"/>
    <w:rsid w:val="00BF3698"/>
    <w:rsid w:val="00BF550A"/>
    <w:rsid w:val="00BF62C2"/>
    <w:rsid w:val="00BF78E3"/>
    <w:rsid w:val="00C0275B"/>
    <w:rsid w:val="00C048CB"/>
    <w:rsid w:val="00C06F6C"/>
    <w:rsid w:val="00C07E8B"/>
    <w:rsid w:val="00C10B00"/>
    <w:rsid w:val="00C11267"/>
    <w:rsid w:val="00C16DB9"/>
    <w:rsid w:val="00C17F35"/>
    <w:rsid w:val="00C402AA"/>
    <w:rsid w:val="00C4211B"/>
    <w:rsid w:val="00C42177"/>
    <w:rsid w:val="00C4451B"/>
    <w:rsid w:val="00C53566"/>
    <w:rsid w:val="00C5534C"/>
    <w:rsid w:val="00C62FF7"/>
    <w:rsid w:val="00C6382C"/>
    <w:rsid w:val="00C67553"/>
    <w:rsid w:val="00C70C8D"/>
    <w:rsid w:val="00C71B89"/>
    <w:rsid w:val="00C80504"/>
    <w:rsid w:val="00C81D7F"/>
    <w:rsid w:val="00C82DFF"/>
    <w:rsid w:val="00C837AA"/>
    <w:rsid w:val="00C84F1D"/>
    <w:rsid w:val="00C85393"/>
    <w:rsid w:val="00C860C3"/>
    <w:rsid w:val="00C9046E"/>
    <w:rsid w:val="00C931C9"/>
    <w:rsid w:val="00C93318"/>
    <w:rsid w:val="00C94DD9"/>
    <w:rsid w:val="00C95532"/>
    <w:rsid w:val="00C956A4"/>
    <w:rsid w:val="00CA0410"/>
    <w:rsid w:val="00CA2D42"/>
    <w:rsid w:val="00CA4ADD"/>
    <w:rsid w:val="00CA4EA8"/>
    <w:rsid w:val="00CA519B"/>
    <w:rsid w:val="00CA606D"/>
    <w:rsid w:val="00CB1717"/>
    <w:rsid w:val="00CB28D4"/>
    <w:rsid w:val="00CB2C78"/>
    <w:rsid w:val="00CB3705"/>
    <w:rsid w:val="00CB374A"/>
    <w:rsid w:val="00CB5BDB"/>
    <w:rsid w:val="00CB6950"/>
    <w:rsid w:val="00CB6BCD"/>
    <w:rsid w:val="00CC1523"/>
    <w:rsid w:val="00CC16C5"/>
    <w:rsid w:val="00CC270A"/>
    <w:rsid w:val="00CC433B"/>
    <w:rsid w:val="00CC4A12"/>
    <w:rsid w:val="00CC6DD2"/>
    <w:rsid w:val="00CC77D8"/>
    <w:rsid w:val="00CC7D6D"/>
    <w:rsid w:val="00CD0B27"/>
    <w:rsid w:val="00CD52AA"/>
    <w:rsid w:val="00CD66DE"/>
    <w:rsid w:val="00CE57AD"/>
    <w:rsid w:val="00CE5F71"/>
    <w:rsid w:val="00CF1E97"/>
    <w:rsid w:val="00D00E84"/>
    <w:rsid w:val="00D01C01"/>
    <w:rsid w:val="00D10F03"/>
    <w:rsid w:val="00D11900"/>
    <w:rsid w:val="00D17498"/>
    <w:rsid w:val="00D226E0"/>
    <w:rsid w:val="00D30821"/>
    <w:rsid w:val="00D31859"/>
    <w:rsid w:val="00D31EF1"/>
    <w:rsid w:val="00D332C6"/>
    <w:rsid w:val="00D34354"/>
    <w:rsid w:val="00D35C95"/>
    <w:rsid w:val="00D43267"/>
    <w:rsid w:val="00D5186C"/>
    <w:rsid w:val="00D51B1F"/>
    <w:rsid w:val="00D556A4"/>
    <w:rsid w:val="00D605B7"/>
    <w:rsid w:val="00D66C74"/>
    <w:rsid w:val="00D71CC8"/>
    <w:rsid w:val="00D80576"/>
    <w:rsid w:val="00D80DB2"/>
    <w:rsid w:val="00D81D16"/>
    <w:rsid w:val="00D82A5D"/>
    <w:rsid w:val="00D83238"/>
    <w:rsid w:val="00D83ED2"/>
    <w:rsid w:val="00D8637B"/>
    <w:rsid w:val="00D86657"/>
    <w:rsid w:val="00D87CD1"/>
    <w:rsid w:val="00D901B6"/>
    <w:rsid w:val="00D91D8B"/>
    <w:rsid w:val="00D93B44"/>
    <w:rsid w:val="00D955A3"/>
    <w:rsid w:val="00D9639F"/>
    <w:rsid w:val="00DA20AD"/>
    <w:rsid w:val="00DB0D59"/>
    <w:rsid w:val="00DB3451"/>
    <w:rsid w:val="00DB395D"/>
    <w:rsid w:val="00DB3D25"/>
    <w:rsid w:val="00DB4242"/>
    <w:rsid w:val="00DB48AE"/>
    <w:rsid w:val="00DB6123"/>
    <w:rsid w:val="00DB7F7D"/>
    <w:rsid w:val="00DC0E7E"/>
    <w:rsid w:val="00DC1F24"/>
    <w:rsid w:val="00DC4CE5"/>
    <w:rsid w:val="00DD0766"/>
    <w:rsid w:val="00DD1812"/>
    <w:rsid w:val="00DD1ABF"/>
    <w:rsid w:val="00DD2223"/>
    <w:rsid w:val="00DD5197"/>
    <w:rsid w:val="00DE3603"/>
    <w:rsid w:val="00DE6EDD"/>
    <w:rsid w:val="00DE6F74"/>
    <w:rsid w:val="00DF223F"/>
    <w:rsid w:val="00DF30CC"/>
    <w:rsid w:val="00DF54ED"/>
    <w:rsid w:val="00DF7F16"/>
    <w:rsid w:val="00E02122"/>
    <w:rsid w:val="00E07FF7"/>
    <w:rsid w:val="00E15974"/>
    <w:rsid w:val="00E1677C"/>
    <w:rsid w:val="00E21759"/>
    <w:rsid w:val="00E22C7F"/>
    <w:rsid w:val="00E22ED7"/>
    <w:rsid w:val="00E237BF"/>
    <w:rsid w:val="00E23D34"/>
    <w:rsid w:val="00E26F9D"/>
    <w:rsid w:val="00E2778B"/>
    <w:rsid w:val="00E30068"/>
    <w:rsid w:val="00E3093A"/>
    <w:rsid w:val="00E35F4F"/>
    <w:rsid w:val="00E37DF0"/>
    <w:rsid w:val="00E40422"/>
    <w:rsid w:val="00E420F4"/>
    <w:rsid w:val="00E43A74"/>
    <w:rsid w:val="00E44BE6"/>
    <w:rsid w:val="00E458A7"/>
    <w:rsid w:val="00E45FE3"/>
    <w:rsid w:val="00E467E6"/>
    <w:rsid w:val="00E51D71"/>
    <w:rsid w:val="00E527DC"/>
    <w:rsid w:val="00E5310C"/>
    <w:rsid w:val="00E537FF"/>
    <w:rsid w:val="00E547DE"/>
    <w:rsid w:val="00E5690A"/>
    <w:rsid w:val="00E60B12"/>
    <w:rsid w:val="00E60BC3"/>
    <w:rsid w:val="00E6228A"/>
    <w:rsid w:val="00E67D03"/>
    <w:rsid w:val="00E72CA6"/>
    <w:rsid w:val="00E7303A"/>
    <w:rsid w:val="00E73143"/>
    <w:rsid w:val="00E73F07"/>
    <w:rsid w:val="00E73FBB"/>
    <w:rsid w:val="00E75BB1"/>
    <w:rsid w:val="00E76AB0"/>
    <w:rsid w:val="00E76E87"/>
    <w:rsid w:val="00E77256"/>
    <w:rsid w:val="00E77B9A"/>
    <w:rsid w:val="00E80851"/>
    <w:rsid w:val="00E83288"/>
    <w:rsid w:val="00E83E3C"/>
    <w:rsid w:val="00E84A2D"/>
    <w:rsid w:val="00E859AA"/>
    <w:rsid w:val="00E874AD"/>
    <w:rsid w:val="00E8751F"/>
    <w:rsid w:val="00E91706"/>
    <w:rsid w:val="00E9246A"/>
    <w:rsid w:val="00E95625"/>
    <w:rsid w:val="00E956D9"/>
    <w:rsid w:val="00EA2CD3"/>
    <w:rsid w:val="00EA2CFF"/>
    <w:rsid w:val="00EB164A"/>
    <w:rsid w:val="00EB1A0E"/>
    <w:rsid w:val="00EB2031"/>
    <w:rsid w:val="00EB32E2"/>
    <w:rsid w:val="00EB7ADC"/>
    <w:rsid w:val="00EC046E"/>
    <w:rsid w:val="00EC26EF"/>
    <w:rsid w:val="00EC513E"/>
    <w:rsid w:val="00ED0A3D"/>
    <w:rsid w:val="00ED0F9F"/>
    <w:rsid w:val="00ED1167"/>
    <w:rsid w:val="00EE1686"/>
    <w:rsid w:val="00EE4B65"/>
    <w:rsid w:val="00EE7379"/>
    <w:rsid w:val="00EE784E"/>
    <w:rsid w:val="00EF0060"/>
    <w:rsid w:val="00EF3709"/>
    <w:rsid w:val="00EF3714"/>
    <w:rsid w:val="00F00695"/>
    <w:rsid w:val="00F00E4C"/>
    <w:rsid w:val="00F01A9F"/>
    <w:rsid w:val="00F01CB3"/>
    <w:rsid w:val="00F0273D"/>
    <w:rsid w:val="00F10774"/>
    <w:rsid w:val="00F10EA7"/>
    <w:rsid w:val="00F12055"/>
    <w:rsid w:val="00F12E10"/>
    <w:rsid w:val="00F142B0"/>
    <w:rsid w:val="00F209B7"/>
    <w:rsid w:val="00F312DD"/>
    <w:rsid w:val="00F31B58"/>
    <w:rsid w:val="00F3280A"/>
    <w:rsid w:val="00F3565B"/>
    <w:rsid w:val="00F35E2D"/>
    <w:rsid w:val="00F40FAD"/>
    <w:rsid w:val="00F42483"/>
    <w:rsid w:val="00F454D8"/>
    <w:rsid w:val="00F4645C"/>
    <w:rsid w:val="00F51A3F"/>
    <w:rsid w:val="00F5344D"/>
    <w:rsid w:val="00F5400B"/>
    <w:rsid w:val="00F54AAA"/>
    <w:rsid w:val="00F66653"/>
    <w:rsid w:val="00F66912"/>
    <w:rsid w:val="00F700C4"/>
    <w:rsid w:val="00F8049C"/>
    <w:rsid w:val="00F86B9D"/>
    <w:rsid w:val="00F90A9D"/>
    <w:rsid w:val="00F91057"/>
    <w:rsid w:val="00F9147D"/>
    <w:rsid w:val="00F944E0"/>
    <w:rsid w:val="00F96EFF"/>
    <w:rsid w:val="00FA0013"/>
    <w:rsid w:val="00FA0CC2"/>
    <w:rsid w:val="00FA125D"/>
    <w:rsid w:val="00FA1C33"/>
    <w:rsid w:val="00FA3F13"/>
    <w:rsid w:val="00FA43B5"/>
    <w:rsid w:val="00FA5902"/>
    <w:rsid w:val="00FA61F8"/>
    <w:rsid w:val="00FB2585"/>
    <w:rsid w:val="00FB36BA"/>
    <w:rsid w:val="00FB451C"/>
    <w:rsid w:val="00FB62D1"/>
    <w:rsid w:val="00FB651D"/>
    <w:rsid w:val="00FB7EFD"/>
    <w:rsid w:val="00FC0AA0"/>
    <w:rsid w:val="00FC2D4A"/>
    <w:rsid w:val="00FC677A"/>
    <w:rsid w:val="00FC739E"/>
    <w:rsid w:val="00FD0F76"/>
    <w:rsid w:val="00FD1A2E"/>
    <w:rsid w:val="00FD7CBF"/>
    <w:rsid w:val="00FD7E25"/>
    <w:rsid w:val="00FE235A"/>
    <w:rsid w:val="00FE265D"/>
    <w:rsid w:val="00FE3BE7"/>
    <w:rsid w:val="00FE6A0C"/>
    <w:rsid w:val="00FF0677"/>
    <w:rsid w:val="00FF144A"/>
    <w:rsid w:val="00FF19DB"/>
    <w:rsid w:val="00FF2F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5623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43B60"/>
    <w:pPr>
      <w:suppressAutoHyphens/>
      <w:spacing w:after="200" w:line="276" w:lineRule="auto"/>
    </w:pPr>
    <w:rPr>
      <w:rFonts w:ascii="Calibri" w:eastAsia="SimSun" w:hAnsi="Calibri" w:cs="font202"/>
      <w:kern w:val="1"/>
      <w:sz w:val="24"/>
      <w:szCs w:val="22"/>
      <w:lang w:eastAsia="ar-SA"/>
    </w:rPr>
  </w:style>
  <w:style w:type="paragraph" w:styleId="Nagwek1">
    <w:name w:val="heading 1"/>
    <w:basedOn w:val="Normalny"/>
    <w:next w:val="Nagwekpodtytuu"/>
    <w:qFormat/>
    <w:rsid w:val="00F54AAA"/>
    <w:pPr>
      <w:keepNext/>
      <w:numPr>
        <w:numId w:val="26"/>
      </w:numPr>
      <w:spacing w:before="480" w:after="0"/>
      <w:outlineLvl w:val="0"/>
    </w:pPr>
    <w:rPr>
      <w:rFonts w:asciiTheme="minorHAnsi" w:hAnsiTheme="minorHAnsi"/>
      <w:b/>
      <w:bCs/>
      <w:sz w:val="28"/>
      <w:szCs w:val="28"/>
    </w:rPr>
  </w:style>
  <w:style w:type="paragraph" w:styleId="Nagwek2">
    <w:name w:val="heading 2"/>
    <w:basedOn w:val="Normalny"/>
    <w:next w:val="Normalny"/>
    <w:link w:val="Nagwek2Znak"/>
    <w:uiPriority w:val="9"/>
    <w:semiHidden/>
    <w:unhideWhenUsed/>
    <w:qFormat/>
    <w:rsid w:val="005C01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5C013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4z0">
    <w:name w:val="WW8Num14z0"/>
    <w:rPr>
      <w:rFonts w:cs="Tahoma"/>
      <w:sz w:val="20"/>
    </w:rPr>
  </w:style>
  <w:style w:type="character" w:customStyle="1" w:styleId="WW8Num16z0">
    <w:name w:val="WW8Num16z0"/>
    <w:rPr>
      <w:rFonts w:cs="font202"/>
    </w:rPr>
  </w:style>
  <w:style w:type="character" w:customStyle="1" w:styleId="WW8Num20z0">
    <w:name w:val="WW8Num20z0"/>
    <w:rPr>
      <w:rFonts w:cs="Tahoma"/>
      <w:sz w:val="20"/>
    </w:rPr>
  </w:style>
  <w:style w:type="character" w:customStyle="1" w:styleId="WW8Num23z0">
    <w:name w:val="WW8Num23z0"/>
    <w:rPr>
      <w:rFonts w:ascii="Symbol" w:hAnsi="Symbol" w:cs="OpenSymbol"/>
    </w:rPr>
  </w:style>
  <w:style w:type="character" w:customStyle="1" w:styleId="WW8Num24z0">
    <w:name w:val="WW8Num24z0"/>
    <w:rPr>
      <w:rFonts w:ascii="Symbol" w:hAnsi="Symbol" w:cs="OpenSymbol"/>
    </w:rPr>
  </w:style>
  <w:style w:type="character" w:customStyle="1" w:styleId="WW8Num26z0">
    <w:name w:val="WW8Num26z0"/>
    <w:rPr>
      <w:rFonts w:ascii="Symbol" w:hAnsi="Symbol" w:cs="OpenSymbol"/>
    </w:rPr>
  </w:style>
  <w:style w:type="character" w:customStyle="1" w:styleId="WW8Num27z0">
    <w:name w:val="WW8Num27z0"/>
    <w:rPr>
      <w:rFonts w:ascii="Symbol" w:hAnsi="Symbol" w:cs="OpenSymbol"/>
    </w:rPr>
  </w:style>
  <w:style w:type="character" w:customStyle="1" w:styleId="WW8Num28z0">
    <w:name w:val="WW8Num28z0"/>
    <w:rPr>
      <w:rFonts w:ascii="Symbol" w:hAnsi="Symbol" w:cs="OpenSymbol"/>
    </w:rPr>
  </w:style>
  <w:style w:type="character" w:customStyle="1" w:styleId="WW8Num29z0">
    <w:name w:val="WW8Num29z0"/>
    <w:rPr>
      <w:rFonts w:ascii="Symbol" w:hAnsi="Symbol" w:cs="OpenSymbol"/>
    </w:rPr>
  </w:style>
  <w:style w:type="character" w:customStyle="1" w:styleId="WW8Num30z0">
    <w:name w:val="WW8Num30z0"/>
    <w:rPr>
      <w:rFonts w:ascii="Symbol" w:hAnsi="Symbol" w:cs="OpenSymbol"/>
    </w:rPr>
  </w:style>
  <w:style w:type="character" w:customStyle="1" w:styleId="WW8Num31z0">
    <w:name w:val="WW8Num31z0"/>
    <w:rPr>
      <w:rFonts w:ascii="Symbol" w:hAnsi="Symbol" w:cs="OpenSymbol"/>
    </w:rPr>
  </w:style>
  <w:style w:type="character" w:customStyle="1" w:styleId="WW8Num33z0">
    <w:name w:val="WW8Num33z0"/>
    <w:rPr>
      <w:rFonts w:ascii="Symbol" w:hAnsi="Symbol" w:cs="OpenSymbol"/>
    </w:rPr>
  </w:style>
  <w:style w:type="character" w:customStyle="1" w:styleId="WW8Num34z0">
    <w:name w:val="WW8Num34z0"/>
    <w:rPr>
      <w:rFonts w:ascii="Symbol" w:hAnsi="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ListLabel1">
    <w:name w:val="ListLabel 1"/>
    <w:rPr>
      <w:rFonts w:cs="Tahoma"/>
      <w:sz w:val="20"/>
    </w:rPr>
  </w:style>
  <w:style w:type="character" w:customStyle="1" w:styleId="ListLabel2">
    <w:name w:val="ListLabel 2"/>
    <w:rPr>
      <w:rFonts w:cs="font202"/>
    </w:rPr>
  </w:style>
  <w:style w:type="character" w:customStyle="1" w:styleId="Domylnaczcionkaakapitu1">
    <w:name w:val="Domyślna czcionka akapitu1"/>
  </w:style>
  <w:style w:type="character" w:customStyle="1" w:styleId="TekstdymkaZnak">
    <w:name w:val="Tekst dymka Znak"/>
    <w:basedOn w:val="Domylnaczcionkaakapitu1"/>
  </w:style>
  <w:style w:type="character" w:customStyle="1" w:styleId="Odwoaniedokomentarza1">
    <w:name w:val="Odwołanie do komentarza1"/>
    <w:basedOn w:val="Domylnaczcionkaakapitu1"/>
  </w:style>
  <w:style w:type="character" w:customStyle="1" w:styleId="TekstkomentarzaZnak">
    <w:name w:val="Tekst komentarza Znak"/>
    <w:basedOn w:val="Domylnaczcionkaakapitu1"/>
  </w:style>
  <w:style w:type="character" w:customStyle="1" w:styleId="TematkomentarzaZnak">
    <w:name w:val="Temat komentarza Znak"/>
    <w:basedOn w:val="TekstkomentarzaZnak"/>
  </w:style>
  <w:style w:type="character" w:customStyle="1" w:styleId="NagwekZnak">
    <w:name w:val="Nagłówek Znak"/>
    <w:basedOn w:val="Domylnaczcionkaakapitu1"/>
    <w:uiPriority w:val="99"/>
  </w:style>
  <w:style w:type="character" w:customStyle="1" w:styleId="StopkaZnak">
    <w:name w:val="Stopka Znak"/>
    <w:basedOn w:val="Domylnaczcionkaakapitu1"/>
    <w:uiPriority w:val="99"/>
  </w:style>
  <w:style w:type="character" w:customStyle="1" w:styleId="Nagwek1Znak">
    <w:name w:val="Nagłówek 1 Znak"/>
    <w:basedOn w:val="Domylnaczcionkaakapitu1"/>
  </w:style>
  <w:style w:type="character" w:customStyle="1" w:styleId="WW8Num5z0">
    <w:name w:val="WW8Num5z0"/>
    <w:rPr>
      <w:rFonts w:ascii="Symbol" w:hAnsi="Symbol" w:cs="OpenSymbol"/>
    </w:rPr>
  </w:style>
  <w:style w:type="character" w:customStyle="1" w:styleId="WW8Num6z0">
    <w:name w:val="WW8Num6z0"/>
    <w:rPr>
      <w:rFonts w:ascii="Symbol" w:hAnsi="Symbol" w:cs="OpenSymbol"/>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rPr>
  </w:style>
  <w:style w:type="paragraph" w:customStyle="1" w:styleId="Nagwek10">
    <w:name w:val="Nagłówek1"/>
    <w:basedOn w:val="Normalny"/>
    <w:next w:val="Tekstpodstawowy"/>
    <w:pPr>
      <w:keepNext/>
      <w:tabs>
        <w:tab w:val="center" w:pos="4536"/>
        <w:tab w:val="right" w:pos="9072"/>
      </w:tabs>
      <w:spacing w:before="240" w:after="0" w:line="100" w:lineRule="atLeast"/>
    </w:pPr>
    <w:rPr>
      <w:rFonts w:ascii="Arial" w:hAnsi="Arial" w:cs="Tahoma"/>
      <w:sz w:val="28"/>
      <w:szCs w:val="28"/>
    </w:rPr>
  </w:style>
  <w:style w:type="paragraph" w:styleId="Tekstpodstawowy">
    <w:name w:val="Body Text"/>
    <w:basedOn w:val="Normalny"/>
    <w:pPr>
      <w:spacing w:after="120"/>
    </w:pPr>
  </w:style>
  <w:style w:type="paragraph" w:styleId="Lista">
    <w:name w:val="List"/>
    <w:basedOn w:val="Tekstpodstawowy"/>
    <w:rPr>
      <w:rFonts w:cs="Tahoma"/>
    </w:rPr>
  </w:style>
  <w:style w:type="paragraph" w:customStyle="1" w:styleId="Podpis1">
    <w:name w:val="Podpis1"/>
    <w:basedOn w:val="Normalny"/>
    <w:pPr>
      <w:suppressLineNumbers/>
      <w:spacing w:before="120" w:after="120"/>
    </w:pPr>
    <w:rPr>
      <w:rFonts w:cs="Tahoma"/>
      <w:i/>
      <w:iCs/>
      <w:szCs w:val="24"/>
    </w:rPr>
  </w:style>
  <w:style w:type="paragraph" w:customStyle="1" w:styleId="Indeks">
    <w:name w:val="Indeks"/>
    <w:basedOn w:val="Normalny"/>
    <w:pPr>
      <w:suppressLineNumbers/>
    </w:pPr>
    <w:rPr>
      <w:rFonts w:cs="Tahoma"/>
    </w:rPr>
  </w:style>
  <w:style w:type="paragraph" w:customStyle="1" w:styleId="Akapitzlist1">
    <w:name w:val="Akapit z listą1"/>
    <w:basedOn w:val="Normalny"/>
    <w:link w:val="Akapitzlist1Znak"/>
  </w:style>
  <w:style w:type="paragraph" w:customStyle="1" w:styleId="Tekstdymka1">
    <w:name w:val="Tekst dymka1"/>
    <w:basedOn w:val="Normalny"/>
  </w:style>
  <w:style w:type="paragraph" w:customStyle="1" w:styleId="Tekstkomentarza1">
    <w:name w:val="Tekst komentarza1"/>
    <w:basedOn w:val="Normalny"/>
  </w:style>
  <w:style w:type="paragraph" w:customStyle="1" w:styleId="Tematkomentarza1">
    <w:name w:val="Temat komentarza1"/>
    <w:basedOn w:val="Tekstkomentarza1"/>
  </w:style>
  <w:style w:type="paragraph" w:customStyle="1" w:styleId="Poprawka1">
    <w:name w:val="Poprawka1"/>
    <w:pPr>
      <w:widowControl w:val="0"/>
      <w:suppressAutoHyphens/>
      <w:spacing w:after="200" w:line="276" w:lineRule="auto"/>
    </w:pPr>
    <w:rPr>
      <w:rFonts w:ascii="Calibri" w:eastAsia="SimSun" w:hAnsi="Calibri" w:cs="font202"/>
      <w:kern w:val="1"/>
      <w:sz w:val="22"/>
      <w:szCs w:val="22"/>
      <w:lang w:eastAsia="ar-SA"/>
    </w:rPr>
  </w:style>
  <w:style w:type="paragraph" w:styleId="Stopka">
    <w:name w:val="footer"/>
    <w:basedOn w:val="Normalny"/>
    <w:uiPriority w:val="99"/>
    <w:pPr>
      <w:suppressLineNumbers/>
      <w:tabs>
        <w:tab w:val="center" w:pos="4536"/>
        <w:tab w:val="right" w:pos="9072"/>
      </w:tabs>
      <w:spacing w:after="0" w:line="100" w:lineRule="atLeast"/>
    </w:pPr>
  </w:style>
  <w:style w:type="paragraph" w:styleId="Nagwekspisutreci">
    <w:name w:val="TOC Heading"/>
    <w:basedOn w:val="Nagwek1"/>
    <w:uiPriority w:val="39"/>
    <w:qFormat/>
    <w:pPr>
      <w:numPr>
        <w:numId w:val="0"/>
      </w:numPr>
      <w:suppressLineNumbers/>
    </w:pPr>
    <w:rPr>
      <w:sz w:val="32"/>
      <w:szCs w:val="32"/>
    </w:rPr>
  </w:style>
  <w:style w:type="paragraph" w:styleId="Spistreci2">
    <w:name w:val="toc 2"/>
    <w:basedOn w:val="Normalny"/>
    <w:uiPriority w:val="39"/>
    <w:qFormat/>
    <w:pPr>
      <w:spacing w:after="0"/>
      <w:ind w:left="220"/>
    </w:pPr>
    <w:rPr>
      <w:rFonts w:asciiTheme="minorHAnsi" w:hAnsiTheme="minorHAnsi" w:cstheme="minorHAnsi"/>
      <w:smallCaps/>
      <w:sz w:val="20"/>
      <w:szCs w:val="20"/>
    </w:rPr>
  </w:style>
  <w:style w:type="paragraph" w:styleId="Spistreci1">
    <w:name w:val="toc 1"/>
    <w:basedOn w:val="Normalny"/>
    <w:uiPriority w:val="39"/>
    <w:qFormat/>
    <w:pPr>
      <w:spacing w:before="120" w:after="120"/>
    </w:pPr>
    <w:rPr>
      <w:rFonts w:asciiTheme="minorHAnsi" w:hAnsiTheme="minorHAnsi" w:cstheme="minorHAnsi"/>
      <w:b/>
      <w:bCs/>
      <w:caps/>
      <w:sz w:val="20"/>
      <w:szCs w:val="20"/>
    </w:rPr>
  </w:style>
  <w:style w:type="paragraph" w:styleId="Spistreci3">
    <w:name w:val="toc 3"/>
    <w:basedOn w:val="Normalny"/>
    <w:uiPriority w:val="39"/>
    <w:qFormat/>
    <w:pPr>
      <w:spacing w:after="0"/>
      <w:ind w:left="440"/>
    </w:pPr>
    <w:rPr>
      <w:rFonts w:asciiTheme="minorHAnsi" w:hAnsiTheme="minorHAnsi" w:cstheme="minorHAnsi"/>
      <w:i/>
      <w:iCs/>
      <w:sz w:val="20"/>
      <w:szCs w:val="20"/>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styleId="Nagwek">
    <w:name w:val="header"/>
    <w:basedOn w:val="Normalny"/>
    <w:uiPriority w:val="99"/>
    <w:pPr>
      <w:suppressLineNumbers/>
      <w:tabs>
        <w:tab w:val="center" w:pos="4819"/>
        <w:tab w:val="right" w:pos="9638"/>
      </w:tabs>
    </w:pPr>
  </w:style>
  <w:style w:type="paragraph" w:styleId="Tekstdymka">
    <w:name w:val="Balloon Text"/>
    <w:basedOn w:val="Normalny"/>
    <w:link w:val="TekstdymkaZnak1"/>
    <w:uiPriority w:val="99"/>
    <w:semiHidden/>
    <w:unhideWhenUsed/>
    <w:rsid w:val="00DB7F7D"/>
    <w:pPr>
      <w:spacing w:after="0" w:line="240" w:lineRule="auto"/>
    </w:pPr>
    <w:rPr>
      <w:rFonts w:ascii="Tahoma" w:hAnsi="Tahoma" w:cs="Tahoma"/>
      <w:sz w:val="16"/>
      <w:szCs w:val="16"/>
    </w:rPr>
  </w:style>
  <w:style w:type="character" w:customStyle="1" w:styleId="TekstdymkaZnak1">
    <w:name w:val="Tekst dymka Znak1"/>
    <w:basedOn w:val="Domylnaczcionkaakapitu"/>
    <w:link w:val="Tekstdymka"/>
    <w:uiPriority w:val="99"/>
    <w:semiHidden/>
    <w:rsid w:val="00DB7F7D"/>
    <w:rPr>
      <w:rFonts w:ascii="Tahoma" w:eastAsia="SimSun" w:hAnsi="Tahoma" w:cs="Tahoma"/>
      <w:kern w:val="1"/>
      <w:sz w:val="16"/>
      <w:szCs w:val="16"/>
      <w:lang w:eastAsia="ar-SA"/>
    </w:rPr>
  </w:style>
  <w:style w:type="paragraph" w:styleId="Akapitzlist">
    <w:name w:val="List Paragraph"/>
    <w:basedOn w:val="Normalny"/>
    <w:link w:val="AkapitzlistZnak"/>
    <w:uiPriority w:val="34"/>
    <w:qFormat/>
    <w:rsid w:val="008976CA"/>
    <w:pPr>
      <w:ind w:left="720"/>
      <w:contextualSpacing/>
    </w:pPr>
  </w:style>
  <w:style w:type="character" w:styleId="Odwoaniedokomentarza">
    <w:name w:val="annotation reference"/>
    <w:basedOn w:val="Domylnaczcionkaakapitu"/>
    <w:uiPriority w:val="99"/>
    <w:semiHidden/>
    <w:unhideWhenUsed/>
    <w:rsid w:val="00501B5A"/>
    <w:rPr>
      <w:sz w:val="16"/>
      <w:szCs w:val="16"/>
    </w:rPr>
  </w:style>
  <w:style w:type="paragraph" w:styleId="Tekstkomentarza">
    <w:name w:val="annotation text"/>
    <w:basedOn w:val="Normalny"/>
    <w:link w:val="TekstkomentarzaZnak1"/>
    <w:uiPriority w:val="99"/>
    <w:semiHidden/>
    <w:unhideWhenUsed/>
    <w:rsid w:val="00501B5A"/>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501B5A"/>
    <w:rPr>
      <w:rFonts w:ascii="Calibri" w:eastAsia="SimSun" w:hAnsi="Calibri" w:cs="font202"/>
      <w:kern w:val="1"/>
      <w:lang w:eastAsia="ar-SA"/>
    </w:rPr>
  </w:style>
  <w:style w:type="paragraph" w:styleId="Tematkomentarza">
    <w:name w:val="annotation subject"/>
    <w:basedOn w:val="Tekstkomentarza"/>
    <w:next w:val="Tekstkomentarza"/>
    <w:link w:val="TematkomentarzaZnak1"/>
    <w:uiPriority w:val="99"/>
    <w:semiHidden/>
    <w:unhideWhenUsed/>
    <w:rsid w:val="00501B5A"/>
    <w:rPr>
      <w:b/>
      <w:bCs/>
    </w:rPr>
  </w:style>
  <w:style w:type="character" w:customStyle="1" w:styleId="TematkomentarzaZnak1">
    <w:name w:val="Temat komentarza Znak1"/>
    <w:basedOn w:val="TekstkomentarzaZnak1"/>
    <w:link w:val="Tematkomentarza"/>
    <w:uiPriority w:val="99"/>
    <w:semiHidden/>
    <w:rsid w:val="00501B5A"/>
    <w:rPr>
      <w:rFonts w:ascii="Calibri" w:eastAsia="SimSun" w:hAnsi="Calibri" w:cs="font202"/>
      <w:b/>
      <w:bCs/>
      <w:kern w:val="1"/>
      <w:lang w:eastAsia="ar-SA"/>
    </w:rPr>
  </w:style>
  <w:style w:type="paragraph" w:styleId="Tekstprzypisukocowego">
    <w:name w:val="endnote text"/>
    <w:basedOn w:val="Normalny"/>
    <w:link w:val="TekstprzypisukocowegoZnak"/>
    <w:uiPriority w:val="99"/>
    <w:semiHidden/>
    <w:unhideWhenUsed/>
    <w:rsid w:val="00CE57A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E57AD"/>
    <w:rPr>
      <w:rFonts w:ascii="Calibri" w:eastAsia="SimSun" w:hAnsi="Calibri" w:cs="font202"/>
      <w:kern w:val="1"/>
      <w:lang w:eastAsia="ar-SA"/>
    </w:rPr>
  </w:style>
  <w:style w:type="character" w:styleId="Odwoanieprzypisukocowego">
    <w:name w:val="endnote reference"/>
    <w:basedOn w:val="Domylnaczcionkaakapitu"/>
    <w:uiPriority w:val="99"/>
    <w:semiHidden/>
    <w:unhideWhenUsed/>
    <w:rsid w:val="00CE57AD"/>
    <w:rPr>
      <w:vertAlign w:val="superscript"/>
    </w:rPr>
  </w:style>
  <w:style w:type="paragraph" w:styleId="NormalnyWeb">
    <w:name w:val="Normal (Web)"/>
    <w:basedOn w:val="Normalny"/>
    <w:uiPriority w:val="99"/>
    <w:semiHidden/>
    <w:unhideWhenUsed/>
    <w:rsid w:val="00F31B58"/>
    <w:pPr>
      <w:suppressAutoHyphens w:val="0"/>
      <w:spacing w:before="100" w:beforeAutospacing="1" w:after="100" w:afterAutospacing="1" w:line="240" w:lineRule="auto"/>
    </w:pPr>
    <w:rPr>
      <w:rFonts w:ascii="Times New Roman" w:eastAsia="Times New Roman" w:hAnsi="Times New Roman" w:cs="Times New Roman"/>
      <w:kern w:val="0"/>
      <w:szCs w:val="24"/>
      <w:lang w:eastAsia="pl-PL"/>
    </w:rPr>
  </w:style>
  <w:style w:type="paragraph" w:customStyle="1" w:styleId="Styl1">
    <w:name w:val="Styl1"/>
    <w:basedOn w:val="Akapitzlist1"/>
    <w:link w:val="Styl1Znak"/>
    <w:rsid w:val="008F5DA2"/>
    <w:pPr>
      <w:numPr>
        <w:numId w:val="1"/>
      </w:numPr>
      <w:spacing w:line="100" w:lineRule="atLeast"/>
      <w:jc w:val="both"/>
    </w:pPr>
    <w:rPr>
      <w:rFonts w:cs="Calibri"/>
      <w:b/>
      <w:sz w:val="28"/>
      <w:u w:val="single"/>
    </w:rPr>
  </w:style>
  <w:style w:type="character" w:styleId="Hipercze">
    <w:name w:val="Hyperlink"/>
    <w:basedOn w:val="Domylnaczcionkaakapitu"/>
    <w:uiPriority w:val="99"/>
    <w:unhideWhenUsed/>
    <w:rsid w:val="006151A2"/>
    <w:rPr>
      <w:noProof/>
      <w:color w:val="0000FF" w:themeColor="hyperlink"/>
      <w:sz w:val="24"/>
      <w:szCs w:val="24"/>
      <w:u w:val="single"/>
    </w:rPr>
  </w:style>
  <w:style w:type="character" w:customStyle="1" w:styleId="Akapitzlist1Znak">
    <w:name w:val="Akapit z listą1 Znak"/>
    <w:basedOn w:val="Domylnaczcionkaakapitu"/>
    <w:link w:val="Akapitzlist1"/>
    <w:rsid w:val="008F5DA2"/>
    <w:rPr>
      <w:rFonts w:ascii="Calibri" w:eastAsia="SimSun" w:hAnsi="Calibri" w:cs="font202"/>
      <w:kern w:val="1"/>
      <w:sz w:val="22"/>
      <w:szCs w:val="22"/>
      <w:lang w:eastAsia="ar-SA"/>
    </w:rPr>
  </w:style>
  <w:style w:type="character" w:customStyle="1" w:styleId="Styl1Znak">
    <w:name w:val="Styl1 Znak"/>
    <w:basedOn w:val="Akapitzlist1Znak"/>
    <w:link w:val="Styl1"/>
    <w:rsid w:val="008F5DA2"/>
    <w:rPr>
      <w:rFonts w:ascii="Calibri" w:eastAsia="SimSun" w:hAnsi="Calibri" w:cs="Calibri"/>
      <w:b/>
      <w:kern w:val="1"/>
      <w:sz w:val="28"/>
      <w:szCs w:val="22"/>
      <w:u w:val="single"/>
      <w:lang w:eastAsia="ar-SA"/>
    </w:rPr>
  </w:style>
  <w:style w:type="paragraph" w:customStyle="1" w:styleId="Default">
    <w:name w:val="Default"/>
    <w:rsid w:val="003D5881"/>
    <w:pPr>
      <w:autoSpaceDE w:val="0"/>
      <w:autoSpaceDN w:val="0"/>
      <w:adjustRightInd w:val="0"/>
    </w:pPr>
    <w:rPr>
      <w:rFonts w:ascii="Arial" w:hAnsi="Arial" w:cs="Arial"/>
      <w:color w:val="000000"/>
      <w:sz w:val="24"/>
      <w:szCs w:val="24"/>
    </w:rPr>
  </w:style>
  <w:style w:type="paragraph" w:customStyle="1" w:styleId="Styl2">
    <w:name w:val="Styl2"/>
    <w:basedOn w:val="Styl1"/>
    <w:link w:val="Styl2Znak"/>
    <w:qFormat/>
    <w:rsid w:val="00384AD8"/>
  </w:style>
  <w:style w:type="paragraph" w:customStyle="1" w:styleId="Styl3">
    <w:name w:val="Styl3"/>
    <w:basedOn w:val="Akapitzlist1"/>
    <w:link w:val="Styl3Znak"/>
    <w:qFormat/>
    <w:rsid w:val="00384AD8"/>
    <w:pPr>
      <w:numPr>
        <w:ilvl w:val="1"/>
        <w:numId w:val="2"/>
      </w:numPr>
      <w:jc w:val="both"/>
    </w:pPr>
    <w:rPr>
      <w:rFonts w:cs="Calibri"/>
      <w:b/>
      <w:sz w:val="28"/>
      <w:szCs w:val="28"/>
    </w:rPr>
  </w:style>
  <w:style w:type="character" w:customStyle="1" w:styleId="Styl2Znak">
    <w:name w:val="Styl2 Znak"/>
    <w:basedOn w:val="Styl1Znak"/>
    <w:link w:val="Styl2"/>
    <w:rsid w:val="00384AD8"/>
    <w:rPr>
      <w:rFonts w:ascii="Calibri" w:eastAsia="SimSun" w:hAnsi="Calibri" w:cs="Calibri"/>
      <w:b/>
      <w:kern w:val="1"/>
      <w:sz w:val="28"/>
      <w:szCs w:val="22"/>
      <w:u w:val="single"/>
      <w:lang w:eastAsia="ar-SA"/>
    </w:rPr>
  </w:style>
  <w:style w:type="paragraph" w:customStyle="1" w:styleId="Styl4">
    <w:name w:val="Styl4"/>
    <w:basedOn w:val="Styl3"/>
    <w:link w:val="Styl4Znak"/>
    <w:qFormat/>
    <w:rsid w:val="00321322"/>
    <w:pPr>
      <w:numPr>
        <w:numId w:val="1"/>
      </w:numPr>
    </w:pPr>
    <w:rPr>
      <w:sz w:val="27"/>
      <w:szCs w:val="27"/>
    </w:rPr>
  </w:style>
  <w:style w:type="character" w:customStyle="1" w:styleId="Styl3Znak">
    <w:name w:val="Styl3 Znak"/>
    <w:basedOn w:val="Akapitzlist1Znak"/>
    <w:link w:val="Styl3"/>
    <w:rsid w:val="00384AD8"/>
    <w:rPr>
      <w:rFonts w:ascii="Calibri" w:eastAsia="SimSun" w:hAnsi="Calibri" w:cs="Calibri"/>
      <w:b/>
      <w:kern w:val="1"/>
      <w:sz w:val="28"/>
      <w:szCs w:val="28"/>
      <w:lang w:eastAsia="ar-SA"/>
    </w:rPr>
  </w:style>
  <w:style w:type="character" w:customStyle="1" w:styleId="Nagwek2Znak">
    <w:name w:val="Nagłówek 2 Znak"/>
    <w:basedOn w:val="Domylnaczcionkaakapitu"/>
    <w:link w:val="Nagwek2"/>
    <w:uiPriority w:val="9"/>
    <w:semiHidden/>
    <w:rsid w:val="005C013D"/>
    <w:rPr>
      <w:rFonts w:asciiTheme="majorHAnsi" w:eastAsiaTheme="majorEastAsia" w:hAnsiTheme="majorHAnsi" w:cstheme="majorBidi"/>
      <w:b/>
      <w:bCs/>
      <w:color w:val="4F81BD" w:themeColor="accent1"/>
      <w:kern w:val="1"/>
      <w:sz w:val="26"/>
      <w:szCs w:val="26"/>
      <w:lang w:eastAsia="ar-SA"/>
    </w:rPr>
  </w:style>
  <w:style w:type="character" w:customStyle="1" w:styleId="Styl4Znak">
    <w:name w:val="Styl4 Znak"/>
    <w:basedOn w:val="Styl3Znak"/>
    <w:link w:val="Styl4"/>
    <w:rsid w:val="00321322"/>
    <w:rPr>
      <w:rFonts w:ascii="Calibri" w:eastAsia="SimSun" w:hAnsi="Calibri" w:cs="Calibri"/>
      <w:b/>
      <w:kern w:val="1"/>
      <w:sz w:val="27"/>
      <w:szCs w:val="27"/>
      <w:lang w:eastAsia="ar-SA"/>
    </w:rPr>
  </w:style>
  <w:style w:type="character" w:customStyle="1" w:styleId="Nagwek3Znak">
    <w:name w:val="Nagłówek 3 Znak"/>
    <w:basedOn w:val="Domylnaczcionkaakapitu"/>
    <w:link w:val="Nagwek3"/>
    <w:uiPriority w:val="9"/>
    <w:semiHidden/>
    <w:rsid w:val="005C013D"/>
    <w:rPr>
      <w:rFonts w:asciiTheme="majorHAnsi" w:eastAsiaTheme="majorEastAsia" w:hAnsiTheme="majorHAnsi" w:cstheme="majorBidi"/>
      <w:b/>
      <w:bCs/>
      <w:color w:val="4F81BD" w:themeColor="accent1"/>
      <w:kern w:val="1"/>
      <w:sz w:val="22"/>
      <w:szCs w:val="22"/>
      <w:lang w:eastAsia="ar-SA"/>
    </w:rPr>
  </w:style>
  <w:style w:type="paragraph" w:styleId="Spistreci4">
    <w:name w:val="toc 4"/>
    <w:basedOn w:val="Normalny"/>
    <w:next w:val="Normalny"/>
    <w:autoRedefine/>
    <w:uiPriority w:val="39"/>
    <w:unhideWhenUsed/>
    <w:rsid w:val="005C013D"/>
    <w:pPr>
      <w:spacing w:after="0"/>
      <w:ind w:left="660"/>
    </w:pPr>
    <w:rPr>
      <w:rFonts w:asciiTheme="minorHAnsi" w:hAnsiTheme="minorHAnsi" w:cstheme="minorHAnsi"/>
      <w:sz w:val="18"/>
      <w:szCs w:val="18"/>
    </w:rPr>
  </w:style>
  <w:style w:type="paragraph" w:styleId="Spistreci5">
    <w:name w:val="toc 5"/>
    <w:basedOn w:val="Normalny"/>
    <w:next w:val="Normalny"/>
    <w:autoRedefine/>
    <w:uiPriority w:val="39"/>
    <w:unhideWhenUsed/>
    <w:rsid w:val="005C013D"/>
    <w:pPr>
      <w:spacing w:after="0"/>
      <w:ind w:left="880"/>
    </w:pPr>
    <w:rPr>
      <w:rFonts w:asciiTheme="minorHAnsi" w:hAnsiTheme="minorHAnsi" w:cstheme="minorHAnsi"/>
      <w:sz w:val="18"/>
      <w:szCs w:val="18"/>
    </w:rPr>
  </w:style>
  <w:style w:type="paragraph" w:styleId="Spistreci6">
    <w:name w:val="toc 6"/>
    <w:basedOn w:val="Normalny"/>
    <w:next w:val="Normalny"/>
    <w:autoRedefine/>
    <w:uiPriority w:val="39"/>
    <w:unhideWhenUsed/>
    <w:rsid w:val="005C013D"/>
    <w:pPr>
      <w:spacing w:after="0"/>
      <w:ind w:left="1100"/>
    </w:pPr>
    <w:rPr>
      <w:rFonts w:asciiTheme="minorHAnsi" w:hAnsiTheme="minorHAnsi" w:cstheme="minorHAnsi"/>
      <w:sz w:val="18"/>
      <w:szCs w:val="18"/>
    </w:rPr>
  </w:style>
  <w:style w:type="paragraph" w:styleId="Spistreci7">
    <w:name w:val="toc 7"/>
    <w:basedOn w:val="Normalny"/>
    <w:next w:val="Normalny"/>
    <w:autoRedefine/>
    <w:uiPriority w:val="39"/>
    <w:unhideWhenUsed/>
    <w:rsid w:val="005C013D"/>
    <w:pPr>
      <w:spacing w:after="0"/>
      <w:ind w:left="1320"/>
    </w:pPr>
    <w:rPr>
      <w:rFonts w:asciiTheme="minorHAnsi" w:hAnsiTheme="minorHAnsi" w:cstheme="minorHAnsi"/>
      <w:sz w:val="18"/>
      <w:szCs w:val="18"/>
    </w:rPr>
  </w:style>
  <w:style w:type="paragraph" w:styleId="Spistreci8">
    <w:name w:val="toc 8"/>
    <w:basedOn w:val="Normalny"/>
    <w:next w:val="Normalny"/>
    <w:autoRedefine/>
    <w:uiPriority w:val="39"/>
    <w:unhideWhenUsed/>
    <w:rsid w:val="005C013D"/>
    <w:pPr>
      <w:spacing w:after="0"/>
      <w:ind w:left="1540"/>
    </w:pPr>
    <w:rPr>
      <w:rFonts w:asciiTheme="minorHAnsi" w:hAnsiTheme="minorHAnsi" w:cstheme="minorHAnsi"/>
      <w:sz w:val="18"/>
      <w:szCs w:val="18"/>
    </w:rPr>
  </w:style>
  <w:style w:type="paragraph" w:styleId="Spistreci9">
    <w:name w:val="toc 9"/>
    <w:basedOn w:val="Normalny"/>
    <w:next w:val="Normalny"/>
    <w:autoRedefine/>
    <w:uiPriority w:val="39"/>
    <w:unhideWhenUsed/>
    <w:rsid w:val="005C013D"/>
    <w:pPr>
      <w:spacing w:after="0"/>
      <w:ind w:left="1760"/>
    </w:pPr>
    <w:rPr>
      <w:rFonts w:asciiTheme="minorHAnsi" w:hAnsiTheme="minorHAnsi" w:cstheme="minorHAnsi"/>
      <w:sz w:val="18"/>
      <w:szCs w:val="18"/>
    </w:rPr>
  </w:style>
  <w:style w:type="paragraph" w:customStyle="1" w:styleId="Styl5">
    <w:name w:val="Styl5"/>
    <w:basedOn w:val="Normalny"/>
    <w:link w:val="Styl5Znak"/>
    <w:qFormat/>
    <w:rsid w:val="00EF0060"/>
    <w:pPr>
      <w:spacing w:after="0"/>
      <w:jc w:val="both"/>
    </w:pPr>
    <w:rPr>
      <w:rFonts w:cs="Calibri"/>
      <w:b/>
      <w:i/>
      <w:iCs/>
      <w:sz w:val="20"/>
      <w:szCs w:val="20"/>
    </w:rPr>
  </w:style>
  <w:style w:type="character" w:customStyle="1" w:styleId="Styl5Znak">
    <w:name w:val="Styl5 Znak"/>
    <w:basedOn w:val="Domylnaczcionkaakapitu"/>
    <w:link w:val="Styl5"/>
    <w:rsid w:val="00EF0060"/>
    <w:rPr>
      <w:rFonts w:ascii="Calibri" w:eastAsia="SimSun" w:hAnsi="Calibri" w:cs="Calibri"/>
      <w:b/>
      <w:i/>
      <w:iCs/>
      <w:kern w:val="1"/>
      <w:lang w:eastAsia="ar-SA"/>
    </w:rPr>
  </w:style>
  <w:style w:type="paragraph" w:styleId="Bezodstpw">
    <w:name w:val="No Spacing"/>
    <w:link w:val="BezodstpwZnak"/>
    <w:uiPriority w:val="1"/>
    <w:qFormat/>
    <w:rsid w:val="008B12C0"/>
    <w:rPr>
      <w:rFonts w:asciiTheme="minorHAnsi" w:eastAsiaTheme="minorEastAsia" w:hAnsiTheme="minorHAnsi" w:cstheme="minorBidi"/>
      <w:sz w:val="22"/>
      <w:szCs w:val="22"/>
    </w:rPr>
  </w:style>
  <w:style w:type="character" w:customStyle="1" w:styleId="BezodstpwZnak">
    <w:name w:val="Bez odstępów Znak"/>
    <w:basedOn w:val="Domylnaczcionkaakapitu"/>
    <w:link w:val="Bezodstpw"/>
    <w:uiPriority w:val="1"/>
    <w:rsid w:val="008B12C0"/>
    <w:rPr>
      <w:rFonts w:asciiTheme="minorHAnsi" w:eastAsiaTheme="minorEastAsia" w:hAnsiTheme="minorHAnsi" w:cstheme="minorBidi"/>
      <w:sz w:val="22"/>
      <w:szCs w:val="22"/>
    </w:rPr>
  </w:style>
  <w:style w:type="paragraph" w:styleId="Legenda">
    <w:name w:val="caption"/>
    <w:basedOn w:val="Normalny"/>
    <w:next w:val="Normalny"/>
    <w:uiPriority w:val="35"/>
    <w:unhideWhenUsed/>
    <w:qFormat/>
    <w:rsid w:val="0005362E"/>
    <w:pPr>
      <w:spacing w:line="240" w:lineRule="auto"/>
    </w:pPr>
    <w:rPr>
      <w:b/>
      <w:bCs/>
      <w:color w:val="000000" w:themeColor="text1"/>
      <w:kern w:val="18"/>
      <w:sz w:val="18"/>
      <w:szCs w:val="18"/>
      <w:u w:val="single"/>
    </w:rPr>
  </w:style>
  <w:style w:type="paragraph" w:styleId="Spisilustracji">
    <w:name w:val="table of figures"/>
    <w:basedOn w:val="Normalny"/>
    <w:next w:val="Normalny"/>
    <w:uiPriority w:val="99"/>
    <w:unhideWhenUsed/>
    <w:qFormat/>
    <w:rsid w:val="00A5188E"/>
    <w:pPr>
      <w:spacing w:after="0"/>
      <w:ind w:left="440" w:hanging="440"/>
    </w:pPr>
    <w:rPr>
      <w:rFonts w:asciiTheme="minorHAnsi" w:hAnsiTheme="minorHAnsi" w:cstheme="minorHAnsi"/>
      <w:caps/>
      <w:sz w:val="20"/>
      <w:szCs w:val="20"/>
    </w:rPr>
  </w:style>
  <w:style w:type="paragraph" w:customStyle="1" w:styleId="Styl6">
    <w:name w:val="Styl6"/>
    <w:basedOn w:val="Normalny"/>
    <w:link w:val="Styl6Znak"/>
    <w:qFormat/>
    <w:rsid w:val="00D8637B"/>
    <w:pPr>
      <w:numPr>
        <w:numId w:val="3"/>
      </w:numPr>
      <w:spacing w:after="0"/>
      <w:jc w:val="both"/>
    </w:pPr>
    <w:rPr>
      <w:rFonts w:cs="Calibri"/>
      <w:szCs w:val="24"/>
    </w:rPr>
  </w:style>
  <w:style w:type="character" w:customStyle="1" w:styleId="Styl6Znak">
    <w:name w:val="Styl6 Znak"/>
    <w:basedOn w:val="Domylnaczcionkaakapitu"/>
    <w:link w:val="Styl6"/>
    <w:rsid w:val="00D8637B"/>
    <w:rPr>
      <w:rFonts w:ascii="Calibri" w:eastAsia="SimSun" w:hAnsi="Calibri" w:cs="Calibri"/>
      <w:kern w:val="1"/>
      <w:sz w:val="24"/>
      <w:szCs w:val="24"/>
      <w:lang w:eastAsia="ar-SA"/>
    </w:rPr>
  </w:style>
  <w:style w:type="paragraph" w:customStyle="1" w:styleId="Styl7">
    <w:name w:val="Styl7"/>
    <w:basedOn w:val="Akapitzlist"/>
    <w:link w:val="Styl7Znak"/>
    <w:qFormat/>
    <w:rsid w:val="00C06F6C"/>
    <w:pPr>
      <w:numPr>
        <w:ilvl w:val="2"/>
        <w:numId w:val="1"/>
      </w:numPr>
    </w:pPr>
    <w:rPr>
      <w:b/>
      <w:sz w:val="28"/>
      <w:szCs w:val="28"/>
    </w:rPr>
  </w:style>
  <w:style w:type="character" w:customStyle="1" w:styleId="AkapitzlistZnak">
    <w:name w:val="Akapit z listą Znak"/>
    <w:basedOn w:val="Domylnaczcionkaakapitu"/>
    <w:link w:val="Akapitzlist"/>
    <w:uiPriority w:val="34"/>
    <w:rsid w:val="00C06F6C"/>
    <w:rPr>
      <w:rFonts w:ascii="Calibri" w:eastAsia="SimSun" w:hAnsi="Calibri" w:cs="font202"/>
      <w:kern w:val="1"/>
      <w:sz w:val="22"/>
      <w:szCs w:val="22"/>
      <w:lang w:eastAsia="ar-SA"/>
    </w:rPr>
  </w:style>
  <w:style w:type="character" w:customStyle="1" w:styleId="Styl7Znak">
    <w:name w:val="Styl7 Znak"/>
    <w:basedOn w:val="AkapitzlistZnak"/>
    <w:link w:val="Styl7"/>
    <w:rsid w:val="00C06F6C"/>
    <w:rPr>
      <w:rFonts w:ascii="Calibri" w:eastAsia="SimSun" w:hAnsi="Calibri" w:cs="font202"/>
      <w:b/>
      <w:kern w:val="1"/>
      <w:sz w:val="28"/>
      <w:szCs w:val="28"/>
      <w:lang w:eastAsia="ar-SA"/>
    </w:rPr>
  </w:style>
  <w:style w:type="paragraph" w:customStyle="1" w:styleId="Nagwekpodtytu">
    <w:name w:val="Nagłówek podtytuł"/>
    <w:basedOn w:val="Nagwek1"/>
    <w:next w:val="Nagwekpodpodtytuu"/>
    <w:link w:val="NagwekpodtytuZnak"/>
    <w:qFormat/>
    <w:rsid w:val="00E76E87"/>
    <w:pPr>
      <w:numPr>
        <w:numId w:val="0"/>
      </w:numPr>
      <w:ind w:left="1276" w:hanging="709"/>
      <w:outlineLvl w:val="1"/>
    </w:pPr>
    <w:rPr>
      <w:sz w:val="27"/>
      <w:szCs w:val="27"/>
    </w:rPr>
  </w:style>
  <w:style w:type="paragraph" w:customStyle="1" w:styleId="Nagwekpodtytuu">
    <w:name w:val="Nagłówek podtytułu"/>
    <w:basedOn w:val="Styl7"/>
    <w:link w:val="NagwekpodtytuuZnak"/>
    <w:rsid w:val="00DF30CC"/>
    <w:rPr>
      <w:sz w:val="26"/>
      <w:szCs w:val="26"/>
    </w:rPr>
  </w:style>
  <w:style w:type="character" w:customStyle="1" w:styleId="NagwekpodtytuZnak">
    <w:name w:val="Nagłówek podtytuł Znak"/>
    <w:basedOn w:val="Styl1Znak"/>
    <w:link w:val="Nagwekpodtytu"/>
    <w:rsid w:val="00E76E87"/>
    <w:rPr>
      <w:rFonts w:asciiTheme="minorHAnsi" w:eastAsia="SimSun" w:hAnsiTheme="minorHAnsi" w:cs="font202"/>
      <w:b/>
      <w:bCs/>
      <w:kern w:val="1"/>
      <w:sz w:val="27"/>
      <w:szCs w:val="27"/>
      <w:u w:val="single"/>
      <w:lang w:eastAsia="ar-SA"/>
    </w:rPr>
  </w:style>
  <w:style w:type="paragraph" w:customStyle="1" w:styleId="Nagwekpodpodtytuu">
    <w:name w:val="Nagłówek pod pod tytułu"/>
    <w:basedOn w:val="Nagwekpodtytuu"/>
    <w:link w:val="NagwekpodpodtytuuZnak"/>
    <w:qFormat/>
    <w:rsid w:val="009D46DE"/>
    <w:pPr>
      <w:numPr>
        <w:ilvl w:val="0"/>
        <w:numId w:val="0"/>
      </w:numPr>
      <w:spacing w:before="480"/>
      <w:ind w:left="1797"/>
    </w:pPr>
  </w:style>
  <w:style w:type="character" w:customStyle="1" w:styleId="NagwekpodtytuuZnak">
    <w:name w:val="Nagłówek podtytułu Znak"/>
    <w:basedOn w:val="Styl7Znak"/>
    <w:link w:val="Nagwekpodtytuu"/>
    <w:rsid w:val="00DF30CC"/>
    <w:rPr>
      <w:rFonts w:ascii="Calibri" w:eastAsia="SimSun" w:hAnsi="Calibri" w:cs="font202"/>
      <w:b/>
      <w:kern w:val="1"/>
      <w:sz w:val="26"/>
      <w:szCs w:val="26"/>
      <w:lang w:eastAsia="ar-SA"/>
    </w:rPr>
  </w:style>
  <w:style w:type="paragraph" w:customStyle="1" w:styleId="Dlarzymskich">
    <w:name w:val="Dla rzymskich"/>
    <w:basedOn w:val="Normalny"/>
    <w:link w:val="DlarzymskichZnak"/>
    <w:qFormat/>
    <w:rsid w:val="00DF30CC"/>
    <w:rPr>
      <w:rFonts w:cs="Calibri"/>
      <w:b/>
      <w:sz w:val="28"/>
    </w:rPr>
  </w:style>
  <w:style w:type="character" w:customStyle="1" w:styleId="NagwekpodpodtytuuZnak">
    <w:name w:val="Nagłówek pod pod tytułu Znak"/>
    <w:basedOn w:val="NagwekpodtytuuZnak"/>
    <w:link w:val="Nagwekpodpodtytuu"/>
    <w:rsid w:val="009D46DE"/>
    <w:rPr>
      <w:rFonts w:ascii="Calibri" w:eastAsia="SimSun" w:hAnsi="Calibri" w:cs="font202"/>
      <w:b/>
      <w:kern w:val="1"/>
      <w:sz w:val="26"/>
      <w:szCs w:val="26"/>
      <w:lang w:eastAsia="ar-SA"/>
    </w:rPr>
  </w:style>
  <w:style w:type="character" w:customStyle="1" w:styleId="DlarzymskichZnak">
    <w:name w:val="Dla rzymskich Znak"/>
    <w:basedOn w:val="Domylnaczcionkaakapitu"/>
    <w:link w:val="Dlarzymskich"/>
    <w:rsid w:val="00DF30CC"/>
    <w:rPr>
      <w:rFonts w:ascii="Calibri" w:eastAsia="SimSun" w:hAnsi="Calibri" w:cs="Calibri"/>
      <w:b/>
      <w:kern w:val="1"/>
      <w:sz w:val="28"/>
      <w:szCs w:val="22"/>
      <w:lang w:eastAsia="ar-SA"/>
    </w:rPr>
  </w:style>
  <w:style w:type="table" w:styleId="Jasnecieniowanie">
    <w:name w:val="Light Shading"/>
    <w:basedOn w:val="Standardowy"/>
    <w:uiPriority w:val="60"/>
    <w:rsid w:val="009745E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2328">
      <w:bodyDiv w:val="1"/>
      <w:marLeft w:val="0"/>
      <w:marRight w:val="0"/>
      <w:marTop w:val="0"/>
      <w:marBottom w:val="0"/>
      <w:divBdr>
        <w:top w:val="none" w:sz="0" w:space="0" w:color="auto"/>
        <w:left w:val="none" w:sz="0" w:space="0" w:color="auto"/>
        <w:bottom w:val="none" w:sz="0" w:space="0" w:color="auto"/>
        <w:right w:val="none" w:sz="0" w:space="0" w:color="auto"/>
      </w:divBdr>
    </w:div>
    <w:div w:id="47150940">
      <w:bodyDiv w:val="1"/>
      <w:marLeft w:val="0"/>
      <w:marRight w:val="0"/>
      <w:marTop w:val="0"/>
      <w:marBottom w:val="0"/>
      <w:divBdr>
        <w:top w:val="none" w:sz="0" w:space="0" w:color="auto"/>
        <w:left w:val="none" w:sz="0" w:space="0" w:color="auto"/>
        <w:bottom w:val="none" w:sz="0" w:space="0" w:color="auto"/>
        <w:right w:val="none" w:sz="0" w:space="0" w:color="auto"/>
      </w:divBdr>
    </w:div>
    <w:div w:id="339936152">
      <w:bodyDiv w:val="1"/>
      <w:marLeft w:val="0"/>
      <w:marRight w:val="0"/>
      <w:marTop w:val="0"/>
      <w:marBottom w:val="0"/>
      <w:divBdr>
        <w:top w:val="none" w:sz="0" w:space="0" w:color="auto"/>
        <w:left w:val="none" w:sz="0" w:space="0" w:color="auto"/>
        <w:bottom w:val="none" w:sz="0" w:space="0" w:color="auto"/>
        <w:right w:val="none" w:sz="0" w:space="0" w:color="auto"/>
      </w:divBdr>
    </w:div>
    <w:div w:id="383409275">
      <w:bodyDiv w:val="1"/>
      <w:marLeft w:val="0"/>
      <w:marRight w:val="0"/>
      <w:marTop w:val="0"/>
      <w:marBottom w:val="0"/>
      <w:divBdr>
        <w:top w:val="none" w:sz="0" w:space="0" w:color="auto"/>
        <w:left w:val="none" w:sz="0" w:space="0" w:color="auto"/>
        <w:bottom w:val="none" w:sz="0" w:space="0" w:color="auto"/>
        <w:right w:val="none" w:sz="0" w:space="0" w:color="auto"/>
      </w:divBdr>
    </w:div>
    <w:div w:id="752287821">
      <w:bodyDiv w:val="1"/>
      <w:marLeft w:val="0"/>
      <w:marRight w:val="0"/>
      <w:marTop w:val="0"/>
      <w:marBottom w:val="0"/>
      <w:divBdr>
        <w:top w:val="none" w:sz="0" w:space="0" w:color="auto"/>
        <w:left w:val="none" w:sz="0" w:space="0" w:color="auto"/>
        <w:bottom w:val="none" w:sz="0" w:space="0" w:color="auto"/>
        <w:right w:val="none" w:sz="0" w:space="0" w:color="auto"/>
      </w:divBdr>
    </w:div>
    <w:div w:id="752817224">
      <w:bodyDiv w:val="1"/>
      <w:marLeft w:val="0"/>
      <w:marRight w:val="0"/>
      <w:marTop w:val="0"/>
      <w:marBottom w:val="0"/>
      <w:divBdr>
        <w:top w:val="none" w:sz="0" w:space="0" w:color="auto"/>
        <w:left w:val="none" w:sz="0" w:space="0" w:color="auto"/>
        <w:bottom w:val="none" w:sz="0" w:space="0" w:color="auto"/>
        <w:right w:val="none" w:sz="0" w:space="0" w:color="auto"/>
      </w:divBdr>
    </w:div>
    <w:div w:id="965281778">
      <w:bodyDiv w:val="1"/>
      <w:marLeft w:val="0"/>
      <w:marRight w:val="0"/>
      <w:marTop w:val="0"/>
      <w:marBottom w:val="0"/>
      <w:divBdr>
        <w:top w:val="none" w:sz="0" w:space="0" w:color="auto"/>
        <w:left w:val="none" w:sz="0" w:space="0" w:color="auto"/>
        <w:bottom w:val="none" w:sz="0" w:space="0" w:color="auto"/>
        <w:right w:val="none" w:sz="0" w:space="0" w:color="auto"/>
      </w:divBdr>
    </w:div>
    <w:div w:id="973292518">
      <w:bodyDiv w:val="1"/>
      <w:marLeft w:val="0"/>
      <w:marRight w:val="0"/>
      <w:marTop w:val="0"/>
      <w:marBottom w:val="0"/>
      <w:divBdr>
        <w:top w:val="none" w:sz="0" w:space="0" w:color="auto"/>
        <w:left w:val="none" w:sz="0" w:space="0" w:color="auto"/>
        <w:bottom w:val="none" w:sz="0" w:space="0" w:color="auto"/>
        <w:right w:val="none" w:sz="0" w:space="0" w:color="auto"/>
      </w:divBdr>
    </w:div>
    <w:div w:id="1410231289">
      <w:bodyDiv w:val="1"/>
      <w:marLeft w:val="0"/>
      <w:marRight w:val="0"/>
      <w:marTop w:val="0"/>
      <w:marBottom w:val="0"/>
      <w:divBdr>
        <w:top w:val="none" w:sz="0" w:space="0" w:color="auto"/>
        <w:left w:val="none" w:sz="0" w:space="0" w:color="auto"/>
        <w:bottom w:val="none" w:sz="0" w:space="0" w:color="auto"/>
        <w:right w:val="none" w:sz="0" w:space="0" w:color="auto"/>
      </w:divBdr>
    </w:div>
    <w:div w:id="1412005311">
      <w:bodyDiv w:val="1"/>
      <w:marLeft w:val="0"/>
      <w:marRight w:val="0"/>
      <w:marTop w:val="0"/>
      <w:marBottom w:val="0"/>
      <w:divBdr>
        <w:top w:val="none" w:sz="0" w:space="0" w:color="auto"/>
        <w:left w:val="none" w:sz="0" w:space="0" w:color="auto"/>
        <w:bottom w:val="none" w:sz="0" w:space="0" w:color="auto"/>
        <w:right w:val="none" w:sz="0" w:space="0" w:color="auto"/>
      </w:divBdr>
    </w:div>
    <w:div w:id="1616794704">
      <w:bodyDiv w:val="1"/>
      <w:marLeft w:val="0"/>
      <w:marRight w:val="0"/>
      <w:marTop w:val="0"/>
      <w:marBottom w:val="0"/>
      <w:divBdr>
        <w:top w:val="none" w:sz="0" w:space="0" w:color="auto"/>
        <w:left w:val="none" w:sz="0" w:space="0" w:color="auto"/>
        <w:bottom w:val="none" w:sz="0" w:space="0" w:color="auto"/>
        <w:right w:val="none" w:sz="0" w:space="0" w:color="auto"/>
      </w:divBdr>
    </w:div>
    <w:div w:id="1751081698">
      <w:bodyDiv w:val="1"/>
      <w:marLeft w:val="0"/>
      <w:marRight w:val="0"/>
      <w:marTop w:val="0"/>
      <w:marBottom w:val="0"/>
      <w:divBdr>
        <w:top w:val="none" w:sz="0" w:space="0" w:color="auto"/>
        <w:left w:val="none" w:sz="0" w:space="0" w:color="auto"/>
        <w:bottom w:val="none" w:sz="0" w:space="0" w:color="auto"/>
        <w:right w:val="none" w:sz="0" w:space="0" w:color="auto"/>
      </w:divBdr>
      <w:divsChild>
        <w:div w:id="1617832136">
          <w:marLeft w:val="547"/>
          <w:marRight w:val="0"/>
          <w:marTop w:val="134"/>
          <w:marBottom w:val="0"/>
          <w:divBdr>
            <w:top w:val="none" w:sz="0" w:space="0" w:color="auto"/>
            <w:left w:val="none" w:sz="0" w:space="0" w:color="auto"/>
            <w:bottom w:val="none" w:sz="0" w:space="0" w:color="auto"/>
            <w:right w:val="none" w:sz="0" w:space="0" w:color="auto"/>
          </w:divBdr>
        </w:div>
        <w:div w:id="270939176">
          <w:marLeft w:val="547"/>
          <w:marRight w:val="0"/>
          <w:marTop w:val="134"/>
          <w:marBottom w:val="0"/>
          <w:divBdr>
            <w:top w:val="none" w:sz="0" w:space="0" w:color="auto"/>
            <w:left w:val="none" w:sz="0" w:space="0" w:color="auto"/>
            <w:bottom w:val="none" w:sz="0" w:space="0" w:color="auto"/>
            <w:right w:val="none" w:sz="0" w:space="0" w:color="auto"/>
          </w:divBdr>
        </w:div>
      </w:divsChild>
    </w:div>
    <w:div w:id="1855143250">
      <w:bodyDiv w:val="1"/>
      <w:marLeft w:val="0"/>
      <w:marRight w:val="0"/>
      <w:marTop w:val="0"/>
      <w:marBottom w:val="0"/>
      <w:divBdr>
        <w:top w:val="none" w:sz="0" w:space="0" w:color="auto"/>
        <w:left w:val="none" w:sz="0" w:space="0" w:color="auto"/>
        <w:bottom w:val="none" w:sz="0" w:space="0" w:color="auto"/>
        <w:right w:val="none" w:sz="0" w:space="0" w:color="auto"/>
      </w:divBdr>
    </w:div>
    <w:div w:id="1870024736">
      <w:bodyDiv w:val="1"/>
      <w:marLeft w:val="0"/>
      <w:marRight w:val="0"/>
      <w:marTop w:val="0"/>
      <w:marBottom w:val="0"/>
      <w:divBdr>
        <w:top w:val="none" w:sz="0" w:space="0" w:color="auto"/>
        <w:left w:val="none" w:sz="0" w:space="0" w:color="auto"/>
        <w:bottom w:val="none" w:sz="0" w:space="0" w:color="auto"/>
        <w:right w:val="none" w:sz="0" w:space="0" w:color="auto"/>
      </w:divBdr>
    </w:div>
    <w:div w:id="2016377843">
      <w:bodyDiv w:val="1"/>
      <w:marLeft w:val="0"/>
      <w:marRight w:val="0"/>
      <w:marTop w:val="0"/>
      <w:marBottom w:val="0"/>
      <w:divBdr>
        <w:top w:val="none" w:sz="0" w:space="0" w:color="auto"/>
        <w:left w:val="none" w:sz="0" w:space="0" w:color="auto"/>
        <w:bottom w:val="none" w:sz="0" w:space="0" w:color="auto"/>
        <w:right w:val="none" w:sz="0" w:space="0" w:color="auto"/>
      </w:divBdr>
    </w:div>
    <w:div w:id="2021422497">
      <w:bodyDiv w:val="1"/>
      <w:marLeft w:val="0"/>
      <w:marRight w:val="0"/>
      <w:marTop w:val="0"/>
      <w:marBottom w:val="0"/>
      <w:divBdr>
        <w:top w:val="none" w:sz="0" w:space="0" w:color="auto"/>
        <w:left w:val="none" w:sz="0" w:space="0" w:color="auto"/>
        <w:bottom w:val="none" w:sz="0" w:space="0" w:color="auto"/>
        <w:right w:val="none" w:sz="0" w:space="0" w:color="auto"/>
      </w:divBdr>
    </w:div>
    <w:div w:id="2045518192">
      <w:bodyDiv w:val="1"/>
      <w:marLeft w:val="0"/>
      <w:marRight w:val="0"/>
      <w:marTop w:val="0"/>
      <w:marBottom w:val="0"/>
      <w:divBdr>
        <w:top w:val="none" w:sz="0" w:space="0" w:color="auto"/>
        <w:left w:val="none" w:sz="0" w:space="0" w:color="auto"/>
        <w:bottom w:val="none" w:sz="0" w:space="0" w:color="auto"/>
        <w:right w:val="none" w:sz="0" w:space="0" w:color="auto"/>
      </w:divBdr>
      <w:divsChild>
        <w:div w:id="738600465">
          <w:marLeft w:val="0"/>
          <w:marRight w:val="0"/>
          <w:marTop w:val="0"/>
          <w:marBottom w:val="0"/>
          <w:divBdr>
            <w:top w:val="none" w:sz="0" w:space="0" w:color="auto"/>
            <w:left w:val="none" w:sz="0" w:space="0" w:color="auto"/>
            <w:bottom w:val="none" w:sz="0" w:space="0" w:color="auto"/>
            <w:right w:val="none" w:sz="0" w:space="0" w:color="auto"/>
          </w:divBdr>
          <w:divsChild>
            <w:div w:id="577062491">
              <w:marLeft w:val="0"/>
              <w:marRight w:val="0"/>
              <w:marTop w:val="0"/>
              <w:marBottom w:val="0"/>
              <w:divBdr>
                <w:top w:val="none" w:sz="0" w:space="0" w:color="auto"/>
                <w:left w:val="none" w:sz="0" w:space="0" w:color="auto"/>
                <w:bottom w:val="none" w:sz="0" w:space="0" w:color="auto"/>
                <w:right w:val="none" w:sz="0" w:space="0" w:color="auto"/>
              </w:divBdr>
              <w:divsChild>
                <w:div w:id="330108296">
                  <w:marLeft w:val="0"/>
                  <w:marRight w:val="0"/>
                  <w:marTop w:val="0"/>
                  <w:marBottom w:val="0"/>
                  <w:divBdr>
                    <w:top w:val="none" w:sz="0" w:space="0" w:color="auto"/>
                    <w:left w:val="none" w:sz="0" w:space="0" w:color="auto"/>
                    <w:bottom w:val="none" w:sz="0" w:space="0" w:color="auto"/>
                    <w:right w:val="none" w:sz="0" w:space="0" w:color="auto"/>
                  </w:divBdr>
                  <w:divsChild>
                    <w:div w:id="978798884">
                      <w:marLeft w:val="0"/>
                      <w:marRight w:val="0"/>
                      <w:marTop w:val="0"/>
                      <w:marBottom w:val="0"/>
                      <w:divBdr>
                        <w:top w:val="none" w:sz="0" w:space="0" w:color="auto"/>
                        <w:left w:val="none" w:sz="0" w:space="0" w:color="auto"/>
                        <w:bottom w:val="none" w:sz="0" w:space="0" w:color="auto"/>
                        <w:right w:val="none" w:sz="0" w:space="0" w:color="auto"/>
                      </w:divBdr>
                      <w:divsChild>
                        <w:div w:id="1530297571">
                          <w:marLeft w:val="0"/>
                          <w:marRight w:val="0"/>
                          <w:marTop w:val="0"/>
                          <w:marBottom w:val="0"/>
                          <w:divBdr>
                            <w:top w:val="none" w:sz="0" w:space="0" w:color="auto"/>
                            <w:left w:val="none" w:sz="0" w:space="0" w:color="auto"/>
                            <w:bottom w:val="none" w:sz="0" w:space="0" w:color="auto"/>
                            <w:right w:val="none" w:sz="0" w:space="0" w:color="auto"/>
                          </w:divBdr>
                          <w:divsChild>
                            <w:div w:id="1867405831">
                              <w:marLeft w:val="0"/>
                              <w:marRight w:val="0"/>
                              <w:marTop w:val="0"/>
                              <w:marBottom w:val="0"/>
                              <w:divBdr>
                                <w:top w:val="none" w:sz="0" w:space="0" w:color="auto"/>
                                <w:left w:val="none" w:sz="0" w:space="0" w:color="auto"/>
                                <w:bottom w:val="none" w:sz="0" w:space="0" w:color="auto"/>
                                <w:right w:val="none" w:sz="0" w:space="0" w:color="auto"/>
                              </w:divBdr>
                              <w:divsChild>
                                <w:div w:id="1165896810">
                                  <w:marLeft w:val="0"/>
                                  <w:marRight w:val="0"/>
                                  <w:marTop w:val="0"/>
                                  <w:marBottom w:val="0"/>
                                  <w:divBdr>
                                    <w:top w:val="none" w:sz="0" w:space="0" w:color="auto"/>
                                    <w:left w:val="none" w:sz="0" w:space="0" w:color="auto"/>
                                    <w:bottom w:val="none" w:sz="0" w:space="0" w:color="auto"/>
                                    <w:right w:val="none" w:sz="0" w:space="0" w:color="auto"/>
                                  </w:divBdr>
                                  <w:divsChild>
                                    <w:div w:id="1010261107">
                                      <w:marLeft w:val="0"/>
                                      <w:marRight w:val="0"/>
                                      <w:marTop w:val="0"/>
                                      <w:marBottom w:val="0"/>
                                      <w:divBdr>
                                        <w:top w:val="none" w:sz="0" w:space="0" w:color="auto"/>
                                        <w:left w:val="none" w:sz="0" w:space="0" w:color="auto"/>
                                        <w:bottom w:val="none" w:sz="0" w:space="0" w:color="auto"/>
                                        <w:right w:val="none" w:sz="0" w:space="0" w:color="auto"/>
                                      </w:divBdr>
                                      <w:divsChild>
                                        <w:div w:id="1305349456">
                                          <w:marLeft w:val="0"/>
                                          <w:marRight w:val="0"/>
                                          <w:marTop w:val="0"/>
                                          <w:marBottom w:val="0"/>
                                          <w:divBdr>
                                            <w:top w:val="none" w:sz="0" w:space="0" w:color="auto"/>
                                            <w:left w:val="none" w:sz="0" w:space="0" w:color="auto"/>
                                            <w:bottom w:val="none" w:sz="0" w:space="0" w:color="auto"/>
                                            <w:right w:val="none" w:sz="0" w:space="0" w:color="auto"/>
                                          </w:divBdr>
                                          <w:divsChild>
                                            <w:div w:id="284623777">
                                              <w:marLeft w:val="0"/>
                                              <w:marRight w:val="0"/>
                                              <w:marTop w:val="0"/>
                                              <w:marBottom w:val="0"/>
                                              <w:divBdr>
                                                <w:top w:val="none" w:sz="0" w:space="0" w:color="auto"/>
                                                <w:left w:val="none" w:sz="0" w:space="0" w:color="auto"/>
                                                <w:bottom w:val="none" w:sz="0" w:space="0" w:color="auto"/>
                                                <w:right w:val="none" w:sz="0" w:space="0" w:color="auto"/>
                                              </w:divBdr>
                                              <w:divsChild>
                                                <w:div w:id="248932383">
                                                  <w:marLeft w:val="0"/>
                                                  <w:marRight w:val="0"/>
                                                  <w:marTop w:val="0"/>
                                                  <w:marBottom w:val="0"/>
                                                  <w:divBdr>
                                                    <w:top w:val="none" w:sz="0" w:space="0" w:color="auto"/>
                                                    <w:left w:val="none" w:sz="0" w:space="0" w:color="auto"/>
                                                    <w:bottom w:val="none" w:sz="0" w:space="0" w:color="auto"/>
                                                    <w:right w:val="none" w:sz="0" w:space="0" w:color="auto"/>
                                                  </w:divBdr>
                                                  <w:divsChild>
                                                    <w:div w:id="2054619170">
                                                      <w:marLeft w:val="0"/>
                                                      <w:marRight w:val="0"/>
                                                      <w:marTop w:val="0"/>
                                                      <w:marBottom w:val="0"/>
                                                      <w:divBdr>
                                                        <w:top w:val="none" w:sz="0" w:space="0" w:color="auto"/>
                                                        <w:left w:val="none" w:sz="0" w:space="0" w:color="auto"/>
                                                        <w:bottom w:val="none" w:sz="0" w:space="0" w:color="auto"/>
                                                        <w:right w:val="none" w:sz="0" w:space="0" w:color="auto"/>
                                                      </w:divBdr>
                                                      <w:divsChild>
                                                        <w:div w:id="1050957386">
                                                          <w:marLeft w:val="0"/>
                                                          <w:marRight w:val="0"/>
                                                          <w:marTop w:val="0"/>
                                                          <w:marBottom w:val="0"/>
                                                          <w:divBdr>
                                                            <w:top w:val="single" w:sz="6" w:space="0" w:color="E3E3E3"/>
                                                            <w:left w:val="single" w:sz="6" w:space="0" w:color="E3E3E3"/>
                                                            <w:bottom w:val="single" w:sz="6" w:space="0" w:color="E3E3E3"/>
                                                            <w:right w:val="single" w:sz="6" w:space="0" w:color="E3E3E3"/>
                                                          </w:divBdr>
                                                          <w:divsChild>
                                                            <w:div w:id="2126385155">
                                                              <w:marLeft w:val="0"/>
                                                              <w:marRight w:val="0"/>
                                                              <w:marTop w:val="0"/>
                                                              <w:marBottom w:val="0"/>
                                                              <w:divBdr>
                                                                <w:top w:val="none" w:sz="0" w:space="0" w:color="auto"/>
                                                                <w:left w:val="none" w:sz="0" w:space="0" w:color="auto"/>
                                                                <w:bottom w:val="none" w:sz="0" w:space="0" w:color="auto"/>
                                                                <w:right w:val="none" w:sz="0" w:space="0" w:color="auto"/>
                                                              </w:divBdr>
                                                              <w:divsChild>
                                                                <w:div w:id="53283407">
                                                                  <w:marLeft w:val="0"/>
                                                                  <w:marRight w:val="0"/>
                                                                  <w:marTop w:val="0"/>
                                                                  <w:marBottom w:val="0"/>
                                                                  <w:divBdr>
                                                                    <w:top w:val="none" w:sz="0" w:space="0" w:color="auto"/>
                                                                    <w:left w:val="none" w:sz="0" w:space="0" w:color="auto"/>
                                                                    <w:bottom w:val="none" w:sz="0" w:space="0" w:color="auto"/>
                                                                    <w:right w:val="none" w:sz="0" w:space="0" w:color="auto"/>
                                                                  </w:divBdr>
                                                                  <w:divsChild>
                                                                    <w:div w:id="185926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6046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0.png"/><Relationship Id="rId89" Type="http://schemas.openxmlformats.org/officeDocument/2006/relationships/fontTable" Target="fontTable.xml"/><Relationship Id="rId16" Type="http://schemas.openxmlformats.org/officeDocument/2006/relationships/image" Target="media/image3.png"/><Relationship Id="rId11" Type="http://schemas.openxmlformats.org/officeDocument/2006/relationships/header" Target="header1.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0.jpeg"/><Relationship Id="rId79" Type="http://schemas.openxmlformats.org/officeDocument/2006/relationships/image" Target="media/image65.png"/><Relationship Id="rId5" Type="http://schemas.openxmlformats.org/officeDocument/2006/relationships/settings" Target="settings.xml"/><Relationship Id="rId90" Type="http://schemas.openxmlformats.org/officeDocument/2006/relationships/theme" Target="theme/theme1.xml"/><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png"/><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image" Target="media/image58.jpeg"/><Relationship Id="rId80" Type="http://schemas.openxmlformats.org/officeDocument/2006/relationships/image" Target="media/image66.png"/><Relationship Id="rId85" Type="http://schemas.openxmlformats.org/officeDocument/2006/relationships/image" Target="media/image71.png"/><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3.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jpeg"/><Relationship Id="rId88"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footer" Target="foot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yperlink" Target="https://www.gov.pl/web/e-dowod" TargetMode="External"/><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header" Target="header2.xml"/><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2.png"/><Relationship Id="rId7" Type="http://schemas.openxmlformats.org/officeDocument/2006/relationships/footnotes" Target="footnotes.xml"/><Relationship Id="rId71" Type="http://schemas.openxmlformats.org/officeDocument/2006/relationships/image" Target="media/image57.jpe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2.png"/><Relationship Id="rId87" Type="http://schemas.openxmlformats.org/officeDocument/2006/relationships/header" Target="header4.xml"/><Relationship Id="rId61" Type="http://schemas.openxmlformats.org/officeDocument/2006/relationships/image" Target="media/image47.png"/><Relationship Id="rId82" Type="http://schemas.openxmlformats.org/officeDocument/2006/relationships/image" Target="media/image68.png"/><Relationship Id="rId19" Type="http://schemas.openxmlformats.org/officeDocument/2006/relationships/image" Target="media/image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9841AB-FF83-4F38-9F22-98713E0C1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10970</Words>
  <Characters>65822</Characters>
  <Application>Microsoft Office Word</Application>
  <DocSecurity>8</DocSecurity>
  <Lines>548</Lines>
  <Paragraphs>153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lastModifiedBy/>
  <cp:revision>1</cp:revision>
  <dcterms:created xsi:type="dcterms:W3CDTF">2022-11-22T09:21:00Z</dcterms:created>
  <dcterms:modified xsi:type="dcterms:W3CDTF">2022-11-22T09:21:00Z</dcterms:modified>
</cp:coreProperties>
</file>